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7D8DA8" w14:textId="77777777" w:rsidR="00357664" w:rsidRPr="00245C5D" w:rsidRDefault="00357664" w:rsidP="00454B68"/>
    <w:p w14:paraId="6DB06389" w14:textId="77777777" w:rsidR="001928FC" w:rsidRPr="00245C5D" w:rsidRDefault="001928FC" w:rsidP="004333B0">
      <w:pPr>
        <w:pStyle w:val="Ttulo1"/>
        <w:suppressAutoHyphens w:val="0"/>
        <w:spacing w:before="0" w:after="0"/>
        <w:rPr>
          <w:bCs/>
          <w:smallCaps w:val="0"/>
          <w:sz w:val="20"/>
          <w:szCs w:val="20"/>
        </w:rPr>
      </w:pPr>
    </w:p>
    <w:p w14:paraId="22E76220" w14:textId="77777777" w:rsidR="004333B0" w:rsidRPr="00245C5D" w:rsidRDefault="004333B0" w:rsidP="004333B0">
      <w:pPr>
        <w:pStyle w:val="Ttulo1"/>
        <w:suppressAutoHyphens w:val="0"/>
        <w:spacing w:before="0" w:after="0"/>
        <w:rPr>
          <w:bCs/>
          <w:smallCaps w:val="0"/>
          <w:sz w:val="20"/>
          <w:szCs w:val="20"/>
        </w:rPr>
      </w:pPr>
      <w:r w:rsidRPr="00245C5D">
        <w:rPr>
          <w:bCs/>
          <w:smallCaps w:val="0"/>
          <w:sz w:val="20"/>
          <w:szCs w:val="20"/>
        </w:rPr>
        <w:t>INSTRUCCIONES PARA LLENAR LA SOLICITUD</w:t>
      </w:r>
    </w:p>
    <w:p w14:paraId="21AC3A12" w14:textId="77777777" w:rsidR="00BA2F5F" w:rsidRPr="00245C5D" w:rsidRDefault="00BA2F5F" w:rsidP="00BA2F5F"/>
    <w:p w14:paraId="673C9336" w14:textId="77777777" w:rsidR="00C97AC2" w:rsidRPr="00245C5D" w:rsidRDefault="00C97AC2" w:rsidP="00C97AC2">
      <w:pPr>
        <w:jc w:val="both"/>
        <w:rPr>
          <w:sz w:val="20"/>
          <w:szCs w:val="20"/>
        </w:rPr>
      </w:pPr>
      <w:r w:rsidRPr="00245C5D">
        <w:rPr>
          <w:spacing w:val="-2"/>
          <w:sz w:val="20"/>
          <w:szCs w:val="20"/>
        </w:rPr>
        <w:t>Llene la solicitud en su totalidad adjuntando los anexos solicitados y el comprobante de pago por el valor indicado en las Tasas oficiales del SAE, dispuestas en la página web: https://www.acreditacion.gob.ec</w:t>
      </w:r>
    </w:p>
    <w:p w14:paraId="19E8742F" w14:textId="77777777" w:rsidR="00C97AC2" w:rsidRPr="00245C5D" w:rsidRDefault="00C97AC2" w:rsidP="00C97AC2">
      <w:pPr>
        <w:jc w:val="both"/>
        <w:rPr>
          <w:spacing w:val="-2"/>
          <w:sz w:val="20"/>
          <w:szCs w:val="20"/>
        </w:rPr>
      </w:pPr>
    </w:p>
    <w:p w14:paraId="05BDE254" w14:textId="67FAE4A5" w:rsidR="00C97AC2" w:rsidRPr="00245C5D" w:rsidRDefault="00C97AC2" w:rsidP="00C97AC2">
      <w:pPr>
        <w:jc w:val="both"/>
        <w:rPr>
          <w:spacing w:val="-2"/>
          <w:sz w:val="20"/>
          <w:szCs w:val="20"/>
        </w:rPr>
      </w:pPr>
      <w:r w:rsidRPr="00245C5D">
        <w:rPr>
          <w:spacing w:val="-2"/>
          <w:sz w:val="20"/>
          <w:szCs w:val="20"/>
        </w:rPr>
        <w:t xml:space="preserve">Toda la información que entregue al Servicio de Acreditación Ecuatoriano en esta solicitud y sus anexos, así como la documentación generada durante el proceso de </w:t>
      </w:r>
      <w:r w:rsidR="009C5575" w:rsidRPr="00245C5D">
        <w:rPr>
          <w:spacing w:val="-2"/>
          <w:sz w:val="20"/>
          <w:szCs w:val="20"/>
        </w:rPr>
        <w:t xml:space="preserve">reconocimiento de </w:t>
      </w:r>
      <w:r w:rsidRPr="00245C5D">
        <w:rPr>
          <w:spacing w:val="-2"/>
          <w:sz w:val="20"/>
          <w:szCs w:val="20"/>
        </w:rPr>
        <w:t>acreditación</w:t>
      </w:r>
      <w:r w:rsidRPr="00245C5D">
        <w:rPr>
          <w:b/>
          <w:i/>
          <w:spacing w:val="-2"/>
          <w:sz w:val="20"/>
          <w:szCs w:val="20"/>
        </w:rPr>
        <w:t xml:space="preserve"> </w:t>
      </w:r>
      <w:r w:rsidRPr="00245C5D">
        <w:rPr>
          <w:spacing w:val="-2"/>
          <w:sz w:val="20"/>
          <w:szCs w:val="20"/>
        </w:rPr>
        <w:t xml:space="preserve">será tratada con absoluta confidencialidad.  </w:t>
      </w:r>
    </w:p>
    <w:p w14:paraId="60A06D48" w14:textId="77777777" w:rsidR="004716C5" w:rsidRPr="00245C5D" w:rsidRDefault="004716C5" w:rsidP="00F34AA0">
      <w:pPr>
        <w:ind w:right="-285"/>
        <w:jc w:val="both"/>
        <w:rPr>
          <w:spacing w:val="-2"/>
          <w:sz w:val="20"/>
          <w:szCs w:val="20"/>
        </w:rPr>
      </w:pPr>
    </w:p>
    <w:p w14:paraId="37BB7B46" w14:textId="5D649F86" w:rsidR="007D019F" w:rsidRPr="00245C5D" w:rsidRDefault="007D019F" w:rsidP="00771092">
      <w:pPr>
        <w:numPr>
          <w:ilvl w:val="0"/>
          <w:numId w:val="3"/>
        </w:numPr>
        <w:jc w:val="both"/>
        <w:rPr>
          <w:b/>
          <w:sz w:val="20"/>
          <w:szCs w:val="20"/>
        </w:rPr>
      </w:pPr>
      <w:r w:rsidRPr="00245C5D">
        <w:rPr>
          <w:b/>
          <w:sz w:val="20"/>
          <w:szCs w:val="20"/>
        </w:rPr>
        <w:t>DATOS GENERALES DEL ORGANISMO SOLICITANTE</w:t>
      </w:r>
      <w:r w:rsidR="00B664E7">
        <w:rPr>
          <w:b/>
          <w:sz w:val="20"/>
          <w:szCs w:val="20"/>
        </w:rPr>
        <w:t xml:space="preserve"> </w:t>
      </w:r>
    </w:p>
    <w:p w14:paraId="2D717D99" w14:textId="168112D7" w:rsidR="004C160E" w:rsidRDefault="004C160E" w:rsidP="00F34AA0">
      <w:pPr>
        <w:ind w:right="141"/>
        <w:jc w:val="both"/>
        <w:rPr>
          <w:sz w:val="18"/>
          <w:szCs w:val="18"/>
        </w:rPr>
      </w:pPr>
    </w:p>
    <w:p w14:paraId="748E965D" w14:textId="77777777" w:rsidR="004651A3" w:rsidRPr="003F3ACD" w:rsidRDefault="004651A3" w:rsidP="004651A3">
      <w:pPr>
        <w:ind w:left="360"/>
        <w:jc w:val="both"/>
        <w:rPr>
          <w:b/>
          <w:sz w:val="20"/>
          <w:szCs w:val="20"/>
        </w:rPr>
      </w:pPr>
    </w:p>
    <w:tbl>
      <w:tblPr>
        <w:tblStyle w:val="Tablaconcuadrcula"/>
        <w:tblW w:w="0" w:type="auto"/>
        <w:tblLook w:val="04A0" w:firstRow="1" w:lastRow="0" w:firstColumn="1" w:lastColumn="0" w:noHBand="0" w:noVBand="1"/>
      </w:tblPr>
      <w:tblGrid>
        <w:gridCol w:w="2264"/>
        <w:gridCol w:w="2265"/>
        <w:gridCol w:w="2265"/>
        <w:gridCol w:w="2266"/>
      </w:tblGrid>
      <w:tr w:rsidR="004651A3" w:rsidRPr="00934613" w14:paraId="5A6ABA89" w14:textId="77777777" w:rsidTr="00442960">
        <w:tc>
          <w:tcPr>
            <w:tcW w:w="2265" w:type="dxa"/>
            <w:vAlign w:val="center"/>
          </w:tcPr>
          <w:p w14:paraId="1D2B6586" w14:textId="77777777" w:rsidR="004651A3" w:rsidRPr="00934613" w:rsidRDefault="004651A3" w:rsidP="00442960">
            <w:pPr>
              <w:rPr>
                <w:sz w:val="18"/>
                <w:szCs w:val="18"/>
              </w:rPr>
            </w:pPr>
            <w:r w:rsidRPr="00934613">
              <w:rPr>
                <w:sz w:val="18"/>
                <w:szCs w:val="18"/>
              </w:rPr>
              <w:t>Razón Social:</w:t>
            </w:r>
          </w:p>
        </w:tc>
        <w:tc>
          <w:tcPr>
            <w:tcW w:w="2265" w:type="dxa"/>
            <w:vAlign w:val="center"/>
          </w:tcPr>
          <w:p w14:paraId="24E28359" w14:textId="77777777" w:rsidR="004651A3" w:rsidRDefault="004651A3" w:rsidP="00442960">
            <w:pPr>
              <w:rPr>
                <w:sz w:val="18"/>
                <w:szCs w:val="18"/>
              </w:rPr>
            </w:pPr>
          </w:p>
          <w:p w14:paraId="20D5B39E" w14:textId="77777777" w:rsidR="004651A3" w:rsidRPr="00934613" w:rsidRDefault="004651A3" w:rsidP="00442960">
            <w:pPr>
              <w:rPr>
                <w:sz w:val="18"/>
                <w:szCs w:val="18"/>
              </w:rPr>
            </w:pPr>
          </w:p>
        </w:tc>
        <w:tc>
          <w:tcPr>
            <w:tcW w:w="2265" w:type="dxa"/>
            <w:vAlign w:val="center"/>
          </w:tcPr>
          <w:p w14:paraId="41587669" w14:textId="77777777" w:rsidR="004651A3" w:rsidRPr="00934613" w:rsidRDefault="004651A3" w:rsidP="00442960">
            <w:pPr>
              <w:rPr>
                <w:sz w:val="18"/>
                <w:szCs w:val="18"/>
              </w:rPr>
            </w:pPr>
            <w:r w:rsidRPr="00934613">
              <w:rPr>
                <w:sz w:val="18"/>
                <w:szCs w:val="18"/>
              </w:rPr>
              <w:t>RUC:</w:t>
            </w:r>
          </w:p>
        </w:tc>
        <w:tc>
          <w:tcPr>
            <w:tcW w:w="2266" w:type="dxa"/>
            <w:vAlign w:val="center"/>
          </w:tcPr>
          <w:p w14:paraId="79C374F4" w14:textId="77777777" w:rsidR="004651A3" w:rsidRPr="00934613" w:rsidRDefault="004651A3" w:rsidP="00442960">
            <w:pPr>
              <w:rPr>
                <w:sz w:val="18"/>
                <w:szCs w:val="18"/>
              </w:rPr>
            </w:pPr>
          </w:p>
        </w:tc>
      </w:tr>
      <w:tr w:rsidR="004651A3" w:rsidRPr="00934613" w14:paraId="22411B5D" w14:textId="77777777" w:rsidTr="00442960">
        <w:tc>
          <w:tcPr>
            <w:tcW w:w="2265" w:type="dxa"/>
            <w:vAlign w:val="center"/>
          </w:tcPr>
          <w:p w14:paraId="4B830A63" w14:textId="77777777" w:rsidR="004651A3" w:rsidRPr="00934613" w:rsidRDefault="004651A3" w:rsidP="00442960">
            <w:pPr>
              <w:rPr>
                <w:sz w:val="18"/>
                <w:szCs w:val="18"/>
              </w:rPr>
            </w:pPr>
            <w:r w:rsidRPr="00934613">
              <w:rPr>
                <w:sz w:val="18"/>
                <w:szCs w:val="18"/>
              </w:rPr>
              <w:t>Nombre Comercial:</w:t>
            </w:r>
          </w:p>
        </w:tc>
        <w:tc>
          <w:tcPr>
            <w:tcW w:w="6796" w:type="dxa"/>
            <w:gridSpan w:val="3"/>
            <w:vAlign w:val="center"/>
          </w:tcPr>
          <w:p w14:paraId="7D325206" w14:textId="77777777" w:rsidR="004651A3" w:rsidRDefault="004651A3" w:rsidP="00442960">
            <w:pPr>
              <w:rPr>
                <w:sz w:val="18"/>
                <w:szCs w:val="18"/>
              </w:rPr>
            </w:pPr>
          </w:p>
          <w:p w14:paraId="0E81BD20" w14:textId="77777777" w:rsidR="004651A3" w:rsidRPr="00934613" w:rsidRDefault="004651A3" w:rsidP="00442960">
            <w:pPr>
              <w:rPr>
                <w:sz w:val="18"/>
                <w:szCs w:val="18"/>
              </w:rPr>
            </w:pPr>
          </w:p>
        </w:tc>
      </w:tr>
      <w:tr w:rsidR="004651A3" w:rsidRPr="00934613" w14:paraId="650767EB" w14:textId="77777777" w:rsidTr="00442960">
        <w:tc>
          <w:tcPr>
            <w:tcW w:w="2265" w:type="dxa"/>
            <w:vAlign w:val="center"/>
          </w:tcPr>
          <w:p w14:paraId="36C3951A" w14:textId="77777777" w:rsidR="004651A3" w:rsidRPr="00934613" w:rsidRDefault="004651A3" w:rsidP="00442960">
            <w:pPr>
              <w:rPr>
                <w:sz w:val="18"/>
                <w:szCs w:val="18"/>
              </w:rPr>
            </w:pPr>
            <w:r w:rsidRPr="00934613">
              <w:rPr>
                <w:sz w:val="18"/>
                <w:szCs w:val="18"/>
              </w:rPr>
              <w:t>Representante</w:t>
            </w:r>
          </w:p>
          <w:p w14:paraId="083BE9E1" w14:textId="77777777" w:rsidR="004651A3" w:rsidRPr="00934613" w:rsidRDefault="004651A3" w:rsidP="00442960">
            <w:pPr>
              <w:rPr>
                <w:sz w:val="18"/>
                <w:szCs w:val="18"/>
              </w:rPr>
            </w:pPr>
            <w:r w:rsidRPr="00934613">
              <w:rPr>
                <w:sz w:val="18"/>
                <w:szCs w:val="18"/>
              </w:rPr>
              <w:t>Legal:</w:t>
            </w:r>
          </w:p>
        </w:tc>
        <w:tc>
          <w:tcPr>
            <w:tcW w:w="2265" w:type="dxa"/>
            <w:vAlign w:val="center"/>
          </w:tcPr>
          <w:p w14:paraId="7D8811A2" w14:textId="77777777" w:rsidR="004651A3" w:rsidRDefault="004651A3" w:rsidP="00442960">
            <w:pPr>
              <w:rPr>
                <w:sz w:val="18"/>
                <w:szCs w:val="18"/>
              </w:rPr>
            </w:pPr>
          </w:p>
          <w:p w14:paraId="68197D31" w14:textId="77777777" w:rsidR="004651A3" w:rsidRDefault="004651A3" w:rsidP="00442960">
            <w:pPr>
              <w:rPr>
                <w:sz w:val="18"/>
                <w:szCs w:val="18"/>
              </w:rPr>
            </w:pPr>
          </w:p>
          <w:p w14:paraId="34E4BF0E" w14:textId="77777777" w:rsidR="004651A3" w:rsidRPr="00934613" w:rsidRDefault="004651A3" w:rsidP="00442960">
            <w:pPr>
              <w:rPr>
                <w:sz w:val="18"/>
                <w:szCs w:val="18"/>
              </w:rPr>
            </w:pPr>
          </w:p>
        </w:tc>
        <w:tc>
          <w:tcPr>
            <w:tcW w:w="2265" w:type="dxa"/>
            <w:vAlign w:val="center"/>
          </w:tcPr>
          <w:p w14:paraId="46825866" w14:textId="77777777" w:rsidR="004651A3" w:rsidRPr="00934613" w:rsidRDefault="004651A3" w:rsidP="00442960">
            <w:pPr>
              <w:rPr>
                <w:sz w:val="18"/>
                <w:szCs w:val="18"/>
              </w:rPr>
            </w:pPr>
            <w:r w:rsidRPr="00934613">
              <w:rPr>
                <w:sz w:val="18"/>
                <w:szCs w:val="18"/>
              </w:rPr>
              <w:t>C.I./ N°</w:t>
            </w:r>
          </w:p>
          <w:p w14:paraId="11861281" w14:textId="77777777" w:rsidR="004651A3" w:rsidRPr="00934613" w:rsidRDefault="004651A3" w:rsidP="00442960">
            <w:pPr>
              <w:rPr>
                <w:sz w:val="18"/>
                <w:szCs w:val="18"/>
              </w:rPr>
            </w:pPr>
            <w:r w:rsidRPr="00934613">
              <w:rPr>
                <w:sz w:val="18"/>
                <w:szCs w:val="18"/>
              </w:rPr>
              <w:t>Identificación:</w:t>
            </w:r>
          </w:p>
        </w:tc>
        <w:tc>
          <w:tcPr>
            <w:tcW w:w="2266" w:type="dxa"/>
            <w:vAlign w:val="center"/>
          </w:tcPr>
          <w:p w14:paraId="5F80A359" w14:textId="77777777" w:rsidR="004651A3" w:rsidRPr="00934613" w:rsidRDefault="004651A3" w:rsidP="00442960">
            <w:pPr>
              <w:rPr>
                <w:sz w:val="18"/>
                <w:szCs w:val="18"/>
              </w:rPr>
            </w:pPr>
          </w:p>
        </w:tc>
      </w:tr>
      <w:tr w:rsidR="004651A3" w:rsidRPr="00934613" w14:paraId="060B5D17" w14:textId="77777777" w:rsidTr="00442960">
        <w:tc>
          <w:tcPr>
            <w:tcW w:w="2265" w:type="dxa"/>
            <w:vAlign w:val="center"/>
          </w:tcPr>
          <w:p w14:paraId="682A935C" w14:textId="77777777" w:rsidR="004651A3" w:rsidRPr="00934613" w:rsidRDefault="004651A3" w:rsidP="00442960">
            <w:pPr>
              <w:rPr>
                <w:sz w:val="18"/>
                <w:szCs w:val="18"/>
              </w:rPr>
            </w:pPr>
            <w:r w:rsidRPr="00934613">
              <w:rPr>
                <w:sz w:val="18"/>
                <w:szCs w:val="18"/>
              </w:rPr>
              <w:t>Tipo de entidad:</w:t>
            </w:r>
          </w:p>
        </w:tc>
        <w:tc>
          <w:tcPr>
            <w:tcW w:w="2265" w:type="dxa"/>
            <w:vAlign w:val="center"/>
          </w:tcPr>
          <w:p w14:paraId="44642D54" w14:textId="77777777" w:rsidR="004651A3" w:rsidRDefault="004651A3" w:rsidP="00442960">
            <w:pPr>
              <w:rPr>
                <w:sz w:val="18"/>
                <w:szCs w:val="18"/>
              </w:rPr>
            </w:pPr>
          </w:p>
          <w:p w14:paraId="522BC17D" w14:textId="77777777" w:rsidR="004651A3" w:rsidRPr="00934613" w:rsidRDefault="004651A3" w:rsidP="00442960">
            <w:pPr>
              <w:rPr>
                <w:sz w:val="18"/>
                <w:szCs w:val="18"/>
              </w:rPr>
            </w:pPr>
          </w:p>
        </w:tc>
        <w:tc>
          <w:tcPr>
            <w:tcW w:w="2265" w:type="dxa"/>
            <w:vAlign w:val="center"/>
          </w:tcPr>
          <w:p w14:paraId="73AAA74F" w14:textId="77777777" w:rsidR="004651A3" w:rsidRPr="00934613" w:rsidRDefault="004651A3" w:rsidP="00442960">
            <w:pPr>
              <w:rPr>
                <w:sz w:val="18"/>
                <w:szCs w:val="18"/>
              </w:rPr>
            </w:pPr>
            <w:r w:rsidRPr="00934613">
              <w:rPr>
                <w:sz w:val="18"/>
                <w:szCs w:val="18"/>
              </w:rPr>
              <w:t>Pág. Web:</w:t>
            </w:r>
          </w:p>
        </w:tc>
        <w:tc>
          <w:tcPr>
            <w:tcW w:w="2266" w:type="dxa"/>
            <w:vAlign w:val="center"/>
          </w:tcPr>
          <w:p w14:paraId="74E165CD" w14:textId="77777777" w:rsidR="004651A3" w:rsidRPr="00934613" w:rsidRDefault="004651A3" w:rsidP="00442960">
            <w:pPr>
              <w:rPr>
                <w:sz w:val="18"/>
                <w:szCs w:val="18"/>
              </w:rPr>
            </w:pPr>
          </w:p>
        </w:tc>
      </w:tr>
      <w:tr w:rsidR="004651A3" w:rsidRPr="00934613" w14:paraId="550EB381" w14:textId="77777777" w:rsidTr="00442960">
        <w:tc>
          <w:tcPr>
            <w:tcW w:w="2265" w:type="dxa"/>
            <w:vAlign w:val="center"/>
          </w:tcPr>
          <w:p w14:paraId="7CFEF951" w14:textId="77777777" w:rsidR="004651A3" w:rsidRPr="00934613" w:rsidRDefault="004651A3" w:rsidP="00442960">
            <w:pPr>
              <w:rPr>
                <w:sz w:val="18"/>
                <w:szCs w:val="18"/>
              </w:rPr>
            </w:pPr>
            <w:r w:rsidRPr="00934613">
              <w:rPr>
                <w:sz w:val="18"/>
                <w:szCs w:val="18"/>
              </w:rPr>
              <w:t>País:</w:t>
            </w:r>
          </w:p>
        </w:tc>
        <w:tc>
          <w:tcPr>
            <w:tcW w:w="2265" w:type="dxa"/>
            <w:vAlign w:val="center"/>
          </w:tcPr>
          <w:p w14:paraId="5CAFA0F2" w14:textId="77777777" w:rsidR="004651A3" w:rsidRDefault="004651A3" w:rsidP="00442960">
            <w:pPr>
              <w:rPr>
                <w:sz w:val="18"/>
                <w:szCs w:val="18"/>
              </w:rPr>
            </w:pPr>
          </w:p>
          <w:p w14:paraId="58BE3BF4" w14:textId="77777777" w:rsidR="004651A3" w:rsidRPr="00934613" w:rsidRDefault="004651A3" w:rsidP="00442960">
            <w:pPr>
              <w:rPr>
                <w:sz w:val="18"/>
                <w:szCs w:val="18"/>
              </w:rPr>
            </w:pPr>
          </w:p>
        </w:tc>
        <w:tc>
          <w:tcPr>
            <w:tcW w:w="2265" w:type="dxa"/>
            <w:vAlign w:val="center"/>
          </w:tcPr>
          <w:p w14:paraId="150EE9E4" w14:textId="77777777" w:rsidR="004651A3" w:rsidRPr="00934613" w:rsidRDefault="004651A3" w:rsidP="00442960">
            <w:pPr>
              <w:rPr>
                <w:sz w:val="18"/>
                <w:szCs w:val="18"/>
              </w:rPr>
            </w:pPr>
            <w:r w:rsidRPr="00934613">
              <w:rPr>
                <w:sz w:val="18"/>
                <w:szCs w:val="18"/>
              </w:rPr>
              <w:t>Ciudad:</w:t>
            </w:r>
          </w:p>
        </w:tc>
        <w:tc>
          <w:tcPr>
            <w:tcW w:w="2266" w:type="dxa"/>
            <w:vAlign w:val="center"/>
          </w:tcPr>
          <w:p w14:paraId="782F9908" w14:textId="77777777" w:rsidR="004651A3" w:rsidRPr="00934613" w:rsidRDefault="004651A3" w:rsidP="00442960">
            <w:pPr>
              <w:rPr>
                <w:sz w:val="18"/>
                <w:szCs w:val="18"/>
              </w:rPr>
            </w:pPr>
          </w:p>
        </w:tc>
      </w:tr>
      <w:tr w:rsidR="004651A3" w:rsidRPr="00934613" w14:paraId="7A635264" w14:textId="77777777" w:rsidTr="00442960">
        <w:tc>
          <w:tcPr>
            <w:tcW w:w="2265" w:type="dxa"/>
            <w:vAlign w:val="center"/>
          </w:tcPr>
          <w:p w14:paraId="30092F69" w14:textId="77777777" w:rsidR="004651A3" w:rsidRPr="00934613" w:rsidRDefault="004651A3" w:rsidP="00442960">
            <w:pPr>
              <w:rPr>
                <w:sz w:val="18"/>
                <w:szCs w:val="18"/>
              </w:rPr>
            </w:pPr>
            <w:r w:rsidRPr="00934613">
              <w:rPr>
                <w:sz w:val="18"/>
                <w:szCs w:val="18"/>
              </w:rPr>
              <w:t>Teléfono:</w:t>
            </w:r>
          </w:p>
        </w:tc>
        <w:tc>
          <w:tcPr>
            <w:tcW w:w="2265" w:type="dxa"/>
            <w:vAlign w:val="center"/>
          </w:tcPr>
          <w:p w14:paraId="6B6C96EC" w14:textId="77777777" w:rsidR="004651A3" w:rsidRDefault="004651A3" w:rsidP="00442960">
            <w:pPr>
              <w:rPr>
                <w:sz w:val="18"/>
                <w:szCs w:val="18"/>
              </w:rPr>
            </w:pPr>
          </w:p>
          <w:p w14:paraId="3FE6DC63" w14:textId="77777777" w:rsidR="004651A3" w:rsidRPr="00934613" w:rsidRDefault="004651A3" w:rsidP="00442960">
            <w:pPr>
              <w:rPr>
                <w:sz w:val="18"/>
                <w:szCs w:val="18"/>
              </w:rPr>
            </w:pPr>
          </w:p>
        </w:tc>
        <w:tc>
          <w:tcPr>
            <w:tcW w:w="2265" w:type="dxa"/>
            <w:vAlign w:val="center"/>
          </w:tcPr>
          <w:p w14:paraId="16A19729" w14:textId="77777777" w:rsidR="004651A3" w:rsidRPr="00934613" w:rsidRDefault="004651A3" w:rsidP="00442960">
            <w:pPr>
              <w:rPr>
                <w:sz w:val="18"/>
                <w:szCs w:val="18"/>
              </w:rPr>
            </w:pPr>
            <w:r w:rsidRPr="00934613">
              <w:rPr>
                <w:sz w:val="18"/>
                <w:szCs w:val="18"/>
              </w:rPr>
              <w:t>Email:</w:t>
            </w:r>
          </w:p>
        </w:tc>
        <w:tc>
          <w:tcPr>
            <w:tcW w:w="2266" w:type="dxa"/>
            <w:vAlign w:val="center"/>
          </w:tcPr>
          <w:p w14:paraId="5030C786" w14:textId="77777777" w:rsidR="004651A3" w:rsidRPr="00934613" w:rsidRDefault="004651A3" w:rsidP="00442960">
            <w:pPr>
              <w:rPr>
                <w:sz w:val="18"/>
                <w:szCs w:val="18"/>
              </w:rPr>
            </w:pPr>
          </w:p>
        </w:tc>
      </w:tr>
      <w:tr w:rsidR="004651A3" w:rsidRPr="00934613" w14:paraId="57BEE991" w14:textId="77777777" w:rsidTr="00442960">
        <w:tc>
          <w:tcPr>
            <w:tcW w:w="2265" w:type="dxa"/>
            <w:vAlign w:val="center"/>
          </w:tcPr>
          <w:p w14:paraId="4F5CCA0D" w14:textId="04BD3D4A" w:rsidR="004651A3" w:rsidRPr="00934613" w:rsidRDefault="004651A3" w:rsidP="00442960">
            <w:pPr>
              <w:rPr>
                <w:sz w:val="18"/>
                <w:szCs w:val="18"/>
              </w:rPr>
            </w:pPr>
            <w:r w:rsidRPr="00934613">
              <w:rPr>
                <w:sz w:val="18"/>
                <w:szCs w:val="18"/>
              </w:rPr>
              <w:t>Dirección:</w:t>
            </w:r>
          </w:p>
        </w:tc>
        <w:tc>
          <w:tcPr>
            <w:tcW w:w="6796" w:type="dxa"/>
            <w:gridSpan w:val="3"/>
            <w:vAlign w:val="center"/>
          </w:tcPr>
          <w:p w14:paraId="35C03B27" w14:textId="77777777" w:rsidR="004651A3" w:rsidRDefault="004651A3" w:rsidP="00442960">
            <w:pPr>
              <w:rPr>
                <w:sz w:val="18"/>
                <w:szCs w:val="18"/>
              </w:rPr>
            </w:pPr>
          </w:p>
          <w:p w14:paraId="2AAA0642" w14:textId="77777777" w:rsidR="004651A3" w:rsidRPr="00934613" w:rsidRDefault="004651A3" w:rsidP="00442960">
            <w:pPr>
              <w:rPr>
                <w:sz w:val="18"/>
                <w:szCs w:val="18"/>
              </w:rPr>
            </w:pPr>
          </w:p>
        </w:tc>
      </w:tr>
    </w:tbl>
    <w:p w14:paraId="5213467A" w14:textId="77777777" w:rsidR="004651A3" w:rsidRDefault="004651A3" w:rsidP="004651A3">
      <w:pPr>
        <w:jc w:val="both"/>
        <w:rPr>
          <w:b/>
          <w:sz w:val="20"/>
          <w:szCs w:val="20"/>
        </w:rPr>
      </w:pPr>
    </w:p>
    <w:p w14:paraId="700D1F23" w14:textId="77777777" w:rsidR="004651A3" w:rsidRPr="00245C5D" w:rsidRDefault="004651A3" w:rsidP="00F34AA0">
      <w:pPr>
        <w:ind w:right="141"/>
        <w:jc w:val="both"/>
        <w:rPr>
          <w:sz w:val="18"/>
          <w:szCs w:val="18"/>
        </w:rPr>
      </w:pPr>
    </w:p>
    <w:p w14:paraId="59C85BB4" w14:textId="4933991B" w:rsidR="00442960" w:rsidRPr="00442960" w:rsidRDefault="003471F3" w:rsidP="00442960">
      <w:pPr>
        <w:numPr>
          <w:ilvl w:val="1"/>
          <w:numId w:val="3"/>
        </w:numPr>
        <w:ind w:left="792"/>
        <w:jc w:val="both"/>
        <w:rPr>
          <w:b/>
          <w:sz w:val="20"/>
          <w:szCs w:val="20"/>
        </w:rPr>
      </w:pPr>
      <w:r w:rsidRPr="00245C5D">
        <w:rPr>
          <w:b/>
          <w:sz w:val="20"/>
          <w:szCs w:val="20"/>
        </w:rPr>
        <w:t>SI ES UN ORGANISMO EXTRANJERO CON UN APODERADO EN ECUADOR</w:t>
      </w:r>
    </w:p>
    <w:p w14:paraId="1522F9F9" w14:textId="2359B65A" w:rsidR="003471F3" w:rsidRDefault="003471F3" w:rsidP="003471F3">
      <w:pPr>
        <w:jc w:val="both"/>
        <w:rPr>
          <w:b/>
          <w:i/>
          <w:sz w:val="20"/>
          <w:szCs w:val="20"/>
        </w:rPr>
      </w:pPr>
    </w:p>
    <w:tbl>
      <w:tblPr>
        <w:tblStyle w:val="Tablaconcuadrcula"/>
        <w:tblW w:w="0" w:type="auto"/>
        <w:tblLook w:val="04A0" w:firstRow="1" w:lastRow="0" w:firstColumn="1" w:lastColumn="0" w:noHBand="0" w:noVBand="1"/>
      </w:tblPr>
      <w:tblGrid>
        <w:gridCol w:w="2264"/>
        <w:gridCol w:w="2265"/>
        <w:gridCol w:w="2265"/>
        <w:gridCol w:w="2266"/>
      </w:tblGrid>
      <w:tr w:rsidR="00442960" w:rsidRPr="00312F93" w14:paraId="58AEAE7B" w14:textId="77777777" w:rsidTr="00D477D4">
        <w:trPr>
          <w:trHeight w:val="600"/>
        </w:trPr>
        <w:tc>
          <w:tcPr>
            <w:tcW w:w="2265" w:type="dxa"/>
            <w:vAlign w:val="center"/>
          </w:tcPr>
          <w:p w14:paraId="676AC9D6" w14:textId="47200572" w:rsidR="00442960" w:rsidRPr="00312F93" w:rsidRDefault="00442960" w:rsidP="007E4779">
            <w:pPr>
              <w:rPr>
                <w:sz w:val="18"/>
                <w:szCs w:val="18"/>
              </w:rPr>
            </w:pPr>
            <w:r w:rsidRPr="00312F93">
              <w:rPr>
                <w:sz w:val="18"/>
                <w:szCs w:val="18"/>
              </w:rPr>
              <w:t>Apoderado</w:t>
            </w:r>
            <w:r w:rsidR="002E7305">
              <w:rPr>
                <w:sz w:val="18"/>
                <w:szCs w:val="18"/>
              </w:rPr>
              <w:t xml:space="preserve"> </w:t>
            </w:r>
            <w:r w:rsidRPr="00312F93">
              <w:rPr>
                <w:sz w:val="18"/>
                <w:szCs w:val="18"/>
              </w:rPr>
              <w:t>(Empresa o</w:t>
            </w:r>
          </w:p>
          <w:p w14:paraId="06CE0C4F" w14:textId="77777777" w:rsidR="00442960" w:rsidRPr="00312F93" w:rsidRDefault="00442960" w:rsidP="007E4779">
            <w:pPr>
              <w:rPr>
                <w:sz w:val="18"/>
                <w:szCs w:val="18"/>
              </w:rPr>
            </w:pPr>
            <w:r w:rsidRPr="00312F93">
              <w:rPr>
                <w:sz w:val="18"/>
                <w:szCs w:val="18"/>
              </w:rPr>
              <w:t>persona):</w:t>
            </w:r>
          </w:p>
        </w:tc>
        <w:tc>
          <w:tcPr>
            <w:tcW w:w="2265" w:type="dxa"/>
            <w:vAlign w:val="center"/>
          </w:tcPr>
          <w:p w14:paraId="29BAE5F4" w14:textId="77777777" w:rsidR="00442960" w:rsidRDefault="00442960" w:rsidP="007E4779">
            <w:pPr>
              <w:rPr>
                <w:sz w:val="18"/>
                <w:szCs w:val="18"/>
              </w:rPr>
            </w:pPr>
          </w:p>
          <w:p w14:paraId="02147E69" w14:textId="77777777" w:rsidR="00442960" w:rsidRDefault="00442960" w:rsidP="007E4779">
            <w:pPr>
              <w:rPr>
                <w:sz w:val="18"/>
                <w:szCs w:val="18"/>
              </w:rPr>
            </w:pPr>
          </w:p>
          <w:p w14:paraId="67424188" w14:textId="77777777" w:rsidR="00442960" w:rsidRDefault="00442960" w:rsidP="007E4779">
            <w:pPr>
              <w:rPr>
                <w:sz w:val="18"/>
                <w:szCs w:val="18"/>
              </w:rPr>
            </w:pPr>
          </w:p>
          <w:p w14:paraId="73D8F1DF" w14:textId="77777777" w:rsidR="00442960" w:rsidRPr="00312F93" w:rsidRDefault="00442960" w:rsidP="007E4779">
            <w:pPr>
              <w:rPr>
                <w:sz w:val="18"/>
                <w:szCs w:val="18"/>
              </w:rPr>
            </w:pPr>
          </w:p>
        </w:tc>
        <w:tc>
          <w:tcPr>
            <w:tcW w:w="2265" w:type="dxa"/>
            <w:vAlign w:val="center"/>
          </w:tcPr>
          <w:p w14:paraId="64C3E555" w14:textId="77777777" w:rsidR="00442960" w:rsidRPr="00312F93" w:rsidRDefault="00442960" w:rsidP="007E4779">
            <w:pPr>
              <w:rPr>
                <w:sz w:val="18"/>
                <w:szCs w:val="18"/>
              </w:rPr>
            </w:pPr>
            <w:r w:rsidRPr="00312F93">
              <w:rPr>
                <w:sz w:val="18"/>
                <w:szCs w:val="18"/>
              </w:rPr>
              <w:t>RUC/C.I./identificación:</w:t>
            </w:r>
          </w:p>
        </w:tc>
        <w:tc>
          <w:tcPr>
            <w:tcW w:w="2266" w:type="dxa"/>
            <w:vAlign w:val="center"/>
          </w:tcPr>
          <w:p w14:paraId="4A41C851" w14:textId="77777777" w:rsidR="00442960" w:rsidRPr="00312F93" w:rsidRDefault="00442960" w:rsidP="007E4779">
            <w:pPr>
              <w:rPr>
                <w:sz w:val="18"/>
                <w:szCs w:val="18"/>
              </w:rPr>
            </w:pPr>
          </w:p>
        </w:tc>
      </w:tr>
      <w:tr w:rsidR="00442960" w:rsidRPr="00312F93" w14:paraId="6A7A7EA0" w14:textId="77777777" w:rsidTr="00442960">
        <w:tc>
          <w:tcPr>
            <w:tcW w:w="2265" w:type="dxa"/>
            <w:vAlign w:val="center"/>
          </w:tcPr>
          <w:p w14:paraId="40688378" w14:textId="77777777" w:rsidR="00442960" w:rsidRPr="00312F93" w:rsidRDefault="00442960" w:rsidP="007E4779">
            <w:pPr>
              <w:rPr>
                <w:sz w:val="18"/>
                <w:szCs w:val="18"/>
              </w:rPr>
            </w:pPr>
            <w:r w:rsidRPr="00312F93">
              <w:rPr>
                <w:sz w:val="18"/>
                <w:szCs w:val="18"/>
              </w:rPr>
              <w:t>Ciudad:</w:t>
            </w:r>
          </w:p>
        </w:tc>
        <w:tc>
          <w:tcPr>
            <w:tcW w:w="2265" w:type="dxa"/>
            <w:vAlign w:val="center"/>
          </w:tcPr>
          <w:p w14:paraId="048863D2" w14:textId="77777777" w:rsidR="00442960" w:rsidRDefault="00442960" w:rsidP="007E4779">
            <w:pPr>
              <w:rPr>
                <w:sz w:val="18"/>
                <w:szCs w:val="18"/>
              </w:rPr>
            </w:pPr>
          </w:p>
          <w:p w14:paraId="7F6A1EDD" w14:textId="77777777" w:rsidR="00442960" w:rsidRPr="00312F93" w:rsidRDefault="00442960" w:rsidP="007E4779">
            <w:pPr>
              <w:rPr>
                <w:sz w:val="18"/>
                <w:szCs w:val="18"/>
              </w:rPr>
            </w:pPr>
          </w:p>
        </w:tc>
        <w:tc>
          <w:tcPr>
            <w:tcW w:w="2265" w:type="dxa"/>
            <w:vAlign w:val="center"/>
          </w:tcPr>
          <w:p w14:paraId="252F119A" w14:textId="77777777" w:rsidR="00442960" w:rsidRPr="00312F93" w:rsidRDefault="00442960" w:rsidP="007E4779">
            <w:pPr>
              <w:rPr>
                <w:sz w:val="18"/>
                <w:szCs w:val="18"/>
              </w:rPr>
            </w:pPr>
            <w:r w:rsidRPr="00312F93">
              <w:rPr>
                <w:sz w:val="18"/>
                <w:szCs w:val="18"/>
              </w:rPr>
              <w:t>Teléfono:</w:t>
            </w:r>
          </w:p>
        </w:tc>
        <w:tc>
          <w:tcPr>
            <w:tcW w:w="2266" w:type="dxa"/>
            <w:vAlign w:val="center"/>
          </w:tcPr>
          <w:p w14:paraId="19C30A9A" w14:textId="77777777" w:rsidR="00442960" w:rsidRPr="00312F93" w:rsidRDefault="00442960" w:rsidP="007E4779">
            <w:pPr>
              <w:rPr>
                <w:sz w:val="18"/>
                <w:szCs w:val="18"/>
              </w:rPr>
            </w:pPr>
          </w:p>
        </w:tc>
      </w:tr>
      <w:tr w:rsidR="00442960" w:rsidRPr="00312F93" w14:paraId="25FCE95F" w14:textId="77777777" w:rsidTr="00442960">
        <w:tc>
          <w:tcPr>
            <w:tcW w:w="2265" w:type="dxa"/>
            <w:vAlign w:val="center"/>
          </w:tcPr>
          <w:p w14:paraId="7858A14E" w14:textId="77777777" w:rsidR="00442960" w:rsidRPr="00312F93" w:rsidRDefault="00442960" w:rsidP="007E4779">
            <w:pPr>
              <w:rPr>
                <w:sz w:val="18"/>
                <w:szCs w:val="18"/>
              </w:rPr>
            </w:pPr>
            <w:r w:rsidRPr="00312F93">
              <w:rPr>
                <w:sz w:val="18"/>
                <w:szCs w:val="18"/>
              </w:rPr>
              <w:t>Email:</w:t>
            </w:r>
          </w:p>
        </w:tc>
        <w:tc>
          <w:tcPr>
            <w:tcW w:w="6796" w:type="dxa"/>
            <w:gridSpan w:val="3"/>
            <w:vAlign w:val="center"/>
          </w:tcPr>
          <w:p w14:paraId="7B311DBA" w14:textId="77777777" w:rsidR="00442960" w:rsidRDefault="00442960" w:rsidP="007E4779">
            <w:pPr>
              <w:rPr>
                <w:sz w:val="18"/>
                <w:szCs w:val="18"/>
              </w:rPr>
            </w:pPr>
          </w:p>
          <w:p w14:paraId="264E5418" w14:textId="77777777" w:rsidR="00442960" w:rsidRPr="00312F93" w:rsidRDefault="00442960" w:rsidP="007E4779">
            <w:pPr>
              <w:rPr>
                <w:sz w:val="18"/>
                <w:szCs w:val="18"/>
              </w:rPr>
            </w:pPr>
          </w:p>
        </w:tc>
      </w:tr>
      <w:tr w:rsidR="00442960" w:rsidRPr="00312F93" w14:paraId="5DDBF15F" w14:textId="77777777" w:rsidTr="00442960">
        <w:tc>
          <w:tcPr>
            <w:tcW w:w="2265" w:type="dxa"/>
            <w:vAlign w:val="center"/>
          </w:tcPr>
          <w:p w14:paraId="7291B461" w14:textId="77777777" w:rsidR="00442960" w:rsidRPr="00312F93" w:rsidRDefault="00442960" w:rsidP="007E4779">
            <w:pPr>
              <w:rPr>
                <w:sz w:val="18"/>
                <w:szCs w:val="18"/>
              </w:rPr>
            </w:pPr>
            <w:r w:rsidRPr="00312F93">
              <w:rPr>
                <w:sz w:val="18"/>
                <w:szCs w:val="18"/>
              </w:rPr>
              <w:t>Dirección:</w:t>
            </w:r>
          </w:p>
        </w:tc>
        <w:tc>
          <w:tcPr>
            <w:tcW w:w="6796" w:type="dxa"/>
            <w:gridSpan w:val="3"/>
            <w:vAlign w:val="center"/>
          </w:tcPr>
          <w:p w14:paraId="5AC1E965" w14:textId="77777777" w:rsidR="00442960" w:rsidRDefault="00442960" w:rsidP="007E4779">
            <w:pPr>
              <w:rPr>
                <w:sz w:val="18"/>
                <w:szCs w:val="18"/>
              </w:rPr>
            </w:pPr>
          </w:p>
          <w:p w14:paraId="5C23A0C8" w14:textId="77777777" w:rsidR="00442960" w:rsidRPr="00312F93" w:rsidRDefault="00442960" w:rsidP="007E4779">
            <w:pPr>
              <w:rPr>
                <w:sz w:val="18"/>
                <w:szCs w:val="18"/>
              </w:rPr>
            </w:pPr>
          </w:p>
        </w:tc>
      </w:tr>
    </w:tbl>
    <w:p w14:paraId="5CD1AD1B" w14:textId="7D8A8A5E" w:rsidR="003471F3" w:rsidRDefault="003471F3" w:rsidP="00F34AA0">
      <w:pPr>
        <w:ind w:right="141"/>
        <w:jc w:val="both"/>
        <w:rPr>
          <w:sz w:val="18"/>
          <w:szCs w:val="18"/>
        </w:rPr>
      </w:pPr>
    </w:p>
    <w:p w14:paraId="46EB307C" w14:textId="77777777" w:rsidR="00442960" w:rsidRPr="00245C5D" w:rsidRDefault="00442960" w:rsidP="00F34AA0">
      <w:pPr>
        <w:ind w:right="141"/>
        <w:jc w:val="both"/>
        <w:rPr>
          <w:sz w:val="18"/>
          <w:szCs w:val="18"/>
        </w:rPr>
      </w:pPr>
    </w:p>
    <w:p w14:paraId="7B51D610" w14:textId="288A307B" w:rsidR="003471F3" w:rsidRPr="00245C5D" w:rsidRDefault="003471F3" w:rsidP="00D371A2">
      <w:pPr>
        <w:pStyle w:val="Prrafodelista"/>
        <w:numPr>
          <w:ilvl w:val="1"/>
          <w:numId w:val="35"/>
        </w:numPr>
        <w:jc w:val="both"/>
        <w:rPr>
          <w:b/>
          <w:sz w:val="20"/>
          <w:szCs w:val="20"/>
        </w:rPr>
      </w:pPr>
      <w:r w:rsidRPr="00245C5D">
        <w:rPr>
          <w:b/>
          <w:sz w:val="20"/>
          <w:szCs w:val="20"/>
        </w:rPr>
        <w:t>SI ES UN ORGANISMO EXTRANJERO Y ESTÁ DOMICILIADO EN ECUADOR</w:t>
      </w:r>
    </w:p>
    <w:p w14:paraId="0D8E25E4" w14:textId="3B06DFFE" w:rsidR="003471F3" w:rsidRDefault="003471F3" w:rsidP="003471F3">
      <w:pPr>
        <w:ind w:left="360"/>
        <w:jc w:val="both"/>
        <w:rPr>
          <w:b/>
          <w:i/>
          <w:sz w:val="20"/>
          <w:szCs w:val="20"/>
        </w:rPr>
      </w:pPr>
    </w:p>
    <w:tbl>
      <w:tblPr>
        <w:tblStyle w:val="Tablaconcuadrcula"/>
        <w:tblW w:w="0" w:type="auto"/>
        <w:tblLook w:val="04A0" w:firstRow="1" w:lastRow="0" w:firstColumn="1" w:lastColumn="0" w:noHBand="0" w:noVBand="1"/>
      </w:tblPr>
      <w:tblGrid>
        <w:gridCol w:w="2264"/>
        <w:gridCol w:w="2265"/>
        <w:gridCol w:w="2265"/>
        <w:gridCol w:w="2266"/>
      </w:tblGrid>
      <w:tr w:rsidR="00442960" w:rsidRPr="003E518E" w14:paraId="7EBEB7F2" w14:textId="77777777" w:rsidTr="00442960">
        <w:tc>
          <w:tcPr>
            <w:tcW w:w="2265" w:type="dxa"/>
            <w:vAlign w:val="center"/>
          </w:tcPr>
          <w:p w14:paraId="6E8C00DA" w14:textId="77777777" w:rsidR="00442960" w:rsidRPr="003E518E" w:rsidRDefault="00442960" w:rsidP="00442960">
            <w:pPr>
              <w:pStyle w:val="Titulo1OAE"/>
              <w:numPr>
                <w:ilvl w:val="0"/>
                <w:numId w:val="0"/>
              </w:numPr>
              <w:rPr>
                <w:b w:val="0"/>
                <w:sz w:val="18"/>
                <w:szCs w:val="18"/>
              </w:rPr>
            </w:pPr>
            <w:r w:rsidRPr="003E518E">
              <w:rPr>
                <w:b w:val="0"/>
                <w:sz w:val="18"/>
                <w:szCs w:val="18"/>
              </w:rPr>
              <w:t>Razón Social:</w:t>
            </w:r>
          </w:p>
        </w:tc>
        <w:tc>
          <w:tcPr>
            <w:tcW w:w="2265" w:type="dxa"/>
            <w:vAlign w:val="center"/>
          </w:tcPr>
          <w:p w14:paraId="0C09A555" w14:textId="77777777" w:rsidR="00442960" w:rsidRPr="003E518E" w:rsidRDefault="00442960" w:rsidP="00442960">
            <w:pPr>
              <w:pStyle w:val="Titulo1OAE"/>
              <w:numPr>
                <w:ilvl w:val="0"/>
                <w:numId w:val="0"/>
              </w:numPr>
              <w:rPr>
                <w:b w:val="0"/>
                <w:sz w:val="18"/>
                <w:szCs w:val="18"/>
              </w:rPr>
            </w:pPr>
          </w:p>
        </w:tc>
        <w:tc>
          <w:tcPr>
            <w:tcW w:w="2265" w:type="dxa"/>
            <w:vAlign w:val="center"/>
          </w:tcPr>
          <w:p w14:paraId="69186459" w14:textId="77777777" w:rsidR="00442960" w:rsidRPr="003E518E" w:rsidRDefault="00442960" w:rsidP="00442960">
            <w:pPr>
              <w:pStyle w:val="Titulo1OAE"/>
              <w:numPr>
                <w:ilvl w:val="0"/>
                <w:numId w:val="0"/>
              </w:numPr>
              <w:rPr>
                <w:b w:val="0"/>
                <w:sz w:val="18"/>
                <w:szCs w:val="18"/>
              </w:rPr>
            </w:pPr>
            <w:r w:rsidRPr="003E518E">
              <w:rPr>
                <w:b w:val="0"/>
                <w:sz w:val="18"/>
                <w:szCs w:val="18"/>
              </w:rPr>
              <w:t>RUC/C.I./identificación:</w:t>
            </w:r>
          </w:p>
        </w:tc>
        <w:tc>
          <w:tcPr>
            <w:tcW w:w="2266" w:type="dxa"/>
            <w:vAlign w:val="center"/>
          </w:tcPr>
          <w:p w14:paraId="67CEAC8E" w14:textId="77777777" w:rsidR="00442960" w:rsidRPr="003E518E" w:rsidRDefault="00442960" w:rsidP="00442960">
            <w:pPr>
              <w:pStyle w:val="Titulo1OAE"/>
              <w:numPr>
                <w:ilvl w:val="0"/>
                <w:numId w:val="0"/>
              </w:numPr>
              <w:rPr>
                <w:b w:val="0"/>
                <w:sz w:val="18"/>
                <w:szCs w:val="18"/>
              </w:rPr>
            </w:pPr>
          </w:p>
        </w:tc>
      </w:tr>
      <w:tr w:rsidR="00442960" w:rsidRPr="003E518E" w14:paraId="27415E96" w14:textId="77777777" w:rsidTr="00442960">
        <w:tc>
          <w:tcPr>
            <w:tcW w:w="2265" w:type="dxa"/>
            <w:vAlign w:val="center"/>
          </w:tcPr>
          <w:p w14:paraId="75A3C27C" w14:textId="77777777" w:rsidR="00442960" w:rsidRPr="003E518E" w:rsidRDefault="00442960" w:rsidP="00442960">
            <w:pPr>
              <w:pStyle w:val="Titulo1OAE"/>
              <w:numPr>
                <w:ilvl w:val="0"/>
                <w:numId w:val="0"/>
              </w:numPr>
              <w:rPr>
                <w:b w:val="0"/>
                <w:sz w:val="18"/>
                <w:szCs w:val="18"/>
              </w:rPr>
            </w:pPr>
            <w:r w:rsidRPr="003E518E">
              <w:rPr>
                <w:b w:val="0"/>
                <w:sz w:val="18"/>
                <w:szCs w:val="18"/>
              </w:rPr>
              <w:t>Nombre Comercial:</w:t>
            </w:r>
          </w:p>
        </w:tc>
        <w:tc>
          <w:tcPr>
            <w:tcW w:w="6796" w:type="dxa"/>
            <w:gridSpan w:val="3"/>
            <w:vAlign w:val="center"/>
          </w:tcPr>
          <w:p w14:paraId="26690DC1" w14:textId="77777777" w:rsidR="00442960" w:rsidRPr="003E518E" w:rsidRDefault="00442960" w:rsidP="00442960">
            <w:pPr>
              <w:pStyle w:val="Titulo1OAE"/>
              <w:numPr>
                <w:ilvl w:val="0"/>
                <w:numId w:val="0"/>
              </w:numPr>
              <w:rPr>
                <w:b w:val="0"/>
                <w:sz w:val="18"/>
                <w:szCs w:val="18"/>
              </w:rPr>
            </w:pPr>
          </w:p>
        </w:tc>
      </w:tr>
      <w:tr w:rsidR="00442960" w:rsidRPr="003E518E" w14:paraId="5F80C550" w14:textId="77777777" w:rsidTr="00442960">
        <w:tc>
          <w:tcPr>
            <w:tcW w:w="2265" w:type="dxa"/>
            <w:vAlign w:val="center"/>
          </w:tcPr>
          <w:p w14:paraId="11D6602F" w14:textId="77777777" w:rsidR="00442960" w:rsidRPr="003E518E" w:rsidRDefault="00442960" w:rsidP="00442960">
            <w:pPr>
              <w:pStyle w:val="Titulo1OAE"/>
              <w:numPr>
                <w:ilvl w:val="0"/>
                <w:numId w:val="0"/>
              </w:numPr>
              <w:rPr>
                <w:b w:val="0"/>
                <w:sz w:val="18"/>
                <w:szCs w:val="18"/>
              </w:rPr>
            </w:pPr>
            <w:r w:rsidRPr="003E518E">
              <w:rPr>
                <w:b w:val="0"/>
                <w:sz w:val="18"/>
                <w:szCs w:val="18"/>
              </w:rPr>
              <w:t>Representante</w:t>
            </w:r>
          </w:p>
        </w:tc>
        <w:tc>
          <w:tcPr>
            <w:tcW w:w="2265" w:type="dxa"/>
            <w:vAlign w:val="center"/>
          </w:tcPr>
          <w:p w14:paraId="6834ADAF" w14:textId="77777777" w:rsidR="00442960" w:rsidRPr="003E518E" w:rsidRDefault="00442960" w:rsidP="00442960">
            <w:pPr>
              <w:pStyle w:val="Titulo1OAE"/>
              <w:numPr>
                <w:ilvl w:val="0"/>
                <w:numId w:val="0"/>
              </w:numPr>
              <w:rPr>
                <w:b w:val="0"/>
                <w:sz w:val="18"/>
                <w:szCs w:val="18"/>
              </w:rPr>
            </w:pPr>
          </w:p>
        </w:tc>
        <w:tc>
          <w:tcPr>
            <w:tcW w:w="2265" w:type="dxa"/>
            <w:vAlign w:val="center"/>
          </w:tcPr>
          <w:p w14:paraId="47F7FEC5" w14:textId="77777777" w:rsidR="00442960" w:rsidRPr="003E518E" w:rsidRDefault="00442960" w:rsidP="00442960">
            <w:pPr>
              <w:pStyle w:val="Titulo1OAE"/>
              <w:numPr>
                <w:ilvl w:val="0"/>
                <w:numId w:val="0"/>
              </w:numPr>
              <w:rPr>
                <w:b w:val="0"/>
                <w:sz w:val="18"/>
                <w:szCs w:val="18"/>
              </w:rPr>
            </w:pPr>
            <w:r w:rsidRPr="003E518E">
              <w:rPr>
                <w:b w:val="0"/>
                <w:sz w:val="18"/>
                <w:szCs w:val="18"/>
              </w:rPr>
              <w:t>C.I./ N° identificación:</w:t>
            </w:r>
          </w:p>
        </w:tc>
        <w:tc>
          <w:tcPr>
            <w:tcW w:w="2266" w:type="dxa"/>
            <w:vAlign w:val="center"/>
          </w:tcPr>
          <w:p w14:paraId="0FF5B080" w14:textId="77777777" w:rsidR="00442960" w:rsidRPr="003E518E" w:rsidRDefault="00442960" w:rsidP="00442960">
            <w:pPr>
              <w:pStyle w:val="Titulo1OAE"/>
              <w:numPr>
                <w:ilvl w:val="0"/>
                <w:numId w:val="0"/>
              </w:numPr>
              <w:rPr>
                <w:b w:val="0"/>
                <w:sz w:val="18"/>
                <w:szCs w:val="18"/>
              </w:rPr>
            </w:pPr>
          </w:p>
        </w:tc>
      </w:tr>
      <w:tr w:rsidR="00442960" w:rsidRPr="003E518E" w14:paraId="483BC669" w14:textId="77777777" w:rsidTr="00442960">
        <w:tc>
          <w:tcPr>
            <w:tcW w:w="2265" w:type="dxa"/>
            <w:vAlign w:val="center"/>
          </w:tcPr>
          <w:p w14:paraId="6A1E6B59" w14:textId="77777777" w:rsidR="00442960" w:rsidRPr="003E518E" w:rsidRDefault="00442960" w:rsidP="00442960">
            <w:pPr>
              <w:pStyle w:val="Titulo1OAE"/>
              <w:numPr>
                <w:ilvl w:val="0"/>
                <w:numId w:val="0"/>
              </w:numPr>
              <w:rPr>
                <w:b w:val="0"/>
                <w:sz w:val="18"/>
                <w:szCs w:val="18"/>
              </w:rPr>
            </w:pPr>
            <w:r w:rsidRPr="003E518E">
              <w:rPr>
                <w:b w:val="0"/>
                <w:sz w:val="18"/>
                <w:szCs w:val="18"/>
              </w:rPr>
              <w:t>Legal:</w:t>
            </w:r>
          </w:p>
        </w:tc>
        <w:tc>
          <w:tcPr>
            <w:tcW w:w="2265" w:type="dxa"/>
            <w:vAlign w:val="center"/>
          </w:tcPr>
          <w:p w14:paraId="2C0914A4" w14:textId="77777777" w:rsidR="00442960" w:rsidRPr="003E518E" w:rsidRDefault="00442960" w:rsidP="00442960">
            <w:pPr>
              <w:pStyle w:val="Titulo1OAE"/>
              <w:numPr>
                <w:ilvl w:val="0"/>
                <w:numId w:val="0"/>
              </w:numPr>
              <w:rPr>
                <w:b w:val="0"/>
                <w:sz w:val="18"/>
                <w:szCs w:val="18"/>
              </w:rPr>
            </w:pPr>
          </w:p>
        </w:tc>
        <w:tc>
          <w:tcPr>
            <w:tcW w:w="2265" w:type="dxa"/>
            <w:vAlign w:val="center"/>
          </w:tcPr>
          <w:p w14:paraId="7369B336" w14:textId="77777777" w:rsidR="00442960" w:rsidRPr="003E518E" w:rsidRDefault="00442960" w:rsidP="00442960">
            <w:pPr>
              <w:pStyle w:val="Titulo1OAE"/>
              <w:numPr>
                <w:ilvl w:val="0"/>
                <w:numId w:val="0"/>
              </w:numPr>
              <w:rPr>
                <w:b w:val="0"/>
                <w:sz w:val="18"/>
                <w:szCs w:val="18"/>
              </w:rPr>
            </w:pPr>
            <w:r w:rsidRPr="003E518E">
              <w:rPr>
                <w:b w:val="0"/>
                <w:sz w:val="18"/>
                <w:szCs w:val="18"/>
              </w:rPr>
              <w:t>Teléfono:</w:t>
            </w:r>
          </w:p>
        </w:tc>
        <w:tc>
          <w:tcPr>
            <w:tcW w:w="2266" w:type="dxa"/>
            <w:vAlign w:val="center"/>
          </w:tcPr>
          <w:p w14:paraId="390D2471" w14:textId="77777777" w:rsidR="00442960" w:rsidRPr="003E518E" w:rsidRDefault="00442960" w:rsidP="00442960">
            <w:pPr>
              <w:pStyle w:val="Titulo1OAE"/>
              <w:numPr>
                <w:ilvl w:val="0"/>
                <w:numId w:val="0"/>
              </w:numPr>
              <w:rPr>
                <w:b w:val="0"/>
                <w:sz w:val="18"/>
                <w:szCs w:val="18"/>
              </w:rPr>
            </w:pPr>
          </w:p>
        </w:tc>
      </w:tr>
      <w:tr w:rsidR="00442960" w:rsidRPr="003E518E" w14:paraId="6668AF39" w14:textId="77777777" w:rsidTr="00442960">
        <w:tc>
          <w:tcPr>
            <w:tcW w:w="2265" w:type="dxa"/>
            <w:vAlign w:val="center"/>
          </w:tcPr>
          <w:p w14:paraId="38378F4C" w14:textId="77777777" w:rsidR="00442960" w:rsidRPr="003E518E" w:rsidRDefault="00442960" w:rsidP="00442960">
            <w:pPr>
              <w:pStyle w:val="Titulo1OAE"/>
              <w:numPr>
                <w:ilvl w:val="0"/>
                <w:numId w:val="0"/>
              </w:numPr>
              <w:rPr>
                <w:b w:val="0"/>
                <w:sz w:val="18"/>
                <w:szCs w:val="18"/>
              </w:rPr>
            </w:pPr>
            <w:r w:rsidRPr="003E518E">
              <w:rPr>
                <w:b w:val="0"/>
                <w:sz w:val="18"/>
                <w:szCs w:val="18"/>
              </w:rPr>
              <w:t>Ciudad:</w:t>
            </w:r>
          </w:p>
        </w:tc>
        <w:tc>
          <w:tcPr>
            <w:tcW w:w="6796" w:type="dxa"/>
            <w:gridSpan w:val="3"/>
            <w:vAlign w:val="center"/>
          </w:tcPr>
          <w:p w14:paraId="468138B1" w14:textId="77777777" w:rsidR="00442960" w:rsidRPr="003E518E" w:rsidRDefault="00442960" w:rsidP="00442960">
            <w:pPr>
              <w:pStyle w:val="Titulo1OAE"/>
              <w:numPr>
                <w:ilvl w:val="0"/>
                <w:numId w:val="0"/>
              </w:numPr>
              <w:rPr>
                <w:b w:val="0"/>
                <w:sz w:val="18"/>
                <w:szCs w:val="18"/>
              </w:rPr>
            </w:pPr>
          </w:p>
        </w:tc>
      </w:tr>
      <w:tr w:rsidR="00442960" w:rsidRPr="003E518E" w14:paraId="1347AC2D" w14:textId="77777777" w:rsidTr="00442960">
        <w:tc>
          <w:tcPr>
            <w:tcW w:w="2265" w:type="dxa"/>
            <w:vAlign w:val="center"/>
          </w:tcPr>
          <w:p w14:paraId="5916FE23" w14:textId="77777777" w:rsidR="00442960" w:rsidRPr="003E518E" w:rsidRDefault="00442960" w:rsidP="00442960">
            <w:pPr>
              <w:pStyle w:val="Titulo1OAE"/>
              <w:numPr>
                <w:ilvl w:val="0"/>
                <w:numId w:val="0"/>
              </w:numPr>
              <w:rPr>
                <w:b w:val="0"/>
                <w:sz w:val="18"/>
                <w:szCs w:val="18"/>
              </w:rPr>
            </w:pPr>
            <w:r w:rsidRPr="003E518E">
              <w:rPr>
                <w:b w:val="0"/>
                <w:sz w:val="18"/>
                <w:szCs w:val="18"/>
              </w:rPr>
              <w:t>Email:</w:t>
            </w:r>
          </w:p>
        </w:tc>
        <w:tc>
          <w:tcPr>
            <w:tcW w:w="6796" w:type="dxa"/>
            <w:gridSpan w:val="3"/>
            <w:vAlign w:val="center"/>
          </w:tcPr>
          <w:p w14:paraId="62207C26" w14:textId="77777777" w:rsidR="00442960" w:rsidRPr="003E518E" w:rsidRDefault="00442960" w:rsidP="00442960">
            <w:pPr>
              <w:pStyle w:val="Titulo1OAE"/>
              <w:numPr>
                <w:ilvl w:val="0"/>
                <w:numId w:val="0"/>
              </w:numPr>
              <w:rPr>
                <w:b w:val="0"/>
                <w:sz w:val="18"/>
                <w:szCs w:val="18"/>
              </w:rPr>
            </w:pPr>
          </w:p>
        </w:tc>
      </w:tr>
    </w:tbl>
    <w:p w14:paraId="17E14447" w14:textId="69511C66" w:rsidR="003471F3" w:rsidRPr="00245C5D" w:rsidRDefault="003471F3" w:rsidP="00F34AA0">
      <w:pPr>
        <w:ind w:right="141"/>
        <w:jc w:val="both"/>
        <w:rPr>
          <w:sz w:val="18"/>
          <w:szCs w:val="18"/>
        </w:rPr>
      </w:pPr>
    </w:p>
    <w:p w14:paraId="18F37FF0" w14:textId="77777777" w:rsidR="001F63C9" w:rsidRDefault="001F63C9" w:rsidP="001F63C9">
      <w:pPr>
        <w:pStyle w:val="Prrafodelista"/>
        <w:ind w:left="360"/>
        <w:jc w:val="both"/>
        <w:rPr>
          <w:b/>
          <w:sz w:val="20"/>
          <w:szCs w:val="20"/>
        </w:rPr>
      </w:pPr>
    </w:p>
    <w:p w14:paraId="5B70AC43" w14:textId="3C3A058B" w:rsidR="00ED68B8" w:rsidRPr="00245C5D" w:rsidRDefault="004716C5" w:rsidP="00D371A2">
      <w:pPr>
        <w:pStyle w:val="Prrafodelista"/>
        <w:numPr>
          <w:ilvl w:val="0"/>
          <w:numId w:val="3"/>
        </w:numPr>
        <w:jc w:val="both"/>
        <w:rPr>
          <w:b/>
          <w:sz w:val="20"/>
          <w:szCs w:val="20"/>
        </w:rPr>
      </w:pPr>
      <w:r w:rsidRPr="00245C5D">
        <w:rPr>
          <w:b/>
          <w:sz w:val="20"/>
          <w:szCs w:val="20"/>
        </w:rPr>
        <w:lastRenderedPageBreak/>
        <w:t>SOLICITUD</w:t>
      </w:r>
    </w:p>
    <w:p w14:paraId="0C8D7CBB" w14:textId="6AC382EE" w:rsidR="00F8253C" w:rsidRDefault="00F8253C" w:rsidP="00D51309">
      <w:pPr>
        <w:rPr>
          <w:b/>
          <w:sz w:val="20"/>
          <w:szCs w:val="20"/>
        </w:rPr>
      </w:pPr>
    </w:p>
    <w:p w14:paraId="67F63316" w14:textId="77777777" w:rsidR="002E7305" w:rsidRPr="007E4779" w:rsidRDefault="002E7305" w:rsidP="007E4779">
      <w:pPr>
        <w:numPr>
          <w:ilvl w:val="1"/>
          <w:numId w:val="3"/>
        </w:numPr>
        <w:jc w:val="both"/>
        <w:rPr>
          <w:b/>
          <w:sz w:val="20"/>
          <w:szCs w:val="20"/>
        </w:rPr>
      </w:pPr>
      <w:r w:rsidRPr="00245C5D">
        <w:rPr>
          <w:b/>
          <w:sz w:val="20"/>
          <w:szCs w:val="20"/>
        </w:rPr>
        <w:t>EN CONCORDANCIA CON LA NORMA NTE INEN ISO/IEC 17021-1, EL ORGANISMO DE CERTIFICACIÓN SOLICITA LA EVALUACIÓN PARA:</w:t>
      </w:r>
    </w:p>
    <w:p w14:paraId="6B12BBAA" w14:textId="77777777" w:rsidR="002E7305" w:rsidRPr="00245C5D" w:rsidRDefault="002E7305" w:rsidP="002E7305">
      <w:pPr>
        <w:ind w:left="709"/>
        <w:jc w:val="both"/>
        <w:rPr>
          <w:sz w:val="20"/>
          <w:szCs w:val="20"/>
        </w:rPr>
      </w:pPr>
      <w:r w:rsidRPr="00245C5D">
        <w:rPr>
          <w:sz w:val="20"/>
          <w:szCs w:val="20"/>
        </w:rPr>
        <w:t xml:space="preserve"> </w:t>
      </w:r>
    </w:p>
    <w:p w14:paraId="48B65F72" w14:textId="77777777" w:rsidR="002E7305" w:rsidRPr="00245C5D" w:rsidRDefault="002E7305" w:rsidP="002E7305">
      <w:pPr>
        <w:spacing w:before="60" w:after="60"/>
        <w:ind w:left="709"/>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r w:rsidRPr="00245C5D">
        <w:rPr>
          <w:sz w:val="20"/>
          <w:szCs w:val="20"/>
        </w:rPr>
        <w:t xml:space="preserve"> Acreditación Inicial (AI)</w:t>
      </w:r>
    </w:p>
    <w:p w14:paraId="6982D500" w14:textId="77777777" w:rsidR="002E7305" w:rsidRPr="00245C5D" w:rsidRDefault="002E7305" w:rsidP="00D51309">
      <w:pPr>
        <w:rPr>
          <w:b/>
          <w:sz w:val="20"/>
          <w:szCs w:val="20"/>
        </w:rPr>
      </w:pPr>
    </w:p>
    <w:p w14:paraId="495DC259" w14:textId="08431706" w:rsidR="00DB2791" w:rsidRDefault="00DB2791" w:rsidP="002E7305">
      <w:pPr>
        <w:ind w:firstLine="277"/>
        <w:rPr>
          <w:b/>
          <w:sz w:val="20"/>
          <w:szCs w:val="20"/>
        </w:rPr>
      </w:pPr>
      <w:r>
        <w:rPr>
          <w:b/>
          <w:sz w:val="20"/>
          <w:szCs w:val="20"/>
        </w:rPr>
        <w:t xml:space="preserve">Para el </w:t>
      </w:r>
      <w:r w:rsidR="00B14463">
        <w:rPr>
          <w:b/>
          <w:sz w:val="20"/>
          <w:szCs w:val="20"/>
        </w:rPr>
        <w:t xml:space="preserve">esquema de certificación seleccionado </w:t>
      </w:r>
      <w:r>
        <w:rPr>
          <w:b/>
          <w:sz w:val="20"/>
          <w:szCs w:val="20"/>
        </w:rPr>
        <w:t xml:space="preserve">a continuación: </w:t>
      </w:r>
    </w:p>
    <w:p w14:paraId="2AF29914" w14:textId="77777777" w:rsidR="00DB2791" w:rsidRDefault="002E7305" w:rsidP="002E7305">
      <w:pPr>
        <w:ind w:firstLine="277"/>
        <w:rPr>
          <w:sz w:val="20"/>
          <w:szCs w:val="20"/>
        </w:rPr>
      </w:pPr>
      <w:r w:rsidRPr="007E4779">
        <w:rPr>
          <w:sz w:val="20"/>
          <w:szCs w:val="20"/>
        </w:rPr>
        <w:t xml:space="preserve">     </w:t>
      </w:r>
    </w:p>
    <w:tbl>
      <w:tblPr>
        <w:tblW w:w="0" w:type="auto"/>
        <w:tblInd w:w="534" w:type="dxa"/>
        <w:tblLook w:val="01E0" w:firstRow="1" w:lastRow="1" w:firstColumn="1" w:lastColumn="1" w:noHBand="0" w:noVBand="0"/>
      </w:tblPr>
      <w:tblGrid>
        <w:gridCol w:w="446"/>
        <w:gridCol w:w="4961"/>
        <w:gridCol w:w="3119"/>
      </w:tblGrid>
      <w:tr w:rsidR="00BA3228" w:rsidRPr="00245C5D" w14:paraId="118EC797" w14:textId="77777777" w:rsidTr="0078466A">
        <w:tc>
          <w:tcPr>
            <w:tcW w:w="446" w:type="dxa"/>
            <w:tcBorders>
              <w:top w:val="single" w:sz="4" w:space="0" w:color="999999"/>
              <w:left w:val="single" w:sz="4" w:space="0" w:color="999999"/>
              <w:bottom w:val="single" w:sz="4" w:space="0" w:color="999999"/>
            </w:tcBorders>
          </w:tcPr>
          <w:p w14:paraId="5E9169C0" w14:textId="77777777" w:rsidR="001A262B" w:rsidRPr="00245C5D" w:rsidRDefault="001A262B" w:rsidP="00E84B79">
            <w:pPr>
              <w:spacing w:before="40" w:after="40"/>
              <w:jc w:val="right"/>
              <w:rPr>
                <w:b/>
                <w:smallCaps/>
                <w:sz w:val="20"/>
                <w:szCs w:val="20"/>
              </w:rPr>
            </w:pPr>
          </w:p>
        </w:tc>
        <w:tc>
          <w:tcPr>
            <w:tcW w:w="4961" w:type="dxa"/>
            <w:tcBorders>
              <w:top w:val="single" w:sz="4" w:space="0" w:color="999999"/>
              <w:left w:val="nil"/>
              <w:bottom w:val="single" w:sz="4" w:space="0" w:color="999999"/>
              <w:right w:val="single" w:sz="4" w:space="0" w:color="999999"/>
            </w:tcBorders>
            <w:vAlign w:val="center"/>
          </w:tcPr>
          <w:p w14:paraId="0B92DDD8" w14:textId="77777777" w:rsidR="001A262B" w:rsidRPr="00245C5D" w:rsidRDefault="00731121" w:rsidP="00731121">
            <w:pPr>
              <w:pStyle w:val="Ttulo1"/>
              <w:rPr>
                <w:sz w:val="20"/>
                <w:szCs w:val="20"/>
              </w:rPr>
            </w:pPr>
            <w:r w:rsidRPr="00245C5D">
              <w:rPr>
                <w:sz w:val="20"/>
                <w:szCs w:val="20"/>
              </w:rPr>
              <w:t>sistema de gestión</w:t>
            </w:r>
          </w:p>
        </w:tc>
        <w:tc>
          <w:tcPr>
            <w:tcW w:w="3119" w:type="dxa"/>
            <w:tcBorders>
              <w:top w:val="single" w:sz="4" w:space="0" w:color="999999"/>
              <w:left w:val="single" w:sz="4" w:space="0" w:color="999999"/>
              <w:bottom w:val="single" w:sz="4" w:space="0" w:color="999999"/>
              <w:right w:val="single" w:sz="4" w:space="0" w:color="999999"/>
            </w:tcBorders>
            <w:vAlign w:val="center"/>
          </w:tcPr>
          <w:p w14:paraId="1C555AF2" w14:textId="77777777" w:rsidR="001A262B" w:rsidRPr="00245C5D" w:rsidRDefault="00731121" w:rsidP="00E84B79">
            <w:pPr>
              <w:pStyle w:val="Ttulo1"/>
              <w:rPr>
                <w:sz w:val="20"/>
                <w:szCs w:val="20"/>
              </w:rPr>
            </w:pPr>
            <w:r w:rsidRPr="00245C5D">
              <w:rPr>
                <w:sz w:val="20"/>
                <w:szCs w:val="20"/>
              </w:rPr>
              <w:t>requisitos aplicables</w:t>
            </w:r>
          </w:p>
        </w:tc>
      </w:tr>
      <w:tr w:rsidR="00BA3228" w:rsidRPr="00245C5D" w14:paraId="09A6DF0C" w14:textId="77777777" w:rsidTr="0078466A">
        <w:trPr>
          <w:trHeight w:val="130"/>
        </w:trPr>
        <w:tc>
          <w:tcPr>
            <w:tcW w:w="446" w:type="dxa"/>
            <w:tcBorders>
              <w:top w:val="single" w:sz="4" w:space="0" w:color="999999"/>
              <w:left w:val="single" w:sz="4" w:space="0" w:color="999999"/>
              <w:bottom w:val="single" w:sz="4" w:space="0" w:color="999999"/>
            </w:tcBorders>
            <w:vAlign w:val="center"/>
          </w:tcPr>
          <w:p w14:paraId="2D8B9EE2" w14:textId="77777777" w:rsidR="001A262B" w:rsidRPr="00245C5D" w:rsidRDefault="001A262B" w:rsidP="001135D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605B1253" w14:textId="09327AFB" w:rsidR="001A262B" w:rsidRPr="00245C5D" w:rsidRDefault="00BA3228" w:rsidP="00BA3228">
            <w:pPr>
              <w:spacing w:before="40" w:after="40"/>
              <w:rPr>
                <w:sz w:val="20"/>
                <w:szCs w:val="20"/>
              </w:rPr>
            </w:pPr>
            <w:r w:rsidRPr="00245C5D">
              <w:rPr>
                <w:sz w:val="20"/>
                <w:szCs w:val="20"/>
              </w:rPr>
              <w:t>D</w:t>
            </w:r>
            <w:r w:rsidR="001A262B" w:rsidRPr="00245C5D">
              <w:rPr>
                <w:sz w:val="20"/>
                <w:szCs w:val="20"/>
              </w:rPr>
              <w:t>e la Calidad</w:t>
            </w:r>
            <w:r w:rsidR="00F67F21" w:rsidRPr="00245C5D">
              <w:rPr>
                <w:sz w:val="20"/>
                <w:szCs w:val="20"/>
              </w:rPr>
              <w:t xml:space="preserve"> según </w:t>
            </w:r>
            <w:r w:rsidR="006B2CF4" w:rsidRPr="00245C5D">
              <w:rPr>
                <w:sz w:val="20"/>
                <w:szCs w:val="20"/>
              </w:rPr>
              <w:t>NTE INEN ISO 9001:2016 equivalente a ISO 9001:2015</w:t>
            </w:r>
          </w:p>
        </w:tc>
        <w:tc>
          <w:tcPr>
            <w:tcW w:w="3119" w:type="dxa"/>
            <w:tcBorders>
              <w:top w:val="single" w:sz="4" w:space="0" w:color="999999"/>
              <w:bottom w:val="single" w:sz="4" w:space="0" w:color="999999"/>
              <w:right w:val="single" w:sz="4" w:space="0" w:color="999999"/>
            </w:tcBorders>
            <w:vAlign w:val="center"/>
          </w:tcPr>
          <w:p w14:paraId="20DAEC45" w14:textId="23D5C564" w:rsidR="001A262B" w:rsidRPr="00245C5D" w:rsidRDefault="006B2CF4">
            <w:pPr>
              <w:spacing w:before="40" w:after="40"/>
              <w:rPr>
                <w:sz w:val="20"/>
                <w:szCs w:val="20"/>
              </w:rPr>
            </w:pPr>
            <w:r w:rsidRPr="00245C5D">
              <w:rPr>
                <w:sz w:val="20"/>
                <w:szCs w:val="20"/>
              </w:rPr>
              <w:t>NTE INEN ISO/IEC 17021-1, NTE INEN ISO/IEC 17021-3</w:t>
            </w:r>
            <w:r w:rsidR="0078466A" w:rsidRPr="00245C5D" w:rsidDel="0078466A">
              <w:rPr>
                <w:sz w:val="20"/>
                <w:szCs w:val="20"/>
              </w:rPr>
              <w:t xml:space="preserve"> </w:t>
            </w:r>
          </w:p>
        </w:tc>
      </w:tr>
      <w:tr w:rsidR="00BA3228" w:rsidRPr="00245C5D" w14:paraId="31B16CD7" w14:textId="77777777" w:rsidTr="0078466A">
        <w:trPr>
          <w:trHeight w:val="207"/>
        </w:trPr>
        <w:tc>
          <w:tcPr>
            <w:tcW w:w="446" w:type="dxa"/>
            <w:tcBorders>
              <w:top w:val="single" w:sz="4" w:space="0" w:color="999999"/>
              <w:left w:val="single" w:sz="4" w:space="0" w:color="999999"/>
              <w:bottom w:val="single" w:sz="4" w:space="0" w:color="999999"/>
            </w:tcBorders>
            <w:vAlign w:val="center"/>
          </w:tcPr>
          <w:p w14:paraId="61C789E0" w14:textId="77777777" w:rsidR="001A262B" w:rsidRPr="00245C5D" w:rsidRDefault="001A262B" w:rsidP="001135D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3F015142" w14:textId="522DE3F3" w:rsidR="001A262B" w:rsidRPr="00245C5D" w:rsidRDefault="001A262B" w:rsidP="001135DA">
            <w:pPr>
              <w:spacing w:before="40" w:after="40"/>
              <w:rPr>
                <w:sz w:val="20"/>
                <w:szCs w:val="20"/>
              </w:rPr>
            </w:pPr>
            <w:r w:rsidRPr="00245C5D">
              <w:rPr>
                <w:sz w:val="20"/>
                <w:szCs w:val="20"/>
              </w:rPr>
              <w:t>Ambiental</w:t>
            </w:r>
            <w:r w:rsidR="00F67F21" w:rsidRPr="00245C5D">
              <w:rPr>
                <w:sz w:val="20"/>
                <w:szCs w:val="20"/>
              </w:rPr>
              <w:t xml:space="preserve"> según </w:t>
            </w:r>
            <w:r w:rsidR="006B2CF4" w:rsidRPr="00245C5D">
              <w:rPr>
                <w:sz w:val="20"/>
                <w:szCs w:val="20"/>
              </w:rPr>
              <w:t>NTE INEN ISO 14001:2016</w:t>
            </w:r>
            <w:r w:rsidR="00D42B52" w:rsidRPr="00245C5D">
              <w:rPr>
                <w:sz w:val="20"/>
                <w:szCs w:val="20"/>
              </w:rPr>
              <w:t xml:space="preserve"> equivalente a ISO 14001:2015</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97269F" w14:textId="1C98978F" w:rsidR="001A262B" w:rsidRPr="00245C5D" w:rsidRDefault="006B2CF4">
            <w:pPr>
              <w:spacing w:before="40" w:after="40"/>
              <w:rPr>
                <w:sz w:val="20"/>
                <w:szCs w:val="20"/>
              </w:rPr>
            </w:pPr>
            <w:r w:rsidRPr="00245C5D">
              <w:rPr>
                <w:sz w:val="20"/>
                <w:szCs w:val="20"/>
              </w:rPr>
              <w:t>NTE INEN ISO/IEC 17021-1, NTE INEN ISO/IEC 17021-2</w:t>
            </w:r>
          </w:p>
        </w:tc>
      </w:tr>
      <w:tr w:rsidR="00D42B52" w:rsidRPr="00245C5D" w14:paraId="3C41E585" w14:textId="77777777" w:rsidTr="0078466A">
        <w:trPr>
          <w:trHeight w:val="207"/>
        </w:trPr>
        <w:tc>
          <w:tcPr>
            <w:tcW w:w="446" w:type="dxa"/>
            <w:tcBorders>
              <w:top w:val="single" w:sz="4" w:space="0" w:color="999999"/>
              <w:left w:val="single" w:sz="4" w:space="0" w:color="999999"/>
              <w:bottom w:val="single" w:sz="4" w:space="0" w:color="999999"/>
            </w:tcBorders>
            <w:vAlign w:val="center"/>
          </w:tcPr>
          <w:p w14:paraId="3B9BCC0E" w14:textId="49B891AF" w:rsidR="00D42B52" w:rsidRPr="00245C5D" w:rsidRDefault="00D42B52" w:rsidP="00D42B52">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62F00F39" w14:textId="48B9B5A0" w:rsidR="00D42B52" w:rsidRPr="00245C5D" w:rsidRDefault="00D42B52" w:rsidP="00D42B52">
            <w:pPr>
              <w:spacing w:before="40" w:after="40"/>
              <w:rPr>
                <w:sz w:val="20"/>
                <w:szCs w:val="20"/>
              </w:rPr>
            </w:pPr>
            <w:r w:rsidRPr="00245C5D">
              <w:rPr>
                <w:sz w:val="20"/>
                <w:szCs w:val="20"/>
              </w:rPr>
              <w:t>De la Seguridad y Salud en el Trabajo según NTE INEN ISO 45001:2018 equivalente a ISO 45001:2018</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84EB41" w14:textId="177986CE" w:rsidR="00D42B52" w:rsidRPr="00245C5D" w:rsidRDefault="00D42B52" w:rsidP="00D42B52">
            <w:pPr>
              <w:spacing w:before="40" w:after="40"/>
              <w:rPr>
                <w:sz w:val="20"/>
                <w:szCs w:val="20"/>
              </w:rPr>
            </w:pPr>
            <w:r w:rsidRPr="00245C5D">
              <w:rPr>
                <w:sz w:val="20"/>
                <w:szCs w:val="20"/>
              </w:rPr>
              <w:t>NTE INEN ISO/IEC 17021-1, NTE INEN ISO/IEC 17021-10</w:t>
            </w:r>
            <w:r w:rsidRPr="00245C5D" w:rsidDel="0078466A">
              <w:rPr>
                <w:sz w:val="20"/>
                <w:szCs w:val="20"/>
              </w:rPr>
              <w:t xml:space="preserve"> </w:t>
            </w:r>
          </w:p>
        </w:tc>
      </w:tr>
      <w:tr w:rsidR="00EC42CC" w:rsidRPr="00245C5D" w14:paraId="7DBBDE23" w14:textId="77777777" w:rsidTr="00385FAA">
        <w:tc>
          <w:tcPr>
            <w:tcW w:w="446" w:type="dxa"/>
            <w:tcBorders>
              <w:top w:val="single" w:sz="4" w:space="0" w:color="999999"/>
              <w:left w:val="single" w:sz="4" w:space="0" w:color="999999"/>
              <w:bottom w:val="single" w:sz="4" w:space="0" w:color="999999"/>
            </w:tcBorders>
            <w:vAlign w:val="center"/>
          </w:tcPr>
          <w:p w14:paraId="54EF3333" w14:textId="77777777" w:rsidR="00EC42CC" w:rsidRPr="00245C5D" w:rsidRDefault="00EC42CC"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778BFE3F" w14:textId="0322B8CE" w:rsidR="00EC42CC" w:rsidRPr="00245C5D" w:rsidRDefault="00EC42CC" w:rsidP="00385FAA">
            <w:pPr>
              <w:spacing w:before="40" w:after="40"/>
              <w:rPr>
                <w:sz w:val="20"/>
                <w:szCs w:val="20"/>
              </w:rPr>
            </w:pPr>
            <w:proofErr w:type="spellStart"/>
            <w:r w:rsidRPr="00245C5D">
              <w:rPr>
                <w:sz w:val="20"/>
                <w:szCs w:val="20"/>
              </w:rPr>
              <w:t>Antisoborno</w:t>
            </w:r>
            <w:proofErr w:type="spellEnd"/>
            <w:r w:rsidRPr="00245C5D">
              <w:rPr>
                <w:sz w:val="20"/>
                <w:szCs w:val="20"/>
              </w:rPr>
              <w:t xml:space="preserve"> según NTE INEN ISO 37001</w:t>
            </w:r>
            <w:r w:rsidRPr="0035004B">
              <w:rPr>
                <w:color w:val="000000" w:themeColor="text1"/>
                <w:sz w:val="20"/>
                <w:szCs w:val="20"/>
              </w:rPr>
              <w:t>:20</w:t>
            </w:r>
            <w:r w:rsidR="0089644B" w:rsidRPr="0035004B">
              <w:rPr>
                <w:color w:val="000000" w:themeColor="text1"/>
                <w:sz w:val="20"/>
                <w:szCs w:val="20"/>
              </w:rPr>
              <w:t xml:space="preserve">25 </w:t>
            </w:r>
            <w:r w:rsidRPr="00245C5D">
              <w:rPr>
                <w:sz w:val="20"/>
                <w:szCs w:val="20"/>
              </w:rPr>
              <w:t>equivalente a ISO 37001:</w:t>
            </w:r>
            <w:r w:rsidRPr="0035004B">
              <w:rPr>
                <w:color w:val="000000" w:themeColor="text1"/>
                <w:sz w:val="20"/>
                <w:szCs w:val="20"/>
              </w:rPr>
              <w:t>20</w:t>
            </w:r>
            <w:r w:rsidR="0089644B" w:rsidRPr="0035004B">
              <w:rPr>
                <w:color w:val="000000" w:themeColor="text1"/>
                <w:sz w:val="20"/>
                <w:szCs w:val="20"/>
              </w:rPr>
              <w:t>25</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A5A51B" w14:textId="0E753F04" w:rsidR="00EC42CC" w:rsidRPr="00245C5D" w:rsidRDefault="00EC42CC" w:rsidP="00E55704">
            <w:pPr>
              <w:spacing w:before="40" w:after="40"/>
              <w:rPr>
                <w:sz w:val="20"/>
                <w:szCs w:val="20"/>
              </w:rPr>
            </w:pPr>
            <w:r w:rsidRPr="00245C5D">
              <w:rPr>
                <w:sz w:val="20"/>
                <w:szCs w:val="20"/>
              </w:rPr>
              <w:t xml:space="preserve">NTE INEN ISO/IEC 17021-1, </w:t>
            </w:r>
            <w:r w:rsidR="00E55704">
              <w:rPr>
                <w:sz w:val="20"/>
                <w:szCs w:val="20"/>
              </w:rPr>
              <w:t>E</w:t>
            </w:r>
            <w:r w:rsidRPr="00245C5D">
              <w:rPr>
                <w:sz w:val="20"/>
                <w:szCs w:val="20"/>
              </w:rPr>
              <w:t>TE INEN ISO/IEC TS 17021-9  y  CR GA</w:t>
            </w:r>
            <w:r w:rsidR="0089644B">
              <w:rPr>
                <w:sz w:val="20"/>
                <w:szCs w:val="20"/>
              </w:rPr>
              <w:t xml:space="preserve"> </w:t>
            </w:r>
            <w:r w:rsidR="0089644B" w:rsidRPr="0035004B">
              <w:rPr>
                <w:color w:val="000000" w:themeColor="text1"/>
                <w:sz w:val="20"/>
                <w:szCs w:val="20"/>
              </w:rPr>
              <w:t xml:space="preserve">DAC </w:t>
            </w:r>
            <w:r w:rsidRPr="0035004B">
              <w:rPr>
                <w:color w:val="000000" w:themeColor="text1"/>
                <w:sz w:val="20"/>
                <w:szCs w:val="20"/>
              </w:rPr>
              <w:t>10</w:t>
            </w:r>
          </w:p>
        </w:tc>
      </w:tr>
      <w:tr w:rsidR="00EC42CC" w:rsidRPr="00245C5D" w14:paraId="052C4AE8" w14:textId="77777777" w:rsidTr="00385FAA">
        <w:tc>
          <w:tcPr>
            <w:tcW w:w="446" w:type="dxa"/>
            <w:tcBorders>
              <w:top w:val="single" w:sz="4" w:space="0" w:color="999999"/>
              <w:left w:val="single" w:sz="4" w:space="0" w:color="999999"/>
              <w:bottom w:val="single" w:sz="4" w:space="0" w:color="999999"/>
            </w:tcBorders>
            <w:vAlign w:val="center"/>
          </w:tcPr>
          <w:p w14:paraId="2B45E30C" w14:textId="77777777" w:rsidR="00EC42CC" w:rsidRPr="00245C5D" w:rsidRDefault="00EC42CC"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3324006D" w14:textId="77777777" w:rsidR="00EC42CC" w:rsidRPr="00245C5D" w:rsidRDefault="00EC42CC" w:rsidP="00385FAA">
            <w:pPr>
              <w:spacing w:before="40" w:after="40"/>
              <w:rPr>
                <w:sz w:val="20"/>
                <w:szCs w:val="20"/>
              </w:rPr>
            </w:pPr>
            <w:r w:rsidRPr="00245C5D">
              <w:rPr>
                <w:sz w:val="20"/>
                <w:szCs w:val="20"/>
              </w:rPr>
              <w:t>De la calidad para Dispositivos Médicos según NTE INEN ISO 13485:2019 equivalente a ISO 13485:2016</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3130DD" w14:textId="77777777" w:rsidR="00EC42CC" w:rsidRPr="00245C5D" w:rsidRDefault="00EC42CC" w:rsidP="00385FAA">
            <w:pPr>
              <w:spacing w:before="40" w:after="40"/>
              <w:rPr>
                <w:sz w:val="20"/>
                <w:szCs w:val="20"/>
              </w:rPr>
            </w:pPr>
            <w:r w:rsidRPr="00245C5D">
              <w:rPr>
                <w:sz w:val="20"/>
                <w:szCs w:val="20"/>
              </w:rPr>
              <w:t>NTE INEN ISO/IEC 17021-1.</w:t>
            </w:r>
          </w:p>
        </w:tc>
      </w:tr>
      <w:tr w:rsidR="00EC42CC" w:rsidRPr="00245C5D" w14:paraId="5DEBACEF" w14:textId="77777777" w:rsidTr="00385FAA">
        <w:tc>
          <w:tcPr>
            <w:tcW w:w="446" w:type="dxa"/>
            <w:tcBorders>
              <w:top w:val="single" w:sz="4" w:space="0" w:color="999999"/>
              <w:left w:val="single" w:sz="4" w:space="0" w:color="999999"/>
              <w:bottom w:val="single" w:sz="4" w:space="0" w:color="999999"/>
            </w:tcBorders>
            <w:vAlign w:val="center"/>
          </w:tcPr>
          <w:p w14:paraId="0F4257BD" w14:textId="77777777" w:rsidR="00EC42CC" w:rsidRPr="00245C5D" w:rsidRDefault="00EC42CC"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7F2C9CA3" w14:textId="77777777" w:rsidR="00EC42CC" w:rsidRPr="00245C5D" w:rsidRDefault="00EC42CC" w:rsidP="00385FAA">
            <w:pPr>
              <w:spacing w:before="40" w:after="40"/>
              <w:rPr>
                <w:sz w:val="20"/>
                <w:szCs w:val="20"/>
              </w:rPr>
            </w:pPr>
            <w:r w:rsidRPr="00245C5D">
              <w:rPr>
                <w:sz w:val="20"/>
                <w:szCs w:val="20"/>
              </w:rPr>
              <w:t>De la energía según NTE INEN ISO 50001:2019</w:t>
            </w:r>
            <w:r>
              <w:rPr>
                <w:sz w:val="20"/>
                <w:szCs w:val="20"/>
              </w:rPr>
              <w:t xml:space="preserve"> equivalente a ISO 50001:2018</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821525" w14:textId="77777777" w:rsidR="00EC42CC" w:rsidRPr="00245C5D" w:rsidRDefault="00EC42CC" w:rsidP="00385FAA">
            <w:pPr>
              <w:spacing w:before="40" w:after="40"/>
              <w:rPr>
                <w:strike/>
                <w:sz w:val="20"/>
                <w:szCs w:val="20"/>
              </w:rPr>
            </w:pPr>
            <w:r w:rsidRPr="00245C5D">
              <w:rPr>
                <w:sz w:val="20"/>
                <w:szCs w:val="20"/>
              </w:rPr>
              <w:t xml:space="preserve">NTE INEN ISO/IEC 17021-1, </w:t>
            </w:r>
          </w:p>
          <w:p w14:paraId="32721711" w14:textId="0B5D05B5" w:rsidR="00EC42CC" w:rsidRPr="00245C5D" w:rsidRDefault="00EC42CC" w:rsidP="00385FAA">
            <w:pPr>
              <w:spacing w:before="40" w:after="40"/>
              <w:rPr>
                <w:sz w:val="20"/>
                <w:szCs w:val="20"/>
              </w:rPr>
            </w:pPr>
            <w:r w:rsidRPr="00245C5D">
              <w:rPr>
                <w:sz w:val="20"/>
                <w:szCs w:val="20"/>
              </w:rPr>
              <w:t>ISO 50003</w:t>
            </w:r>
          </w:p>
        </w:tc>
      </w:tr>
      <w:tr w:rsidR="00E55704" w:rsidRPr="00245C5D" w14:paraId="35A01E81" w14:textId="77777777" w:rsidTr="00385FAA">
        <w:tc>
          <w:tcPr>
            <w:tcW w:w="446" w:type="dxa"/>
            <w:tcBorders>
              <w:top w:val="single" w:sz="4" w:space="0" w:color="999999"/>
              <w:left w:val="single" w:sz="4" w:space="0" w:color="999999"/>
              <w:bottom w:val="single" w:sz="4" w:space="0" w:color="999999"/>
            </w:tcBorders>
            <w:vAlign w:val="center"/>
          </w:tcPr>
          <w:p w14:paraId="26EB321B" w14:textId="7A2C1B0C" w:rsidR="00E55704" w:rsidRPr="00245C5D" w:rsidRDefault="00E55704"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27EDED2F" w14:textId="6A406A71" w:rsidR="00E55704" w:rsidRPr="00D477D4" w:rsidRDefault="00E55704" w:rsidP="00E55704">
            <w:pPr>
              <w:spacing w:before="40" w:after="40"/>
              <w:rPr>
                <w:sz w:val="20"/>
                <w:szCs w:val="20"/>
              </w:rPr>
            </w:pPr>
            <w:r w:rsidRPr="00D477D4">
              <w:rPr>
                <w:sz w:val="20"/>
                <w:szCs w:val="20"/>
              </w:rPr>
              <w:t>Seguridad Vial según NTE INEN ISO 39001:2014 equivalente a ISO 39001:2012</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B0E077" w14:textId="3D744181" w:rsidR="00E55704" w:rsidRPr="00D477D4" w:rsidRDefault="00E55704" w:rsidP="00E55704">
            <w:pPr>
              <w:spacing w:before="40" w:after="40"/>
              <w:rPr>
                <w:sz w:val="20"/>
                <w:szCs w:val="20"/>
              </w:rPr>
            </w:pPr>
            <w:r w:rsidRPr="00D477D4">
              <w:rPr>
                <w:sz w:val="20"/>
                <w:szCs w:val="20"/>
              </w:rPr>
              <w:t xml:space="preserve">NTE INEN ISO/IEC 17021-1, ETE INEN ISO/IEC TS 17021-7  </w:t>
            </w:r>
          </w:p>
        </w:tc>
      </w:tr>
      <w:tr w:rsidR="00DB2791" w:rsidRPr="00245C5D" w14:paraId="316F71BC" w14:textId="77777777" w:rsidTr="00DB2791">
        <w:tc>
          <w:tcPr>
            <w:tcW w:w="5407" w:type="dxa"/>
            <w:gridSpan w:val="2"/>
            <w:tcBorders>
              <w:top w:val="single" w:sz="4" w:space="0" w:color="999999"/>
              <w:left w:val="single" w:sz="4" w:space="0" w:color="999999"/>
              <w:bottom w:val="single" w:sz="4" w:space="0" w:color="999999"/>
              <w:right w:val="single" w:sz="4" w:space="0" w:color="999999"/>
            </w:tcBorders>
            <w:vAlign w:val="center"/>
          </w:tcPr>
          <w:p w14:paraId="4025CE54" w14:textId="09931EC4" w:rsidR="00DB2791" w:rsidRPr="00245C5D" w:rsidRDefault="00DB2791" w:rsidP="00BA3228">
            <w:pPr>
              <w:spacing w:before="40" w:after="40"/>
              <w:rPr>
                <w:sz w:val="20"/>
                <w:szCs w:val="20"/>
              </w:rPr>
            </w:pPr>
            <w:r w:rsidRPr="00245C5D">
              <w:rPr>
                <w:sz w:val="20"/>
                <w:szCs w:val="20"/>
              </w:rPr>
              <w:t>De Inocuidad de los Alimentos según</w:t>
            </w:r>
            <w:r w:rsidRPr="00245C5D">
              <w:rPr>
                <w:b/>
                <w:i/>
                <w:sz w:val="20"/>
                <w:szCs w:val="20"/>
              </w:rPr>
              <w:t>:</w:t>
            </w:r>
          </w:p>
        </w:tc>
        <w:tc>
          <w:tcPr>
            <w:tcW w:w="3119" w:type="dxa"/>
            <w:vMerge w:val="restart"/>
            <w:tcBorders>
              <w:top w:val="single" w:sz="4" w:space="0" w:color="999999"/>
              <w:left w:val="single" w:sz="4" w:space="0" w:color="999999"/>
              <w:right w:val="single" w:sz="4" w:space="0" w:color="999999"/>
            </w:tcBorders>
            <w:shd w:val="clear" w:color="auto" w:fill="auto"/>
            <w:vAlign w:val="center"/>
          </w:tcPr>
          <w:p w14:paraId="05693DAB" w14:textId="0C7A17E0" w:rsidR="00DB2791" w:rsidRPr="00245C5D" w:rsidRDefault="007830E7" w:rsidP="009B045F">
            <w:pPr>
              <w:spacing w:before="40" w:after="40"/>
              <w:rPr>
                <w:sz w:val="20"/>
                <w:szCs w:val="20"/>
              </w:rPr>
            </w:pPr>
            <w:r>
              <w:rPr>
                <w:sz w:val="20"/>
                <w:szCs w:val="20"/>
              </w:rPr>
              <w:t xml:space="preserve">NTE INEN </w:t>
            </w:r>
            <w:r w:rsidR="00DB2791" w:rsidRPr="00245C5D">
              <w:rPr>
                <w:sz w:val="20"/>
                <w:szCs w:val="20"/>
              </w:rPr>
              <w:t>ISO/IEC 17021-1, ISO 22003-1 y requisitos FSSC 22000 (cuando corresponda).</w:t>
            </w:r>
          </w:p>
        </w:tc>
      </w:tr>
      <w:tr w:rsidR="00EC42CC" w:rsidRPr="00245C5D" w14:paraId="4E009A2E" w14:textId="77777777" w:rsidTr="0078466A">
        <w:trPr>
          <w:trHeight w:val="60"/>
        </w:trPr>
        <w:tc>
          <w:tcPr>
            <w:tcW w:w="446" w:type="dxa"/>
            <w:tcBorders>
              <w:top w:val="single" w:sz="4" w:space="0" w:color="999999"/>
              <w:left w:val="single" w:sz="4" w:space="0" w:color="999999"/>
              <w:bottom w:val="single" w:sz="4" w:space="0" w:color="999999"/>
            </w:tcBorders>
            <w:vAlign w:val="center"/>
          </w:tcPr>
          <w:p w14:paraId="1B6AFE02" w14:textId="75E7D4B7" w:rsidR="00EC42CC" w:rsidRPr="00245C5D" w:rsidRDefault="00EC42CC" w:rsidP="00EC42CC">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729F5BDB" w14:textId="73F07D13" w:rsidR="00EC42CC" w:rsidRPr="00245C5D" w:rsidRDefault="00EC42CC" w:rsidP="00EC42CC">
            <w:pPr>
              <w:spacing w:before="40" w:after="40"/>
              <w:rPr>
                <w:sz w:val="20"/>
                <w:szCs w:val="20"/>
              </w:rPr>
            </w:pPr>
            <w:r w:rsidRPr="00245C5D">
              <w:rPr>
                <w:sz w:val="20"/>
                <w:szCs w:val="20"/>
              </w:rPr>
              <w:t>NTE INEN ISO 22000:2019 equivalente a ISO 22000:2018</w:t>
            </w:r>
          </w:p>
        </w:tc>
        <w:tc>
          <w:tcPr>
            <w:tcW w:w="3119" w:type="dxa"/>
            <w:vMerge/>
            <w:tcBorders>
              <w:left w:val="single" w:sz="4" w:space="0" w:color="999999"/>
              <w:right w:val="single" w:sz="4" w:space="0" w:color="999999"/>
            </w:tcBorders>
            <w:shd w:val="clear" w:color="auto" w:fill="auto"/>
            <w:vAlign w:val="center"/>
          </w:tcPr>
          <w:p w14:paraId="6693C52F" w14:textId="77777777" w:rsidR="00EC42CC" w:rsidRPr="00245C5D" w:rsidRDefault="00EC42CC" w:rsidP="00EC42CC">
            <w:pPr>
              <w:spacing w:before="40" w:after="40"/>
              <w:rPr>
                <w:sz w:val="20"/>
                <w:szCs w:val="20"/>
              </w:rPr>
            </w:pPr>
          </w:p>
        </w:tc>
      </w:tr>
      <w:tr w:rsidR="00EC42CC" w:rsidRPr="00245C5D" w14:paraId="43CED2BD" w14:textId="77777777" w:rsidTr="0078466A">
        <w:trPr>
          <w:trHeight w:val="60"/>
        </w:trPr>
        <w:tc>
          <w:tcPr>
            <w:tcW w:w="446" w:type="dxa"/>
            <w:tcBorders>
              <w:top w:val="single" w:sz="4" w:space="0" w:color="999999"/>
              <w:left w:val="single" w:sz="4" w:space="0" w:color="999999"/>
              <w:bottom w:val="single" w:sz="4" w:space="0" w:color="999999"/>
            </w:tcBorders>
            <w:vAlign w:val="center"/>
          </w:tcPr>
          <w:p w14:paraId="5AC3755A" w14:textId="59D860CC" w:rsidR="00EC42CC" w:rsidRPr="00245C5D" w:rsidRDefault="00EC42CC" w:rsidP="00EC42CC">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1779F6DB" w14:textId="21AAF18E" w:rsidR="00EC42CC" w:rsidRPr="00245C5D" w:rsidRDefault="00EC42CC" w:rsidP="00EC42CC">
            <w:pPr>
              <w:spacing w:before="40" w:after="40"/>
              <w:rPr>
                <w:sz w:val="20"/>
                <w:szCs w:val="20"/>
              </w:rPr>
            </w:pPr>
            <w:r w:rsidRPr="00245C5D">
              <w:rPr>
                <w:sz w:val="20"/>
                <w:szCs w:val="20"/>
              </w:rPr>
              <w:t xml:space="preserve">FSSC 22000 versión </w:t>
            </w:r>
            <w:r w:rsidRPr="00245C5D">
              <w:rPr>
                <w:sz w:val="20"/>
                <w:szCs w:val="20"/>
              </w:rPr>
              <w:fldChar w:fldCharType="begin">
                <w:ffData>
                  <w:name w:val="Texto71"/>
                  <w:enabled/>
                  <w:calcOnExit w:val="0"/>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sz w:val="20"/>
                <w:szCs w:val="20"/>
              </w:rPr>
              <w:fldChar w:fldCharType="end"/>
            </w:r>
          </w:p>
        </w:tc>
        <w:tc>
          <w:tcPr>
            <w:tcW w:w="3119" w:type="dxa"/>
            <w:vMerge/>
            <w:tcBorders>
              <w:left w:val="single" w:sz="4" w:space="0" w:color="999999"/>
              <w:right w:val="single" w:sz="4" w:space="0" w:color="999999"/>
            </w:tcBorders>
            <w:shd w:val="clear" w:color="auto" w:fill="auto"/>
            <w:vAlign w:val="center"/>
          </w:tcPr>
          <w:p w14:paraId="3CFFFE62" w14:textId="77777777" w:rsidR="00EC42CC" w:rsidRPr="00245C5D" w:rsidRDefault="00EC42CC" w:rsidP="00EC42CC">
            <w:pPr>
              <w:spacing w:before="40" w:after="40"/>
              <w:rPr>
                <w:sz w:val="20"/>
                <w:szCs w:val="20"/>
              </w:rPr>
            </w:pPr>
          </w:p>
        </w:tc>
      </w:tr>
      <w:tr w:rsidR="00EC42CC" w:rsidRPr="00245C5D" w14:paraId="13EA0510" w14:textId="77777777" w:rsidTr="0078466A">
        <w:tc>
          <w:tcPr>
            <w:tcW w:w="446" w:type="dxa"/>
            <w:tcBorders>
              <w:top w:val="single" w:sz="4" w:space="0" w:color="999999"/>
              <w:left w:val="single" w:sz="4" w:space="0" w:color="999999"/>
              <w:bottom w:val="single" w:sz="4" w:space="0" w:color="999999"/>
            </w:tcBorders>
            <w:vAlign w:val="center"/>
          </w:tcPr>
          <w:p w14:paraId="70776E08" w14:textId="5D0656BD" w:rsidR="00EC42CC" w:rsidRPr="00245C5D" w:rsidRDefault="00EC42CC" w:rsidP="00EC42CC">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7540D7">
              <w:rPr>
                <w:sz w:val="20"/>
                <w:szCs w:val="20"/>
              </w:rPr>
            </w:r>
            <w:r w:rsidR="007540D7">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30C50CC9" w14:textId="758E0B4E" w:rsidR="00EC42CC" w:rsidRPr="00245C5D" w:rsidRDefault="00EC42CC" w:rsidP="00EC42CC">
            <w:pPr>
              <w:spacing w:before="40" w:after="40"/>
              <w:rPr>
                <w:sz w:val="20"/>
                <w:szCs w:val="20"/>
              </w:rPr>
            </w:pPr>
            <w:r w:rsidRPr="00245C5D">
              <w:rPr>
                <w:sz w:val="20"/>
                <w:szCs w:val="20"/>
              </w:rPr>
              <w:t xml:space="preserve">HACCP </w:t>
            </w:r>
            <w:r w:rsidRPr="00245C5D">
              <w:rPr>
                <w:bCs/>
                <w:iCs/>
                <w:sz w:val="20"/>
                <w:szCs w:val="20"/>
              </w:rPr>
              <w:t>para el documento normativo:</w:t>
            </w:r>
            <w:r w:rsidRPr="00245C5D">
              <w:rPr>
                <w:sz w:val="20"/>
                <w:szCs w:val="20"/>
              </w:rPr>
              <w:t xml:space="preserve"> </w:t>
            </w:r>
            <w:r w:rsidRPr="00245C5D">
              <w:rPr>
                <w:sz w:val="20"/>
                <w:szCs w:val="20"/>
              </w:rPr>
              <w:fldChar w:fldCharType="begin">
                <w:ffData>
                  <w:name w:val="Texto71"/>
                  <w:enabled/>
                  <w:calcOnExit w:val="0"/>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sz w:val="20"/>
                <w:szCs w:val="20"/>
              </w:rPr>
              <w:fldChar w:fldCharType="end"/>
            </w:r>
          </w:p>
        </w:tc>
        <w:tc>
          <w:tcPr>
            <w:tcW w:w="3119" w:type="dxa"/>
            <w:vMerge/>
            <w:tcBorders>
              <w:left w:val="single" w:sz="4" w:space="0" w:color="999999"/>
              <w:bottom w:val="single" w:sz="4" w:space="0" w:color="999999"/>
              <w:right w:val="single" w:sz="4" w:space="0" w:color="999999"/>
            </w:tcBorders>
            <w:shd w:val="clear" w:color="auto" w:fill="auto"/>
            <w:vAlign w:val="center"/>
          </w:tcPr>
          <w:p w14:paraId="128859CF" w14:textId="77777777" w:rsidR="00EC42CC" w:rsidRPr="00245C5D" w:rsidRDefault="00EC42CC" w:rsidP="00EC42CC">
            <w:pPr>
              <w:spacing w:before="40" w:after="40"/>
              <w:rPr>
                <w:sz w:val="20"/>
                <w:szCs w:val="20"/>
              </w:rPr>
            </w:pPr>
          </w:p>
        </w:tc>
      </w:tr>
    </w:tbl>
    <w:p w14:paraId="06944C94" w14:textId="77777777" w:rsidR="00EB015D" w:rsidRPr="00245C5D" w:rsidRDefault="001A262B" w:rsidP="001A262B">
      <w:pPr>
        <w:ind w:firstLine="277"/>
        <w:rPr>
          <w:sz w:val="20"/>
          <w:szCs w:val="20"/>
        </w:rPr>
      </w:pPr>
      <w:r w:rsidRPr="00245C5D">
        <w:rPr>
          <w:sz w:val="20"/>
          <w:szCs w:val="20"/>
        </w:rPr>
        <w:t xml:space="preserve">   </w:t>
      </w:r>
    </w:p>
    <w:p w14:paraId="4E8B8BFA" w14:textId="77777777" w:rsidR="001A262B" w:rsidRPr="00245C5D" w:rsidRDefault="001A262B" w:rsidP="00D51309">
      <w:pPr>
        <w:rPr>
          <w:b/>
          <w:sz w:val="20"/>
          <w:szCs w:val="20"/>
        </w:rPr>
      </w:pPr>
    </w:p>
    <w:p w14:paraId="4B8C6C56" w14:textId="77777777" w:rsidR="00DB2791" w:rsidRPr="00745AB8" w:rsidRDefault="00DB2791" w:rsidP="00DB2791">
      <w:pPr>
        <w:ind w:firstLine="277"/>
        <w:rPr>
          <w:sz w:val="20"/>
          <w:szCs w:val="20"/>
        </w:rPr>
      </w:pPr>
      <w:r w:rsidRPr="00745AB8">
        <w:rPr>
          <w:sz w:val="20"/>
          <w:szCs w:val="20"/>
        </w:rPr>
        <w:t>Se debe ingresar una solicitud por cada sistema de gestión.</w:t>
      </w:r>
    </w:p>
    <w:p w14:paraId="6E6013E4" w14:textId="18EFB8F6" w:rsidR="001006CA" w:rsidRPr="00245C5D" w:rsidRDefault="001006CA" w:rsidP="000C6FC2">
      <w:pPr>
        <w:tabs>
          <w:tab w:val="left" w:pos="7500"/>
        </w:tabs>
        <w:ind w:left="709"/>
        <w:jc w:val="both"/>
        <w:rPr>
          <w:sz w:val="20"/>
          <w:szCs w:val="20"/>
        </w:rPr>
      </w:pPr>
    </w:p>
    <w:p w14:paraId="6E861217" w14:textId="77777777" w:rsidR="001A262B" w:rsidRPr="00245C5D" w:rsidRDefault="00A9777E" w:rsidP="000843C2">
      <w:pPr>
        <w:tabs>
          <w:tab w:val="left" w:pos="7500"/>
        </w:tabs>
        <w:rPr>
          <w:spacing w:val="-2"/>
          <w:sz w:val="20"/>
          <w:szCs w:val="20"/>
          <w:u w:val="dotted"/>
          <w:shd w:val="clear" w:color="auto" w:fill="FFFFFF"/>
        </w:rPr>
      </w:pPr>
      <w:r w:rsidRPr="00245C5D">
        <w:rPr>
          <w:i/>
          <w:sz w:val="20"/>
          <w:szCs w:val="20"/>
        </w:rPr>
        <w:tab/>
      </w:r>
    </w:p>
    <w:p w14:paraId="2870F897" w14:textId="70F14A37" w:rsidR="003F3B67" w:rsidRPr="00245C5D" w:rsidRDefault="00610794" w:rsidP="00D371A2">
      <w:pPr>
        <w:numPr>
          <w:ilvl w:val="1"/>
          <w:numId w:val="3"/>
        </w:numPr>
        <w:jc w:val="both"/>
        <w:rPr>
          <w:b/>
          <w:sz w:val="20"/>
          <w:szCs w:val="20"/>
        </w:rPr>
      </w:pPr>
      <w:r w:rsidRPr="00245C5D">
        <w:rPr>
          <w:b/>
          <w:sz w:val="20"/>
          <w:szCs w:val="20"/>
        </w:rPr>
        <w:t>ALCANC</w:t>
      </w:r>
      <w:r w:rsidR="001928FC" w:rsidRPr="00245C5D">
        <w:rPr>
          <w:b/>
          <w:sz w:val="20"/>
          <w:szCs w:val="20"/>
        </w:rPr>
        <w:t>E DE ACREDITACIÓN</w:t>
      </w:r>
      <w:r w:rsidR="00B14463">
        <w:rPr>
          <w:b/>
          <w:sz w:val="20"/>
          <w:szCs w:val="20"/>
        </w:rPr>
        <w:t xml:space="preserve"> SOLICITADA:</w:t>
      </w:r>
    </w:p>
    <w:p w14:paraId="10FD72A1" w14:textId="77777777" w:rsidR="008D518A" w:rsidRPr="00245C5D" w:rsidRDefault="008D518A" w:rsidP="008D518A">
      <w:pPr>
        <w:ind w:left="426"/>
        <w:jc w:val="both"/>
        <w:rPr>
          <w:sz w:val="20"/>
          <w:szCs w:val="20"/>
        </w:rPr>
      </w:pPr>
    </w:p>
    <w:p w14:paraId="66233FAF" w14:textId="0CDF5731" w:rsidR="008D518A" w:rsidRPr="00245C5D" w:rsidRDefault="008D518A" w:rsidP="00D72DD1">
      <w:pPr>
        <w:ind w:left="426"/>
        <w:jc w:val="both"/>
        <w:rPr>
          <w:b/>
          <w:sz w:val="20"/>
          <w:szCs w:val="20"/>
        </w:rPr>
      </w:pPr>
      <w:r w:rsidRPr="00245C5D">
        <w:rPr>
          <w:b/>
          <w:sz w:val="20"/>
          <w:szCs w:val="20"/>
        </w:rPr>
        <w:t>2.</w:t>
      </w:r>
      <w:r w:rsidR="00DD51AB" w:rsidRPr="00245C5D">
        <w:rPr>
          <w:b/>
          <w:sz w:val="20"/>
          <w:szCs w:val="20"/>
        </w:rPr>
        <w:t>2</w:t>
      </w:r>
      <w:r w:rsidRPr="00245C5D">
        <w:rPr>
          <w:b/>
          <w:sz w:val="20"/>
          <w:szCs w:val="20"/>
        </w:rPr>
        <w:t>.1 PARA SISTEMA</w:t>
      </w:r>
      <w:r w:rsidR="00D72DD1" w:rsidRPr="00245C5D">
        <w:rPr>
          <w:b/>
          <w:sz w:val="20"/>
          <w:szCs w:val="20"/>
        </w:rPr>
        <w:t>S</w:t>
      </w:r>
      <w:r w:rsidRPr="00245C5D">
        <w:rPr>
          <w:b/>
          <w:sz w:val="20"/>
          <w:szCs w:val="20"/>
        </w:rPr>
        <w:t xml:space="preserve"> DE GESTIÓN DE LA CALIDAD (</w:t>
      </w:r>
      <w:r w:rsidR="00225A22">
        <w:rPr>
          <w:b/>
          <w:sz w:val="20"/>
          <w:szCs w:val="20"/>
        </w:rPr>
        <w:t>CS</w:t>
      </w:r>
      <w:r w:rsidR="00D72DD1" w:rsidRPr="00245C5D">
        <w:rPr>
          <w:b/>
          <w:sz w:val="20"/>
          <w:szCs w:val="20"/>
        </w:rPr>
        <w:t>C)</w:t>
      </w:r>
      <w:r w:rsidR="00D42B52" w:rsidRPr="00245C5D">
        <w:rPr>
          <w:b/>
          <w:sz w:val="20"/>
          <w:szCs w:val="20"/>
        </w:rPr>
        <w:t xml:space="preserve">, </w:t>
      </w:r>
      <w:r w:rsidRPr="00245C5D">
        <w:rPr>
          <w:b/>
          <w:sz w:val="20"/>
          <w:szCs w:val="20"/>
        </w:rPr>
        <w:t>AMBIENTAL (</w:t>
      </w:r>
      <w:r w:rsidR="00225A22">
        <w:rPr>
          <w:b/>
          <w:sz w:val="20"/>
          <w:szCs w:val="20"/>
        </w:rPr>
        <w:t>C</w:t>
      </w:r>
      <w:r w:rsidR="004A6470" w:rsidRPr="00245C5D">
        <w:rPr>
          <w:b/>
          <w:sz w:val="20"/>
          <w:szCs w:val="20"/>
        </w:rPr>
        <w:t>S</w:t>
      </w:r>
      <w:r w:rsidR="00F84AE3" w:rsidRPr="00245C5D">
        <w:rPr>
          <w:b/>
          <w:sz w:val="20"/>
          <w:szCs w:val="20"/>
        </w:rPr>
        <w:t>A)</w:t>
      </w:r>
      <w:r w:rsidR="00D42B52" w:rsidRPr="00245C5D">
        <w:rPr>
          <w:b/>
          <w:sz w:val="20"/>
          <w:szCs w:val="20"/>
        </w:rPr>
        <w:t xml:space="preserve"> Y/O SEGURIDAD Y SALUD EN EL TRABAJO (</w:t>
      </w:r>
      <w:r w:rsidR="00BC03B2" w:rsidRPr="00245C5D">
        <w:rPr>
          <w:b/>
          <w:sz w:val="20"/>
          <w:szCs w:val="20"/>
        </w:rPr>
        <w:t>C</w:t>
      </w:r>
      <w:r w:rsidR="00D42B52" w:rsidRPr="00245C5D">
        <w:rPr>
          <w:b/>
          <w:sz w:val="20"/>
          <w:szCs w:val="20"/>
        </w:rPr>
        <w:t>SST)</w:t>
      </w:r>
    </w:p>
    <w:p w14:paraId="238FD087" w14:textId="77777777" w:rsidR="00AA7016" w:rsidRPr="00245C5D" w:rsidRDefault="00AA7016" w:rsidP="0003541D">
      <w:pPr>
        <w:ind w:left="1146"/>
        <w:jc w:val="both"/>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
        <w:gridCol w:w="4266"/>
        <w:gridCol w:w="685"/>
        <w:gridCol w:w="680"/>
        <w:gridCol w:w="894"/>
      </w:tblGrid>
      <w:tr w:rsidR="008F26D5" w:rsidRPr="00245C5D" w14:paraId="1DD52AC5" w14:textId="3959C79A" w:rsidTr="00DC58E4">
        <w:trPr>
          <w:tblHeader/>
          <w:jc w:val="center"/>
        </w:trPr>
        <w:tc>
          <w:tcPr>
            <w:tcW w:w="839" w:type="dxa"/>
            <w:vMerge w:val="restart"/>
            <w:shd w:val="clear" w:color="auto" w:fill="F2F2F2"/>
          </w:tcPr>
          <w:p w14:paraId="5F3F8137" w14:textId="77777777" w:rsidR="008F26D5" w:rsidRPr="00245C5D" w:rsidRDefault="008F26D5" w:rsidP="003B5B67">
            <w:pPr>
              <w:jc w:val="center"/>
              <w:rPr>
                <w:b/>
                <w:sz w:val="20"/>
                <w:szCs w:val="20"/>
              </w:rPr>
            </w:pPr>
            <w:r w:rsidRPr="00245C5D">
              <w:rPr>
                <w:b/>
                <w:sz w:val="20"/>
                <w:szCs w:val="20"/>
              </w:rPr>
              <w:t>Sector</w:t>
            </w:r>
          </w:p>
          <w:p w14:paraId="224D0156" w14:textId="77777777" w:rsidR="008F26D5" w:rsidRPr="00245C5D" w:rsidRDefault="008F26D5" w:rsidP="003B5B67">
            <w:pPr>
              <w:jc w:val="center"/>
              <w:rPr>
                <w:b/>
                <w:sz w:val="20"/>
                <w:szCs w:val="20"/>
              </w:rPr>
            </w:pPr>
            <w:r w:rsidRPr="00245C5D">
              <w:rPr>
                <w:b/>
                <w:sz w:val="20"/>
                <w:szCs w:val="20"/>
              </w:rPr>
              <w:t>IAF</w:t>
            </w:r>
          </w:p>
        </w:tc>
        <w:tc>
          <w:tcPr>
            <w:tcW w:w="4266" w:type="dxa"/>
            <w:vMerge w:val="restart"/>
            <w:shd w:val="clear" w:color="auto" w:fill="F2F2F2"/>
            <w:vAlign w:val="center"/>
          </w:tcPr>
          <w:p w14:paraId="7F38F85C" w14:textId="77777777" w:rsidR="008F26D5" w:rsidRPr="00245C5D" w:rsidRDefault="008F26D5" w:rsidP="00AA7016">
            <w:pPr>
              <w:jc w:val="center"/>
              <w:rPr>
                <w:b/>
                <w:sz w:val="20"/>
                <w:szCs w:val="20"/>
              </w:rPr>
            </w:pPr>
            <w:r w:rsidRPr="00245C5D">
              <w:rPr>
                <w:b/>
                <w:sz w:val="20"/>
                <w:szCs w:val="20"/>
              </w:rPr>
              <w:t>Actividad</w:t>
            </w:r>
          </w:p>
        </w:tc>
        <w:tc>
          <w:tcPr>
            <w:tcW w:w="2259" w:type="dxa"/>
            <w:gridSpan w:val="3"/>
            <w:shd w:val="clear" w:color="auto" w:fill="F2F2F2"/>
          </w:tcPr>
          <w:p w14:paraId="444B3676" w14:textId="3576252E" w:rsidR="008F26D5" w:rsidRPr="00245C5D" w:rsidRDefault="008F26D5" w:rsidP="004A6470">
            <w:pPr>
              <w:jc w:val="center"/>
              <w:rPr>
                <w:b/>
                <w:sz w:val="20"/>
                <w:szCs w:val="20"/>
              </w:rPr>
            </w:pPr>
            <w:r w:rsidRPr="00245C5D">
              <w:rPr>
                <w:b/>
                <w:sz w:val="20"/>
                <w:szCs w:val="20"/>
              </w:rPr>
              <w:t>Alcance solicitado</w:t>
            </w:r>
          </w:p>
        </w:tc>
      </w:tr>
      <w:tr w:rsidR="008F26D5" w:rsidRPr="00245C5D" w14:paraId="07CBDABD" w14:textId="14752CB4" w:rsidTr="00DC58E4">
        <w:trPr>
          <w:trHeight w:val="165"/>
          <w:tblHeader/>
          <w:jc w:val="center"/>
        </w:trPr>
        <w:tc>
          <w:tcPr>
            <w:tcW w:w="839" w:type="dxa"/>
            <w:vMerge/>
            <w:shd w:val="clear" w:color="auto" w:fill="F2F2F2"/>
          </w:tcPr>
          <w:p w14:paraId="15D678CC" w14:textId="77777777" w:rsidR="008F26D5" w:rsidRPr="00245C5D" w:rsidRDefault="008F26D5" w:rsidP="003B5B67">
            <w:pPr>
              <w:jc w:val="center"/>
              <w:rPr>
                <w:b/>
                <w:sz w:val="20"/>
                <w:szCs w:val="20"/>
              </w:rPr>
            </w:pPr>
          </w:p>
        </w:tc>
        <w:tc>
          <w:tcPr>
            <w:tcW w:w="4266" w:type="dxa"/>
            <w:vMerge/>
            <w:shd w:val="clear" w:color="auto" w:fill="F2F2F2"/>
          </w:tcPr>
          <w:p w14:paraId="5FE4EA8C" w14:textId="77777777" w:rsidR="008F26D5" w:rsidRPr="00245C5D" w:rsidRDefault="008F26D5" w:rsidP="003B5B67">
            <w:pPr>
              <w:jc w:val="center"/>
              <w:rPr>
                <w:b/>
                <w:sz w:val="20"/>
                <w:szCs w:val="20"/>
              </w:rPr>
            </w:pPr>
          </w:p>
        </w:tc>
        <w:tc>
          <w:tcPr>
            <w:tcW w:w="685" w:type="dxa"/>
            <w:shd w:val="clear" w:color="auto" w:fill="F2F2F2"/>
          </w:tcPr>
          <w:p w14:paraId="5E9DD4BB" w14:textId="50042423" w:rsidR="008F26D5" w:rsidRPr="00245C5D" w:rsidRDefault="0089644B" w:rsidP="003B5B67">
            <w:pPr>
              <w:jc w:val="center"/>
              <w:rPr>
                <w:b/>
                <w:sz w:val="20"/>
                <w:szCs w:val="20"/>
              </w:rPr>
            </w:pPr>
            <w:r>
              <w:rPr>
                <w:b/>
                <w:i/>
                <w:sz w:val="20"/>
                <w:szCs w:val="20"/>
              </w:rPr>
              <w:t>C</w:t>
            </w:r>
            <w:r w:rsidR="008F26D5" w:rsidRPr="00245C5D">
              <w:rPr>
                <w:b/>
                <w:i/>
                <w:sz w:val="20"/>
                <w:szCs w:val="20"/>
              </w:rPr>
              <w:t>S</w:t>
            </w:r>
            <w:r w:rsidR="008F26D5" w:rsidRPr="00245C5D">
              <w:rPr>
                <w:b/>
                <w:sz w:val="20"/>
                <w:szCs w:val="20"/>
              </w:rPr>
              <w:t>C</w:t>
            </w:r>
          </w:p>
        </w:tc>
        <w:tc>
          <w:tcPr>
            <w:tcW w:w="680" w:type="dxa"/>
            <w:shd w:val="clear" w:color="auto" w:fill="F2F2F2"/>
          </w:tcPr>
          <w:p w14:paraId="67F6F2C2" w14:textId="49EB2117" w:rsidR="008F26D5" w:rsidRPr="00245C5D" w:rsidRDefault="0089644B" w:rsidP="003B5B67">
            <w:pPr>
              <w:jc w:val="center"/>
              <w:rPr>
                <w:b/>
                <w:sz w:val="20"/>
                <w:szCs w:val="20"/>
              </w:rPr>
            </w:pPr>
            <w:r>
              <w:rPr>
                <w:b/>
                <w:i/>
                <w:sz w:val="20"/>
                <w:szCs w:val="20"/>
              </w:rPr>
              <w:t>C</w:t>
            </w:r>
            <w:r w:rsidR="008F26D5" w:rsidRPr="00245C5D">
              <w:rPr>
                <w:b/>
                <w:i/>
                <w:sz w:val="20"/>
                <w:szCs w:val="20"/>
              </w:rPr>
              <w:t>S</w:t>
            </w:r>
            <w:r w:rsidR="008F26D5" w:rsidRPr="00245C5D">
              <w:rPr>
                <w:b/>
                <w:sz w:val="20"/>
                <w:szCs w:val="20"/>
              </w:rPr>
              <w:t>A</w:t>
            </w:r>
          </w:p>
        </w:tc>
        <w:tc>
          <w:tcPr>
            <w:tcW w:w="894" w:type="dxa"/>
            <w:shd w:val="clear" w:color="auto" w:fill="F2F2F2"/>
          </w:tcPr>
          <w:p w14:paraId="6E40B514" w14:textId="5074A30C" w:rsidR="008F26D5" w:rsidRPr="00245C5D" w:rsidRDefault="008F26D5" w:rsidP="003B5B67">
            <w:pPr>
              <w:jc w:val="center"/>
              <w:rPr>
                <w:b/>
                <w:sz w:val="20"/>
                <w:szCs w:val="20"/>
              </w:rPr>
            </w:pPr>
            <w:r w:rsidRPr="00245C5D">
              <w:rPr>
                <w:b/>
                <w:sz w:val="20"/>
                <w:szCs w:val="20"/>
              </w:rPr>
              <w:t>CSST</w:t>
            </w:r>
          </w:p>
        </w:tc>
      </w:tr>
      <w:tr w:rsidR="008F26D5" w:rsidRPr="00245C5D" w14:paraId="4EBFCF02" w14:textId="436FA93E" w:rsidTr="00DC58E4">
        <w:trPr>
          <w:trHeight w:val="60"/>
          <w:jc w:val="center"/>
        </w:trPr>
        <w:tc>
          <w:tcPr>
            <w:tcW w:w="839" w:type="dxa"/>
            <w:vAlign w:val="center"/>
          </w:tcPr>
          <w:p w14:paraId="32934B78" w14:textId="77777777" w:rsidR="008F26D5" w:rsidRPr="00245C5D" w:rsidRDefault="008F26D5" w:rsidP="00D42B52">
            <w:pPr>
              <w:jc w:val="center"/>
              <w:rPr>
                <w:sz w:val="20"/>
                <w:szCs w:val="20"/>
              </w:rPr>
            </w:pPr>
            <w:r w:rsidRPr="00245C5D">
              <w:rPr>
                <w:sz w:val="20"/>
                <w:szCs w:val="20"/>
              </w:rPr>
              <w:t>1</w:t>
            </w:r>
          </w:p>
        </w:tc>
        <w:tc>
          <w:tcPr>
            <w:tcW w:w="4266" w:type="dxa"/>
            <w:vAlign w:val="center"/>
          </w:tcPr>
          <w:p w14:paraId="57C30705" w14:textId="77777777" w:rsidR="008F26D5" w:rsidRPr="00245C5D" w:rsidRDefault="008F26D5" w:rsidP="00D42B52">
            <w:pPr>
              <w:rPr>
                <w:sz w:val="20"/>
                <w:szCs w:val="20"/>
              </w:rPr>
            </w:pPr>
            <w:r w:rsidRPr="00245C5D">
              <w:rPr>
                <w:sz w:val="20"/>
                <w:szCs w:val="20"/>
              </w:rPr>
              <w:t xml:space="preserve">Agricultura, silvicultura y pesca </w:t>
            </w:r>
          </w:p>
        </w:tc>
        <w:tc>
          <w:tcPr>
            <w:tcW w:w="685" w:type="dxa"/>
            <w:vAlign w:val="center"/>
          </w:tcPr>
          <w:p w14:paraId="12AA809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21445A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DBC756F" w14:textId="099E4B5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02C271D" w14:textId="31F1E8DC" w:rsidTr="00DC58E4">
        <w:trPr>
          <w:trHeight w:val="60"/>
          <w:jc w:val="center"/>
        </w:trPr>
        <w:tc>
          <w:tcPr>
            <w:tcW w:w="839" w:type="dxa"/>
            <w:vAlign w:val="center"/>
          </w:tcPr>
          <w:p w14:paraId="2F756F4C" w14:textId="77777777" w:rsidR="008F26D5" w:rsidRPr="00245C5D" w:rsidRDefault="008F26D5" w:rsidP="00D42B52">
            <w:pPr>
              <w:jc w:val="center"/>
              <w:rPr>
                <w:sz w:val="20"/>
                <w:szCs w:val="20"/>
              </w:rPr>
            </w:pPr>
            <w:r w:rsidRPr="00245C5D">
              <w:rPr>
                <w:sz w:val="20"/>
                <w:szCs w:val="20"/>
              </w:rPr>
              <w:t>2</w:t>
            </w:r>
          </w:p>
        </w:tc>
        <w:tc>
          <w:tcPr>
            <w:tcW w:w="4266" w:type="dxa"/>
            <w:vAlign w:val="center"/>
          </w:tcPr>
          <w:p w14:paraId="473B7BD8" w14:textId="77777777" w:rsidR="008F26D5" w:rsidRPr="00245C5D" w:rsidRDefault="008F26D5" w:rsidP="00D42B52">
            <w:pPr>
              <w:rPr>
                <w:sz w:val="20"/>
                <w:szCs w:val="20"/>
              </w:rPr>
            </w:pPr>
            <w:r w:rsidRPr="00245C5D">
              <w:rPr>
                <w:sz w:val="20"/>
                <w:szCs w:val="20"/>
              </w:rPr>
              <w:t xml:space="preserve">Minería e industrias extractivas </w:t>
            </w:r>
          </w:p>
        </w:tc>
        <w:tc>
          <w:tcPr>
            <w:tcW w:w="685" w:type="dxa"/>
            <w:vAlign w:val="center"/>
          </w:tcPr>
          <w:p w14:paraId="4C671E3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2AFFBE16"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87F08FB" w14:textId="18BD072C"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9948034" w14:textId="2C883C7B" w:rsidTr="00DC58E4">
        <w:trPr>
          <w:trHeight w:val="20"/>
          <w:jc w:val="center"/>
        </w:trPr>
        <w:tc>
          <w:tcPr>
            <w:tcW w:w="839" w:type="dxa"/>
            <w:vAlign w:val="center"/>
          </w:tcPr>
          <w:p w14:paraId="28E54433" w14:textId="77777777" w:rsidR="008F26D5" w:rsidRPr="00245C5D" w:rsidRDefault="008F26D5" w:rsidP="00D42B52">
            <w:pPr>
              <w:jc w:val="center"/>
              <w:rPr>
                <w:sz w:val="20"/>
                <w:szCs w:val="20"/>
              </w:rPr>
            </w:pPr>
            <w:r w:rsidRPr="00245C5D">
              <w:rPr>
                <w:sz w:val="20"/>
                <w:szCs w:val="20"/>
              </w:rPr>
              <w:t>3</w:t>
            </w:r>
          </w:p>
        </w:tc>
        <w:tc>
          <w:tcPr>
            <w:tcW w:w="4266" w:type="dxa"/>
            <w:vAlign w:val="center"/>
          </w:tcPr>
          <w:p w14:paraId="7E7628FF" w14:textId="77777777" w:rsidR="008F26D5" w:rsidRPr="00245C5D" w:rsidRDefault="008F26D5" w:rsidP="00D42B52">
            <w:pPr>
              <w:rPr>
                <w:sz w:val="20"/>
                <w:szCs w:val="20"/>
              </w:rPr>
            </w:pPr>
            <w:r w:rsidRPr="00245C5D">
              <w:rPr>
                <w:sz w:val="20"/>
                <w:szCs w:val="20"/>
              </w:rPr>
              <w:t xml:space="preserve">Productos alimenticios, bebidas y tabaco </w:t>
            </w:r>
          </w:p>
        </w:tc>
        <w:tc>
          <w:tcPr>
            <w:tcW w:w="685" w:type="dxa"/>
            <w:vAlign w:val="center"/>
          </w:tcPr>
          <w:p w14:paraId="7591CA6B"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50F5DF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185167A" w14:textId="26C8F02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2A66CEE" w14:textId="69BBE6FD" w:rsidTr="00DC58E4">
        <w:trPr>
          <w:trHeight w:val="20"/>
          <w:jc w:val="center"/>
        </w:trPr>
        <w:tc>
          <w:tcPr>
            <w:tcW w:w="839" w:type="dxa"/>
            <w:vAlign w:val="center"/>
          </w:tcPr>
          <w:p w14:paraId="01074301" w14:textId="77777777" w:rsidR="008F26D5" w:rsidRPr="00245C5D" w:rsidRDefault="008F26D5" w:rsidP="00D42B52">
            <w:pPr>
              <w:jc w:val="center"/>
              <w:rPr>
                <w:sz w:val="20"/>
                <w:szCs w:val="20"/>
              </w:rPr>
            </w:pPr>
            <w:r w:rsidRPr="00245C5D">
              <w:rPr>
                <w:sz w:val="20"/>
                <w:szCs w:val="20"/>
              </w:rPr>
              <w:t>4</w:t>
            </w:r>
          </w:p>
        </w:tc>
        <w:tc>
          <w:tcPr>
            <w:tcW w:w="4266" w:type="dxa"/>
            <w:vAlign w:val="center"/>
          </w:tcPr>
          <w:p w14:paraId="0EA2375C" w14:textId="77777777" w:rsidR="008F26D5" w:rsidRPr="00245C5D" w:rsidRDefault="008F26D5" w:rsidP="00D42B52">
            <w:pPr>
              <w:rPr>
                <w:sz w:val="20"/>
                <w:szCs w:val="20"/>
              </w:rPr>
            </w:pPr>
            <w:r w:rsidRPr="00245C5D">
              <w:rPr>
                <w:sz w:val="20"/>
                <w:szCs w:val="20"/>
              </w:rPr>
              <w:t xml:space="preserve">Textiles y productos textiles </w:t>
            </w:r>
          </w:p>
        </w:tc>
        <w:tc>
          <w:tcPr>
            <w:tcW w:w="685" w:type="dxa"/>
            <w:vAlign w:val="center"/>
          </w:tcPr>
          <w:p w14:paraId="2E92A8A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B5DA597"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6899593E" w14:textId="05B2322F"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BB16DBA" w14:textId="5E0182F4" w:rsidTr="00DC58E4">
        <w:trPr>
          <w:trHeight w:val="20"/>
          <w:jc w:val="center"/>
        </w:trPr>
        <w:tc>
          <w:tcPr>
            <w:tcW w:w="839" w:type="dxa"/>
            <w:vAlign w:val="center"/>
          </w:tcPr>
          <w:p w14:paraId="25ADCB2B" w14:textId="77777777" w:rsidR="008F26D5" w:rsidRPr="00245C5D" w:rsidRDefault="008F26D5" w:rsidP="00D42B52">
            <w:pPr>
              <w:jc w:val="center"/>
              <w:rPr>
                <w:sz w:val="20"/>
                <w:szCs w:val="20"/>
              </w:rPr>
            </w:pPr>
            <w:r w:rsidRPr="00245C5D">
              <w:rPr>
                <w:sz w:val="20"/>
                <w:szCs w:val="20"/>
              </w:rPr>
              <w:t>5</w:t>
            </w:r>
          </w:p>
        </w:tc>
        <w:tc>
          <w:tcPr>
            <w:tcW w:w="4266" w:type="dxa"/>
            <w:vAlign w:val="center"/>
          </w:tcPr>
          <w:p w14:paraId="1757E8E5" w14:textId="77777777" w:rsidR="008F26D5" w:rsidRPr="00245C5D" w:rsidRDefault="008F26D5" w:rsidP="00D42B52">
            <w:pPr>
              <w:rPr>
                <w:sz w:val="20"/>
                <w:szCs w:val="20"/>
              </w:rPr>
            </w:pPr>
            <w:r w:rsidRPr="00245C5D">
              <w:rPr>
                <w:sz w:val="20"/>
                <w:szCs w:val="20"/>
              </w:rPr>
              <w:t>Cuero y productos de cuero</w:t>
            </w:r>
          </w:p>
        </w:tc>
        <w:tc>
          <w:tcPr>
            <w:tcW w:w="685" w:type="dxa"/>
            <w:vAlign w:val="center"/>
          </w:tcPr>
          <w:p w14:paraId="4A7E928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4C7451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B09A5E6" w14:textId="203BEE0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F80959B" w14:textId="3C2E71E6" w:rsidTr="00DC58E4">
        <w:trPr>
          <w:trHeight w:val="20"/>
          <w:jc w:val="center"/>
        </w:trPr>
        <w:tc>
          <w:tcPr>
            <w:tcW w:w="839" w:type="dxa"/>
            <w:vAlign w:val="center"/>
          </w:tcPr>
          <w:p w14:paraId="00CB363E" w14:textId="77777777" w:rsidR="008F26D5" w:rsidRPr="00245C5D" w:rsidRDefault="008F26D5" w:rsidP="00D42B52">
            <w:pPr>
              <w:jc w:val="center"/>
              <w:rPr>
                <w:sz w:val="20"/>
                <w:szCs w:val="20"/>
              </w:rPr>
            </w:pPr>
            <w:r w:rsidRPr="00245C5D">
              <w:rPr>
                <w:sz w:val="20"/>
                <w:szCs w:val="20"/>
              </w:rPr>
              <w:t>6</w:t>
            </w:r>
          </w:p>
        </w:tc>
        <w:tc>
          <w:tcPr>
            <w:tcW w:w="4266" w:type="dxa"/>
            <w:vAlign w:val="center"/>
          </w:tcPr>
          <w:p w14:paraId="0EEC8872" w14:textId="77777777" w:rsidR="008F26D5" w:rsidRPr="00245C5D" w:rsidRDefault="008F26D5" w:rsidP="00D42B52">
            <w:pPr>
              <w:rPr>
                <w:sz w:val="20"/>
                <w:szCs w:val="20"/>
              </w:rPr>
            </w:pPr>
            <w:r w:rsidRPr="00245C5D">
              <w:rPr>
                <w:sz w:val="20"/>
                <w:szCs w:val="20"/>
              </w:rPr>
              <w:t>Madera y productos de madera</w:t>
            </w:r>
          </w:p>
        </w:tc>
        <w:tc>
          <w:tcPr>
            <w:tcW w:w="685" w:type="dxa"/>
            <w:vAlign w:val="center"/>
          </w:tcPr>
          <w:p w14:paraId="32FD1EE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397BED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5CD45C72" w14:textId="36271174"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9FFDF70" w14:textId="77777777" w:rsidTr="00DC58E4">
        <w:trPr>
          <w:trHeight w:val="20"/>
          <w:jc w:val="center"/>
        </w:trPr>
        <w:tc>
          <w:tcPr>
            <w:tcW w:w="839" w:type="dxa"/>
            <w:vAlign w:val="center"/>
          </w:tcPr>
          <w:p w14:paraId="0526A4A0" w14:textId="2AC9CF15" w:rsidR="008F26D5" w:rsidRPr="00245C5D" w:rsidRDefault="008F26D5" w:rsidP="00D42B52">
            <w:pPr>
              <w:jc w:val="center"/>
              <w:rPr>
                <w:sz w:val="20"/>
                <w:szCs w:val="20"/>
              </w:rPr>
            </w:pPr>
            <w:r>
              <w:rPr>
                <w:sz w:val="20"/>
                <w:szCs w:val="20"/>
              </w:rPr>
              <w:t>7</w:t>
            </w:r>
          </w:p>
        </w:tc>
        <w:tc>
          <w:tcPr>
            <w:tcW w:w="4266" w:type="dxa"/>
            <w:vAlign w:val="center"/>
          </w:tcPr>
          <w:p w14:paraId="36864F63" w14:textId="177DDE6D" w:rsidR="008F26D5" w:rsidRPr="00245C5D" w:rsidRDefault="008F26D5" w:rsidP="00D42B52">
            <w:pPr>
              <w:rPr>
                <w:sz w:val="20"/>
                <w:szCs w:val="20"/>
              </w:rPr>
            </w:pPr>
            <w:r>
              <w:rPr>
                <w:sz w:val="20"/>
                <w:szCs w:val="20"/>
              </w:rPr>
              <w:t>Limitado a “Productos de papel”</w:t>
            </w:r>
          </w:p>
        </w:tc>
        <w:tc>
          <w:tcPr>
            <w:tcW w:w="685" w:type="dxa"/>
            <w:vAlign w:val="center"/>
          </w:tcPr>
          <w:p w14:paraId="7A2EDCAB" w14:textId="1D36067F" w:rsidR="008F26D5"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2D478EA" w14:textId="647EDAED" w:rsidR="008F26D5"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5C2F9F51" w14:textId="299CBA80" w:rsidR="008F26D5"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B6DBDE2" w14:textId="59EB5DB9" w:rsidTr="00DC58E4">
        <w:trPr>
          <w:trHeight w:val="20"/>
          <w:jc w:val="center"/>
        </w:trPr>
        <w:tc>
          <w:tcPr>
            <w:tcW w:w="839" w:type="dxa"/>
            <w:vAlign w:val="center"/>
          </w:tcPr>
          <w:p w14:paraId="62F8418C" w14:textId="32323CA0" w:rsidR="008F26D5" w:rsidRPr="00245C5D" w:rsidRDefault="008F26D5" w:rsidP="00D42B52">
            <w:pPr>
              <w:jc w:val="center"/>
              <w:rPr>
                <w:sz w:val="20"/>
                <w:szCs w:val="20"/>
              </w:rPr>
            </w:pPr>
            <w:r w:rsidRPr="00245C5D">
              <w:rPr>
                <w:sz w:val="20"/>
                <w:szCs w:val="20"/>
              </w:rPr>
              <w:t>7</w:t>
            </w:r>
          </w:p>
        </w:tc>
        <w:tc>
          <w:tcPr>
            <w:tcW w:w="4266" w:type="dxa"/>
            <w:vAlign w:val="center"/>
          </w:tcPr>
          <w:p w14:paraId="68F77F1C" w14:textId="59B50DE4" w:rsidR="008F26D5" w:rsidRPr="00245C5D" w:rsidRDefault="008F26D5" w:rsidP="00FC4ECB">
            <w:pPr>
              <w:rPr>
                <w:sz w:val="20"/>
                <w:szCs w:val="20"/>
              </w:rPr>
            </w:pPr>
            <w:r>
              <w:rPr>
                <w:sz w:val="20"/>
                <w:szCs w:val="20"/>
              </w:rPr>
              <w:t>Limitado a “</w:t>
            </w:r>
            <w:r w:rsidR="00FC4ECB">
              <w:rPr>
                <w:sz w:val="20"/>
                <w:szCs w:val="20"/>
              </w:rPr>
              <w:t>Manufactura</w:t>
            </w:r>
            <w:r>
              <w:rPr>
                <w:sz w:val="20"/>
                <w:szCs w:val="20"/>
              </w:rPr>
              <w:t xml:space="preserve"> de pulpa</w:t>
            </w:r>
            <w:r w:rsidRPr="00245C5D">
              <w:rPr>
                <w:sz w:val="20"/>
                <w:szCs w:val="20"/>
              </w:rPr>
              <w:t xml:space="preserve"> y papel</w:t>
            </w:r>
            <w:r>
              <w:rPr>
                <w:sz w:val="20"/>
                <w:szCs w:val="20"/>
              </w:rPr>
              <w:t>”</w:t>
            </w:r>
          </w:p>
        </w:tc>
        <w:tc>
          <w:tcPr>
            <w:tcW w:w="685" w:type="dxa"/>
            <w:vAlign w:val="center"/>
          </w:tcPr>
          <w:p w14:paraId="5DD703D8"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CBB606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5777A05" w14:textId="13D56E9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350DAD5" w14:textId="4F9FCC18" w:rsidTr="00DC58E4">
        <w:trPr>
          <w:trHeight w:val="20"/>
          <w:jc w:val="center"/>
        </w:trPr>
        <w:tc>
          <w:tcPr>
            <w:tcW w:w="839" w:type="dxa"/>
            <w:vAlign w:val="center"/>
          </w:tcPr>
          <w:p w14:paraId="60F8D6F5" w14:textId="77777777" w:rsidR="008F26D5" w:rsidRPr="00245C5D" w:rsidRDefault="008F26D5" w:rsidP="00D42B52">
            <w:pPr>
              <w:jc w:val="center"/>
              <w:rPr>
                <w:sz w:val="20"/>
                <w:szCs w:val="20"/>
              </w:rPr>
            </w:pPr>
            <w:r w:rsidRPr="00245C5D">
              <w:rPr>
                <w:sz w:val="20"/>
                <w:szCs w:val="20"/>
              </w:rPr>
              <w:t>8</w:t>
            </w:r>
          </w:p>
        </w:tc>
        <w:tc>
          <w:tcPr>
            <w:tcW w:w="4266" w:type="dxa"/>
            <w:vAlign w:val="center"/>
          </w:tcPr>
          <w:p w14:paraId="455B5C68" w14:textId="77777777" w:rsidR="008F26D5" w:rsidRPr="00245C5D" w:rsidRDefault="008F26D5" w:rsidP="00D42B52">
            <w:pPr>
              <w:rPr>
                <w:sz w:val="20"/>
                <w:szCs w:val="20"/>
              </w:rPr>
            </w:pPr>
            <w:r w:rsidRPr="00245C5D">
              <w:rPr>
                <w:sz w:val="20"/>
                <w:szCs w:val="20"/>
              </w:rPr>
              <w:t xml:space="preserve">Editoriales </w:t>
            </w:r>
          </w:p>
        </w:tc>
        <w:tc>
          <w:tcPr>
            <w:tcW w:w="685" w:type="dxa"/>
            <w:vAlign w:val="center"/>
          </w:tcPr>
          <w:p w14:paraId="36ABCAAE" w14:textId="77777777" w:rsidR="008F26D5" w:rsidRPr="00245C5D" w:rsidRDefault="008F26D5" w:rsidP="00D42B52">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680" w:type="dxa"/>
            <w:vAlign w:val="center"/>
          </w:tcPr>
          <w:p w14:paraId="778B3A84" w14:textId="77777777" w:rsidR="008F26D5" w:rsidRPr="00245C5D" w:rsidRDefault="008F26D5" w:rsidP="00D42B52">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94" w:type="dxa"/>
            <w:vAlign w:val="center"/>
          </w:tcPr>
          <w:p w14:paraId="406586B1" w14:textId="7FCB4EBF" w:rsidR="008F26D5" w:rsidRPr="00245C5D" w:rsidRDefault="008F26D5" w:rsidP="00D42B52">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8F26D5" w:rsidRPr="00245C5D" w14:paraId="6A7B978A" w14:textId="11ED0334" w:rsidTr="00DC58E4">
        <w:trPr>
          <w:trHeight w:val="20"/>
          <w:jc w:val="center"/>
        </w:trPr>
        <w:tc>
          <w:tcPr>
            <w:tcW w:w="839" w:type="dxa"/>
            <w:vAlign w:val="center"/>
          </w:tcPr>
          <w:p w14:paraId="3FE7E10A" w14:textId="77777777" w:rsidR="008F26D5" w:rsidRPr="00245C5D" w:rsidRDefault="008F26D5" w:rsidP="00D42B52">
            <w:pPr>
              <w:jc w:val="center"/>
              <w:rPr>
                <w:sz w:val="20"/>
                <w:szCs w:val="20"/>
              </w:rPr>
            </w:pPr>
            <w:r w:rsidRPr="00245C5D">
              <w:rPr>
                <w:sz w:val="20"/>
                <w:szCs w:val="20"/>
              </w:rPr>
              <w:t>9</w:t>
            </w:r>
          </w:p>
        </w:tc>
        <w:tc>
          <w:tcPr>
            <w:tcW w:w="4266" w:type="dxa"/>
            <w:vAlign w:val="center"/>
          </w:tcPr>
          <w:p w14:paraId="3DB1174C" w14:textId="77777777" w:rsidR="008F26D5" w:rsidRPr="00245C5D" w:rsidRDefault="008F26D5" w:rsidP="00D42B52">
            <w:pPr>
              <w:rPr>
                <w:sz w:val="20"/>
                <w:szCs w:val="20"/>
              </w:rPr>
            </w:pPr>
            <w:r w:rsidRPr="00245C5D">
              <w:rPr>
                <w:sz w:val="20"/>
                <w:szCs w:val="20"/>
              </w:rPr>
              <w:t>Imprentas</w:t>
            </w:r>
          </w:p>
        </w:tc>
        <w:tc>
          <w:tcPr>
            <w:tcW w:w="685" w:type="dxa"/>
            <w:vAlign w:val="center"/>
          </w:tcPr>
          <w:p w14:paraId="61C413A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A33A63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4CA09FA2" w14:textId="3598DFB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6ED9A6D" w14:textId="4918D71A" w:rsidTr="00DC58E4">
        <w:trPr>
          <w:trHeight w:val="20"/>
          <w:jc w:val="center"/>
        </w:trPr>
        <w:tc>
          <w:tcPr>
            <w:tcW w:w="839" w:type="dxa"/>
            <w:vAlign w:val="center"/>
          </w:tcPr>
          <w:p w14:paraId="22717EFF" w14:textId="77777777" w:rsidR="008F26D5" w:rsidRPr="00245C5D" w:rsidRDefault="008F26D5" w:rsidP="00D42B52">
            <w:pPr>
              <w:jc w:val="center"/>
              <w:rPr>
                <w:sz w:val="20"/>
                <w:szCs w:val="20"/>
              </w:rPr>
            </w:pPr>
            <w:r w:rsidRPr="00245C5D">
              <w:rPr>
                <w:sz w:val="20"/>
                <w:szCs w:val="20"/>
              </w:rPr>
              <w:t>10</w:t>
            </w:r>
          </w:p>
        </w:tc>
        <w:tc>
          <w:tcPr>
            <w:tcW w:w="4266" w:type="dxa"/>
            <w:vAlign w:val="center"/>
          </w:tcPr>
          <w:p w14:paraId="7721CBC2" w14:textId="77777777" w:rsidR="008F26D5" w:rsidRPr="00245C5D" w:rsidRDefault="008F26D5" w:rsidP="00D42B52">
            <w:pPr>
              <w:rPr>
                <w:sz w:val="20"/>
                <w:szCs w:val="20"/>
              </w:rPr>
            </w:pPr>
            <w:r w:rsidRPr="00245C5D">
              <w:rPr>
                <w:sz w:val="20"/>
                <w:szCs w:val="20"/>
              </w:rPr>
              <w:t>Manufactura de coque y productos de petróleo refinado</w:t>
            </w:r>
          </w:p>
        </w:tc>
        <w:tc>
          <w:tcPr>
            <w:tcW w:w="685" w:type="dxa"/>
            <w:vAlign w:val="center"/>
          </w:tcPr>
          <w:p w14:paraId="286EDE6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055CED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5900E4B3" w14:textId="44CB195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9383ECC" w14:textId="12528238" w:rsidTr="00DC58E4">
        <w:trPr>
          <w:trHeight w:val="20"/>
          <w:jc w:val="center"/>
        </w:trPr>
        <w:tc>
          <w:tcPr>
            <w:tcW w:w="839" w:type="dxa"/>
            <w:vAlign w:val="center"/>
          </w:tcPr>
          <w:p w14:paraId="544A0C88" w14:textId="77777777" w:rsidR="008F26D5" w:rsidRPr="00245C5D" w:rsidRDefault="008F26D5" w:rsidP="00D42B52">
            <w:pPr>
              <w:jc w:val="center"/>
              <w:rPr>
                <w:sz w:val="20"/>
                <w:szCs w:val="20"/>
              </w:rPr>
            </w:pPr>
            <w:r w:rsidRPr="00245C5D">
              <w:rPr>
                <w:sz w:val="20"/>
                <w:szCs w:val="20"/>
              </w:rPr>
              <w:lastRenderedPageBreak/>
              <w:t>11</w:t>
            </w:r>
          </w:p>
        </w:tc>
        <w:tc>
          <w:tcPr>
            <w:tcW w:w="4266" w:type="dxa"/>
            <w:vAlign w:val="center"/>
          </w:tcPr>
          <w:p w14:paraId="37CF9B71" w14:textId="77777777" w:rsidR="008F26D5" w:rsidRPr="00245C5D" w:rsidRDefault="008F26D5" w:rsidP="00D42B52">
            <w:pPr>
              <w:rPr>
                <w:sz w:val="20"/>
                <w:szCs w:val="20"/>
              </w:rPr>
            </w:pPr>
            <w:r w:rsidRPr="00245C5D">
              <w:rPr>
                <w:sz w:val="20"/>
                <w:szCs w:val="20"/>
              </w:rPr>
              <w:t>Combustibles nucleares</w:t>
            </w:r>
          </w:p>
        </w:tc>
        <w:tc>
          <w:tcPr>
            <w:tcW w:w="685" w:type="dxa"/>
            <w:vAlign w:val="center"/>
          </w:tcPr>
          <w:p w14:paraId="1CE3FA38"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02F32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25A53FF" w14:textId="3E98F33B"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DA945D1" w14:textId="5E551335" w:rsidTr="00DC58E4">
        <w:trPr>
          <w:trHeight w:val="20"/>
          <w:jc w:val="center"/>
        </w:trPr>
        <w:tc>
          <w:tcPr>
            <w:tcW w:w="839" w:type="dxa"/>
            <w:vAlign w:val="center"/>
          </w:tcPr>
          <w:p w14:paraId="1DCDE12B" w14:textId="77777777" w:rsidR="008F26D5" w:rsidRPr="00245C5D" w:rsidRDefault="008F26D5" w:rsidP="00D42B52">
            <w:pPr>
              <w:jc w:val="center"/>
              <w:rPr>
                <w:sz w:val="20"/>
                <w:szCs w:val="20"/>
              </w:rPr>
            </w:pPr>
            <w:r w:rsidRPr="00245C5D">
              <w:rPr>
                <w:sz w:val="20"/>
                <w:szCs w:val="20"/>
              </w:rPr>
              <w:t>12</w:t>
            </w:r>
          </w:p>
        </w:tc>
        <w:tc>
          <w:tcPr>
            <w:tcW w:w="4266" w:type="dxa"/>
            <w:vAlign w:val="center"/>
          </w:tcPr>
          <w:p w14:paraId="7E43E5EA" w14:textId="77777777" w:rsidR="008F26D5" w:rsidRPr="00245C5D" w:rsidRDefault="008F26D5" w:rsidP="00D42B52">
            <w:pPr>
              <w:rPr>
                <w:sz w:val="20"/>
                <w:szCs w:val="20"/>
              </w:rPr>
            </w:pPr>
            <w:r w:rsidRPr="00245C5D">
              <w:rPr>
                <w:sz w:val="20"/>
                <w:szCs w:val="20"/>
              </w:rPr>
              <w:t xml:space="preserve">Químicos, productos químicos y fibras </w:t>
            </w:r>
          </w:p>
        </w:tc>
        <w:tc>
          <w:tcPr>
            <w:tcW w:w="685" w:type="dxa"/>
            <w:vAlign w:val="center"/>
          </w:tcPr>
          <w:p w14:paraId="3CBBA00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04F6084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0CED398" w14:textId="2FB8B978"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8CCF1E3" w14:textId="19981196" w:rsidTr="00DC58E4">
        <w:trPr>
          <w:trHeight w:val="20"/>
          <w:jc w:val="center"/>
        </w:trPr>
        <w:tc>
          <w:tcPr>
            <w:tcW w:w="839" w:type="dxa"/>
            <w:vAlign w:val="center"/>
          </w:tcPr>
          <w:p w14:paraId="11E84695" w14:textId="77777777" w:rsidR="008F26D5" w:rsidRPr="00245C5D" w:rsidRDefault="008F26D5" w:rsidP="00D42B52">
            <w:pPr>
              <w:jc w:val="center"/>
              <w:rPr>
                <w:sz w:val="20"/>
                <w:szCs w:val="20"/>
              </w:rPr>
            </w:pPr>
            <w:r w:rsidRPr="00245C5D">
              <w:rPr>
                <w:sz w:val="20"/>
                <w:szCs w:val="20"/>
              </w:rPr>
              <w:t>13</w:t>
            </w:r>
          </w:p>
        </w:tc>
        <w:tc>
          <w:tcPr>
            <w:tcW w:w="4266" w:type="dxa"/>
            <w:vAlign w:val="center"/>
          </w:tcPr>
          <w:p w14:paraId="16E88C16" w14:textId="77777777" w:rsidR="008F26D5" w:rsidRPr="00245C5D" w:rsidRDefault="008F26D5" w:rsidP="00D42B52">
            <w:pPr>
              <w:rPr>
                <w:sz w:val="20"/>
                <w:szCs w:val="20"/>
              </w:rPr>
            </w:pPr>
            <w:r w:rsidRPr="00245C5D">
              <w:rPr>
                <w:sz w:val="20"/>
                <w:szCs w:val="20"/>
              </w:rPr>
              <w:t xml:space="preserve">Productos farmacéuticos </w:t>
            </w:r>
          </w:p>
        </w:tc>
        <w:tc>
          <w:tcPr>
            <w:tcW w:w="685" w:type="dxa"/>
            <w:vAlign w:val="center"/>
          </w:tcPr>
          <w:p w14:paraId="715569C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4C79C88"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9E77724" w14:textId="5CB00A6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95CA63E" w14:textId="3FD288A4" w:rsidTr="00DC58E4">
        <w:trPr>
          <w:trHeight w:val="20"/>
          <w:jc w:val="center"/>
        </w:trPr>
        <w:tc>
          <w:tcPr>
            <w:tcW w:w="839" w:type="dxa"/>
            <w:vAlign w:val="center"/>
          </w:tcPr>
          <w:p w14:paraId="59685B45" w14:textId="77777777" w:rsidR="008F26D5" w:rsidRPr="00245C5D" w:rsidRDefault="008F26D5" w:rsidP="00D42B52">
            <w:pPr>
              <w:jc w:val="center"/>
              <w:rPr>
                <w:sz w:val="20"/>
                <w:szCs w:val="20"/>
              </w:rPr>
            </w:pPr>
            <w:r w:rsidRPr="00245C5D">
              <w:rPr>
                <w:sz w:val="20"/>
                <w:szCs w:val="20"/>
              </w:rPr>
              <w:t>14</w:t>
            </w:r>
          </w:p>
        </w:tc>
        <w:tc>
          <w:tcPr>
            <w:tcW w:w="4266" w:type="dxa"/>
            <w:vAlign w:val="center"/>
          </w:tcPr>
          <w:p w14:paraId="13823CB0" w14:textId="77777777" w:rsidR="008F26D5" w:rsidRPr="00245C5D" w:rsidRDefault="008F26D5" w:rsidP="00D42B52">
            <w:pPr>
              <w:rPr>
                <w:sz w:val="20"/>
                <w:szCs w:val="20"/>
              </w:rPr>
            </w:pPr>
            <w:r w:rsidRPr="00245C5D">
              <w:rPr>
                <w:sz w:val="20"/>
                <w:szCs w:val="20"/>
              </w:rPr>
              <w:t xml:space="preserve">Productos de caucho y plástico </w:t>
            </w:r>
          </w:p>
        </w:tc>
        <w:tc>
          <w:tcPr>
            <w:tcW w:w="685" w:type="dxa"/>
            <w:vAlign w:val="center"/>
          </w:tcPr>
          <w:p w14:paraId="008B38B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80C426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AD0D4AC" w14:textId="688D15F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4162C510" w14:textId="087B7CD7" w:rsidTr="00DC58E4">
        <w:trPr>
          <w:trHeight w:val="130"/>
          <w:jc w:val="center"/>
        </w:trPr>
        <w:tc>
          <w:tcPr>
            <w:tcW w:w="839" w:type="dxa"/>
            <w:vAlign w:val="center"/>
          </w:tcPr>
          <w:p w14:paraId="42624D59" w14:textId="77777777" w:rsidR="008F26D5" w:rsidRPr="00245C5D" w:rsidRDefault="008F26D5" w:rsidP="00D42B52">
            <w:pPr>
              <w:jc w:val="center"/>
              <w:rPr>
                <w:sz w:val="20"/>
                <w:szCs w:val="20"/>
              </w:rPr>
            </w:pPr>
            <w:r w:rsidRPr="00245C5D">
              <w:rPr>
                <w:sz w:val="20"/>
                <w:szCs w:val="20"/>
              </w:rPr>
              <w:t>15</w:t>
            </w:r>
          </w:p>
        </w:tc>
        <w:tc>
          <w:tcPr>
            <w:tcW w:w="4266" w:type="dxa"/>
            <w:vAlign w:val="center"/>
          </w:tcPr>
          <w:p w14:paraId="503E2B58" w14:textId="77777777" w:rsidR="008F26D5" w:rsidRPr="00245C5D" w:rsidRDefault="008F26D5" w:rsidP="00D42B52">
            <w:pPr>
              <w:rPr>
                <w:sz w:val="20"/>
                <w:szCs w:val="20"/>
              </w:rPr>
            </w:pPr>
            <w:r w:rsidRPr="00245C5D">
              <w:rPr>
                <w:sz w:val="20"/>
                <w:szCs w:val="20"/>
              </w:rPr>
              <w:t xml:space="preserve">Productos minerales no metálicos </w:t>
            </w:r>
          </w:p>
        </w:tc>
        <w:tc>
          <w:tcPr>
            <w:tcW w:w="685" w:type="dxa"/>
            <w:vAlign w:val="center"/>
          </w:tcPr>
          <w:p w14:paraId="4CD65B4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6777F7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470F9FC" w14:textId="0791B108"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28DCACD" w14:textId="7D32DCA9" w:rsidTr="00DC58E4">
        <w:trPr>
          <w:trHeight w:val="20"/>
          <w:jc w:val="center"/>
        </w:trPr>
        <w:tc>
          <w:tcPr>
            <w:tcW w:w="839" w:type="dxa"/>
            <w:vAlign w:val="center"/>
          </w:tcPr>
          <w:p w14:paraId="052ECAD0" w14:textId="77777777" w:rsidR="008F26D5" w:rsidRPr="00245C5D" w:rsidRDefault="008F26D5" w:rsidP="00D42B52">
            <w:pPr>
              <w:jc w:val="center"/>
              <w:rPr>
                <w:sz w:val="20"/>
                <w:szCs w:val="20"/>
              </w:rPr>
            </w:pPr>
            <w:r w:rsidRPr="00245C5D">
              <w:rPr>
                <w:sz w:val="20"/>
                <w:szCs w:val="20"/>
              </w:rPr>
              <w:t>16</w:t>
            </w:r>
          </w:p>
        </w:tc>
        <w:tc>
          <w:tcPr>
            <w:tcW w:w="4266" w:type="dxa"/>
            <w:vAlign w:val="center"/>
          </w:tcPr>
          <w:p w14:paraId="6F27326D" w14:textId="77777777" w:rsidR="008F26D5" w:rsidRPr="00245C5D" w:rsidRDefault="008F26D5" w:rsidP="00D42B52">
            <w:pPr>
              <w:rPr>
                <w:sz w:val="20"/>
                <w:szCs w:val="20"/>
              </w:rPr>
            </w:pPr>
            <w:r w:rsidRPr="00245C5D">
              <w:rPr>
                <w:sz w:val="20"/>
                <w:szCs w:val="20"/>
              </w:rPr>
              <w:t xml:space="preserve">Hormigón, cemento, cal, yeso, etc. </w:t>
            </w:r>
          </w:p>
        </w:tc>
        <w:tc>
          <w:tcPr>
            <w:tcW w:w="685" w:type="dxa"/>
            <w:vAlign w:val="center"/>
          </w:tcPr>
          <w:p w14:paraId="4F7E571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CE1192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3482E5E" w14:textId="7B4127C4"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3366353" w14:textId="23278013" w:rsidTr="00DC58E4">
        <w:trPr>
          <w:trHeight w:val="20"/>
          <w:jc w:val="center"/>
        </w:trPr>
        <w:tc>
          <w:tcPr>
            <w:tcW w:w="839" w:type="dxa"/>
            <w:vAlign w:val="center"/>
          </w:tcPr>
          <w:p w14:paraId="34A9DCB6" w14:textId="0CAFA749" w:rsidR="008F26D5" w:rsidRPr="00245C5D" w:rsidRDefault="008F26D5" w:rsidP="00D42B52">
            <w:pPr>
              <w:jc w:val="center"/>
              <w:rPr>
                <w:sz w:val="20"/>
                <w:szCs w:val="20"/>
              </w:rPr>
            </w:pPr>
            <w:r w:rsidRPr="00245C5D">
              <w:rPr>
                <w:sz w:val="20"/>
                <w:szCs w:val="20"/>
              </w:rPr>
              <w:t>17</w:t>
            </w:r>
          </w:p>
        </w:tc>
        <w:tc>
          <w:tcPr>
            <w:tcW w:w="4266" w:type="dxa"/>
            <w:vAlign w:val="center"/>
          </w:tcPr>
          <w:p w14:paraId="7384FB78" w14:textId="4D881337" w:rsidR="008F26D5" w:rsidRPr="00245C5D" w:rsidRDefault="00BE36A2" w:rsidP="00D42B52">
            <w:pPr>
              <w:suppressAutoHyphens w:val="0"/>
              <w:autoSpaceDE w:val="0"/>
              <w:autoSpaceDN w:val="0"/>
              <w:adjustRightInd w:val="0"/>
              <w:rPr>
                <w:sz w:val="20"/>
                <w:szCs w:val="20"/>
              </w:rPr>
            </w:pPr>
            <w:r>
              <w:rPr>
                <w:sz w:val="20"/>
                <w:szCs w:val="20"/>
              </w:rPr>
              <w:t>Limitado a “Productos básicos de metal”</w:t>
            </w:r>
          </w:p>
        </w:tc>
        <w:tc>
          <w:tcPr>
            <w:tcW w:w="685" w:type="dxa"/>
            <w:vAlign w:val="center"/>
          </w:tcPr>
          <w:p w14:paraId="3366D17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0A7DB286" w14:textId="2F02C89C"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D692E05" w14:textId="0D9F7C53"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BE36A2" w:rsidRPr="00245C5D" w14:paraId="2C579B8D" w14:textId="77777777" w:rsidTr="00DC58E4">
        <w:trPr>
          <w:trHeight w:val="20"/>
          <w:jc w:val="center"/>
        </w:trPr>
        <w:tc>
          <w:tcPr>
            <w:tcW w:w="839" w:type="dxa"/>
            <w:vAlign w:val="center"/>
          </w:tcPr>
          <w:p w14:paraId="1BC71FD9" w14:textId="5532C9DC" w:rsidR="00BE36A2" w:rsidRPr="00245C5D" w:rsidRDefault="00BE36A2" w:rsidP="00D42B52">
            <w:pPr>
              <w:jc w:val="center"/>
              <w:rPr>
                <w:sz w:val="20"/>
                <w:szCs w:val="20"/>
              </w:rPr>
            </w:pPr>
            <w:r>
              <w:rPr>
                <w:sz w:val="20"/>
                <w:szCs w:val="20"/>
              </w:rPr>
              <w:t>17</w:t>
            </w:r>
          </w:p>
        </w:tc>
        <w:tc>
          <w:tcPr>
            <w:tcW w:w="4266" w:type="dxa"/>
            <w:vAlign w:val="center"/>
          </w:tcPr>
          <w:p w14:paraId="411D8E44" w14:textId="27BEA916" w:rsidR="00BE36A2" w:rsidRPr="00245C5D" w:rsidRDefault="00BE36A2" w:rsidP="00D42B52">
            <w:pPr>
              <w:suppressAutoHyphens w:val="0"/>
              <w:autoSpaceDE w:val="0"/>
              <w:autoSpaceDN w:val="0"/>
              <w:adjustRightInd w:val="0"/>
              <w:rPr>
                <w:sz w:val="20"/>
                <w:szCs w:val="20"/>
              </w:rPr>
            </w:pPr>
            <w:r>
              <w:rPr>
                <w:sz w:val="20"/>
                <w:szCs w:val="20"/>
              </w:rPr>
              <w:t>Limitado a fabricación de productos metálicos</w:t>
            </w:r>
          </w:p>
        </w:tc>
        <w:tc>
          <w:tcPr>
            <w:tcW w:w="685" w:type="dxa"/>
            <w:vAlign w:val="center"/>
          </w:tcPr>
          <w:p w14:paraId="25E796A7" w14:textId="09CA5EF6" w:rsidR="00BE36A2"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08B573D" w14:textId="2EA3B2F3" w:rsidR="00BE36A2" w:rsidRPr="00245C5D" w:rsidRDefault="00571859"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C9E9F72" w14:textId="4C68C0BA" w:rsidR="00BE36A2"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45418FC" w14:textId="2E614AB5" w:rsidTr="00DC58E4">
        <w:trPr>
          <w:trHeight w:val="421"/>
          <w:jc w:val="center"/>
        </w:trPr>
        <w:tc>
          <w:tcPr>
            <w:tcW w:w="839" w:type="dxa"/>
            <w:vAlign w:val="center"/>
          </w:tcPr>
          <w:p w14:paraId="15F33E6B" w14:textId="77777777" w:rsidR="008F26D5" w:rsidRPr="00245C5D" w:rsidRDefault="008F26D5" w:rsidP="00D42B52">
            <w:pPr>
              <w:jc w:val="center"/>
              <w:rPr>
                <w:sz w:val="20"/>
                <w:szCs w:val="20"/>
              </w:rPr>
            </w:pPr>
            <w:r w:rsidRPr="00245C5D">
              <w:rPr>
                <w:sz w:val="20"/>
                <w:szCs w:val="20"/>
              </w:rPr>
              <w:t>18</w:t>
            </w:r>
          </w:p>
        </w:tc>
        <w:tc>
          <w:tcPr>
            <w:tcW w:w="4266" w:type="dxa"/>
            <w:vAlign w:val="center"/>
          </w:tcPr>
          <w:p w14:paraId="2FAE5CDF" w14:textId="77777777" w:rsidR="008F26D5" w:rsidRPr="00245C5D" w:rsidRDefault="008F26D5" w:rsidP="00D42B52">
            <w:pPr>
              <w:rPr>
                <w:sz w:val="20"/>
                <w:szCs w:val="20"/>
              </w:rPr>
            </w:pPr>
            <w:r w:rsidRPr="00245C5D">
              <w:rPr>
                <w:sz w:val="20"/>
                <w:szCs w:val="20"/>
              </w:rPr>
              <w:t>Maquinaria y equipamiento</w:t>
            </w:r>
          </w:p>
        </w:tc>
        <w:tc>
          <w:tcPr>
            <w:tcW w:w="685" w:type="dxa"/>
            <w:vAlign w:val="center"/>
          </w:tcPr>
          <w:p w14:paraId="2767C70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34BF71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657BDA8B" w14:textId="345FB36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EA7DCCE" w14:textId="5B7BE9B3" w:rsidTr="00DC58E4">
        <w:trPr>
          <w:trHeight w:val="20"/>
          <w:jc w:val="center"/>
        </w:trPr>
        <w:tc>
          <w:tcPr>
            <w:tcW w:w="839" w:type="dxa"/>
            <w:vAlign w:val="center"/>
          </w:tcPr>
          <w:p w14:paraId="494F4247" w14:textId="77777777" w:rsidR="008F26D5" w:rsidRPr="00245C5D" w:rsidRDefault="008F26D5" w:rsidP="00D42B52">
            <w:pPr>
              <w:jc w:val="center"/>
              <w:rPr>
                <w:sz w:val="20"/>
                <w:szCs w:val="20"/>
              </w:rPr>
            </w:pPr>
            <w:r w:rsidRPr="00245C5D">
              <w:rPr>
                <w:sz w:val="20"/>
                <w:szCs w:val="20"/>
              </w:rPr>
              <w:t>19</w:t>
            </w:r>
          </w:p>
        </w:tc>
        <w:tc>
          <w:tcPr>
            <w:tcW w:w="4266" w:type="dxa"/>
            <w:vAlign w:val="center"/>
          </w:tcPr>
          <w:p w14:paraId="00AE899E" w14:textId="77777777" w:rsidR="008F26D5" w:rsidRPr="00245C5D" w:rsidRDefault="008F26D5" w:rsidP="00D42B52">
            <w:pPr>
              <w:ind w:left="709" w:hanging="709"/>
              <w:rPr>
                <w:sz w:val="20"/>
                <w:szCs w:val="20"/>
              </w:rPr>
            </w:pPr>
            <w:r w:rsidRPr="00245C5D">
              <w:rPr>
                <w:sz w:val="20"/>
                <w:szCs w:val="20"/>
              </w:rPr>
              <w:t xml:space="preserve">Equipos eléctricos y ópticos </w:t>
            </w:r>
          </w:p>
        </w:tc>
        <w:tc>
          <w:tcPr>
            <w:tcW w:w="685" w:type="dxa"/>
            <w:vAlign w:val="center"/>
          </w:tcPr>
          <w:p w14:paraId="7B045AD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1D5DE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BC164C0" w14:textId="56724C6F"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75EDF020" w14:textId="0542E2BC" w:rsidTr="00DC58E4">
        <w:trPr>
          <w:trHeight w:val="20"/>
          <w:jc w:val="center"/>
        </w:trPr>
        <w:tc>
          <w:tcPr>
            <w:tcW w:w="839" w:type="dxa"/>
            <w:vAlign w:val="center"/>
          </w:tcPr>
          <w:p w14:paraId="58CE90BE" w14:textId="77777777" w:rsidR="008F26D5" w:rsidRPr="00245C5D" w:rsidRDefault="008F26D5" w:rsidP="00D42B52">
            <w:pPr>
              <w:jc w:val="center"/>
              <w:rPr>
                <w:sz w:val="20"/>
                <w:szCs w:val="20"/>
              </w:rPr>
            </w:pPr>
            <w:r w:rsidRPr="00245C5D">
              <w:rPr>
                <w:sz w:val="20"/>
                <w:szCs w:val="20"/>
              </w:rPr>
              <w:t>20</w:t>
            </w:r>
          </w:p>
        </w:tc>
        <w:tc>
          <w:tcPr>
            <w:tcW w:w="4266" w:type="dxa"/>
            <w:vAlign w:val="center"/>
          </w:tcPr>
          <w:p w14:paraId="0793B4ED" w14:textId="77777777" w:rsidR="008F26D5" w:rsidRPr="00245C5D" w:rsidRDefault="008F26D5" w:rsidP="00D42B52">
            <w:pPr>
              <w:rPr>
                <w:sz w:val="20"/>
                <w:szCs w:val="20"/>
              </w:rPr>
            </w:pPr>
            <w:r w:rsidRPr="00245C5D">
              <w:rPr>
                <w:sz w:val="20"/>
                <w:szCs w:val="20"/>
              </w:rPr>
              <w:t xml:space="preserve">Construcción naval </w:t>
            </w:r>
          </w:p>
        </w:tc>
        <w:tc>
          <w:tcPr>
            <w:tcW w:w="685" w:type="dxa"/>
            <w:vAlign w:val="center"/>
          </w:tcPr>
          <w:p w14:paraId="6C29450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064A92C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200F69F" w14:textId="79EB2C3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C6C691E" w14:textId="2A023809" w:rsidTr="00DC58E4">
        <w:trPr>
          <w:trHeight w:val="20"/>
          <w:jc w:val="center"/>
        </w:trPr>
        <w:tc>
          <w:tcPr>
            <w:tcW w:w="839" w:type="dxa"/>
            <w:vAlign w:val="center"/>
          </w:tcPr>
          <w:p w14:paraId="4421E3ED" w14:textId="77777777" w:rsidR="008F26D5" w:rsidRPr="00245C5D" w:rsidRDefault="008F26D5" w:rsidP="00D42B52">
            <w:pPr>
              <w:jc w:val="center"/>
              <w:rPr>
                <w:sz w:val="20"/>
                <w:szCs w:val="20"/>
              </w:rPr>
            </w:pPr>
            <w:r w:rsidRPr="00245C5D">
              <w:rPr>
                <w:sz w:val="20"/>
                <w:szCs w:val="20"/>
              </w:rPr>
              <w:t>21</w:t>
            </w:r>
          </w:p>
        </w:tc>
        <w:tc>
          <w:tcPr>
            <w:tcW w:w="4266" w:type="dxa"/>
            <w:vAlign w:val="center"/>
          </w:tcPr>
          <w:p w14:paraId="6331CEF1" w14:textId="77777777" w:rsidR="008F26D5" w:rsidRPr="00245C5D" w:rsidRDefault="008F26D5" w:rsidP="00D42B52">
            <w:pPr>
              <w:rPr>
                <w:bCs/>
                <w:iCs/>
                <w:sz w:val="20"/>
                <w:szCs w:val="20"/>
              </w:rPr>
            </w:pPr>
            <w:r w:rsidRPr="00245C5D">
              <w:rPr>
                <w:bCs/>
                <w:iCs/>
                <w:sz w:val="20"/>
                <w:szCs w:val="20"/>
              </w:rPr>
              <w:t>Aeroespacial</w:t>
            </w:r>
          </w:p>
        </w:tc>
        <w:tc>
          <w:tcPr>
            <w:tcW w:w="685" w:type="dxa"/>
            <w:vAlign w:val="center"/>
          </w:tcPr>
          <w:p w14:paraId="1B38D61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6E78D41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22C77EE" w14:textId="4E0D3245"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00DE3B0" w14:textId="6F01A3F3" w:rsidTr="00DC58E4">
        <w:trPr>
          <w:trHeight w:val="20"/>
          <w:jc w:val="center"/>
        </w:trPr>
        <w:tc>
          <w:tcPr>
            <w:tcW w:w="839" w:type="dxa"/>
            <w:vAlign w:val="center"/>
          </w:tcPr>
          <w:p w14:paraId="56096EC0" w14:textId="77777777" w:rsidR="008F26D5" w:rsidRPr="00245C5D" w:rsidRDefault="008F26D5" w:rsidP="00D42B52">
            <w:pPr>
              <w:jc w:val="center"/>
              <w:rPr>
                <w:sz w:val="20"/>
                <w:szCs w:val="20"/>
              </w:rPr>
            </w:pPr>
            <w:r w:rsidRPr="00245C5D">
              <w:rPr>
                <w:sz w:val="20"/>
                <w:szCs w:val="20"/>
              </w:rPr>
              <w:t>22</w:t>
            </w:r>
          </w:p>
        </w:tc>
        <w:tc>
          <w:tcPr>
            <w:tcW w:w="4266" w:type="dxa"/>
            <w:vAlign w:val="center"/>
          </w:tcPr>
          <w:p w14:paraId="42EAA733" w14:textId="77777777" w:rsidR="008F26D5" w:rsidRPr="00245C5D" w:rsidRDefault="008F26D5" w:rsidP="00D42B52">
            <w:pPr>
              <w:rPr>
                <w:sz w:val="20"/>
                <w:szCs w:val="20"/>
              </w:rPr>
            </w:pPr>
            <w:r w:rsidRPr="00245C5D">
              <w:rPr>
                <w:sz w:val="20"/>
                <w:szCs w:val="20"/>
              </w:rPr>
              <w:t xml:space="preserve">Otros equipos de transporte </w:t>
            </w:r>
          </w:p>
        </w:tc>
        <w:tc>
          <w:tcPr>
            <w:tcW w:w="685" w:type="dxa"/>
            <w:vAlign w:val="center"/>
          </w:tcPr>
          <w:p w14:paraId="59C0AFB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022BF33"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CFB8DDA" w14:textId="6B4E62B2"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9A3AF37" w14:textId="497D9F50" w:rsidTr="00DC58E4">
        <w:trPr>
          <w:trHeight w:val="20"/>
          <w:jc w:val="center"/>
        </w:trPr>
        <w:tc>
          <w:tcPr>
            <w:tcW w:w="839" w:type="dxa"/>
            <w:vAlign w:val="center"/>
          </w:tcPr>
          <w:p w14:paraId="0FE4C0D0" w14:textId="77777777" w:rsidR="008F26D5" w:rsidRPr="00245C5D" w:rsidRDefault="008F26D5" w:rsidP="00D42B52">
            <w:pPr>
              <w:jc w:val="center"/>
              <w:rPr>
                <w:sz w:val="20"/>
                <w:szCs w:val="20"/>
              </w:rPr>
            </w:pPr>
            <w:r w:rsidRPr="00245C5D">
              <w:rPr>
                <w:sz w:val="20"/>
                <w:szCs w:val="20"/>
              </w:rPr>
              <w:t>23</w:t>
            </w:r>
          </w:p>
        </w:tc>
        <w:tc>
          <w:tcPr>
            <w:tcW w:w="4266" w:type="dxa"/>
            <w:vAlign w:val="center"/>
          </w:tcPr>
          <w:p w14:paraId="55C5B84A" w14:textId="77777777" w:rsidR="008F26D5" w:rsidRPr="00245C5D" w:rsidRDefault="008F26D5" w:rsidP="00D42B52">
            <w:pPr>
              <w:rPr>
                <w:sz w:val="20"/>
                <w:szCs w:val="20"/>
              </w:rPr>
            </w:pPr>
            <w:r w:rsidRPr="00245C5D">
              <w:rPr>
                <w:sz w:val="20"/>
                <w:szCs w:val="20"/>
              </w:rPr>
              <w:t>Otras industrias manufactureras no clasificadas anteriormente</w:t>
            </w:r>
          </w:p>
        </w:tc>
        <w:tc>
          <w:tcPr>
            <w:tcW w:w="685" w:type="dxa"/>
            <w:vAlign w:val="center"/>
          </w:tcPr>
          <w:p w14:paraId="199032E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BFCBB2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355A5F6" w14:textId="392D3A81"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4F302F02" w14:textId="37CCCFC5" w:rsidTr="00DC58E4">
        <w:trPr>
          <w:trHeight w:val="20"/>
          <w:jc w:val="center"/>
        </w:trPr>
        <w:tc>
          <w:tcPr>
            <w:tcW w:w="839" w:type="dxa"/>
            <w:vAlign w:val="center"/>
          </w:tcPr>
          <w:p w14:paraId="57859CBB" w14:textId="77777777" w:rsidR="008F26D5" w:rsidRPr="00245C5D" w:rsidRDefault="008F26D5" w:rsidP="00D42B52">
            <w:pPr>
              <w:jc w:val="center"/>
              <w:rPr>
                <w:sz w:val="20"/>
                <w:szCs w:val="20"/>
              </w:rPr>
            </w:pPr>
            <w:r w:rsidRPr="00245C5D">
              <w:rPr>
                <w:sz w:val="20"/>
                <w:szCs w:val="20"/>
              </w:rPr>
              <w:t>24</w:t>
            </w:r>
          </w:p>
        </w:tc>
        <w:tc>
          <w:tcPr>
            <w:tcW w:w="4266" w:type="dxa"/>
            <w:vAlign w:val="center"/>
          </w:tcPr>
          <w:p w14:paraId="3BDAA446" w14:textId="77777777" w:rsidR="008F26D5" w:rsidRPr="00245C5D" w:rsidRDefault="008F26D5" w:rsidP="00D42B52">
            <w:pPr>
              <w:rPr>
                <w:sz w:val="20"/>
                <w:szCs w:val="20"/>
              </w:rPr>
            </w:pPr>
            <w:r w:rsidRPr="00245C5D">
              <w:rPr>
                <w:sz w:val="20"/>
                <w:szCs w:val="20"/>
              </w:rPr>
              <w:t xml:space="preserve">Reciclaje </w:t>
            </w:r>
          </w:p>
        </w:tc>
        <w:tc>
          <w:tcPr>
            <w:tcW w:w="685" w:type="dxa"/>
            <w:vAlign w:val="center"/>
          </w:tcPr>
          <w:p w14:paraId="3048BB9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5118C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474B86B7" w14:textId="172A39D0"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6E6C7DF" w14:textId="377C05A1" w:rsidTr="00DC58E4">
        <w:trPr>
          <w:trHeight w:val="20"/>
          <w:jc w:val="center"/>
        </w:trPr>
        <w:tc>
          <w:tcPr>
            <w:tcW w:w="839" w:type="dxa"/>
            <w:vAlign w:val="center"/>
          </w:tcPr>
          <w:p w14:paraId="068839DE" w14:textId="77777777" w:rsidR="008F26D5" w:rsidRPr="00245C5D" w:rsidRDefault="008F26D5" w:rsidP="00D42B52">
            <w:pPr>
              <w:jc w:val="center"/>
              <w:rPr>
                <w:sz w:val="20"/>
                <w:szCs w:val="20"/>
              </w:rPr>
            </w:pPr>
            <w:r w:rsidRPr="00245C5D">
              <w:rPr>
                <w:sz w:val="20"/>
                <w:szCs w:val="20"/>
              </w:rPr>
              <w:t>25</w:t>
            </w:r>
          </w:p>
        </w:tc>
        <w:tc>
          <w:tcPr>
            <w:tcW w:w="4266" w:type="dxa"/>
            <w:vAlign w:val="center"/>
          </w:tcPr>
          <w:p w14:paraId="3320C0D5" w14:textId="77777777" w:rsidR="008F26D5" w:rsidRPr="00245C5D" w:rsidRDefault="008F26D5" w:rsidP="00D42B52">
            <w:pPr>
              <w:rPr>
                <w:sz w:val="20"/>
                <w:szCs w:val="20"/>
              </w:rPr>
            </w:pPr>
            <w:r w:rsidRPr="00245C5D">
              <w:rPr>
                <w:sz w:val="20"/>
                <w:szCs w:val="20"/>
              </w:rPr>
              <w:t xml:space="preserve">Suministro de energía eléctrica </w:t>
            </w:r>
          </w:p>
        </w:tc>
        <w:tc>
          <w:tcPr>
            <w:tcW w:w="685" w:type="dxa"/>
            <w:vAlign w:val="center"/>
          </w:tcPr>
          <w:p w14:paraId="2F83E43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D8028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BF0C197" w14:textId="49F896F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AECA363" w14:textId="4E3F7800" w:rsidTr="00DC58E4">
        <w:trPr>
          <w:trHeight w:val="20"/>
          <w:jc w:val="center"/>
        </w:trPr>
        <w:tc>
          <w:tcPr>
            <w:tcW w:w="839" w:type="dxa"/>
            <w:vAlign w:val="center"/>
          </w:tcPr>
          <w:p w14:paraId="5E8E782C" w14:textId="77777777" w:rsidR="008F26D5" w:rsidRPr="00245C5D" w:rsidRDefault="008F26D5" w:rsidP="00D42B52">
            <w:pPr>
              <w:jc w:val="center"/>
              <w:rPr>
                <w:sz w:val="20"/>
                <w:szCs w:val="20"/>
              </w:rPr>
            </w:pPr>
            <w:r w:rsidRPr="00245C5D">
              <w:rPr>
                <w:sz w:val="20"/>
                <w:szCs w:val="20"/>
              </w:rPr>
              <w:t>26</w:t>
            </w:r>
          </w:p>
        </w:tc>
        <w:tc>
          <w:tcPr>
            <w:tcW w:w="4266" w:type="dxa"/>
            <w:vAlign w:val="center"/>
          </w:tcPr>
          <w:p w14:paraId="1AA518BD" w14:textId="77777777" w:rsidR="008F26D5" w:rsidRPr="00245C5D" w:rsidRDefault="008F26D5" w:rsidP="00D42B52">
            <w:pPr>
              <w:rPr>
                <w:sz w:val="20"/>
                <w:szCs w:val="20"/>
              </w:rPr>
            </w:pPr>
            <w:r w:rsidRPr="00245C5D">
              <w:rPr>
                <w:sz w:val="20"/>
                <w:szCs w:val="20"/>
              </w:rPr>
              <w:t>Suministro de gas</w:t>
            </w:r>
          </w:p>
        </w:tc>
        <w:tc>
          <w:tcPr>
            <w:tcW w:w="685" w:type="dxa"/>
            <w:vAlign w:val="center"/>
          </w:tcPr>
          <w:p w14:paraId="45D35AC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84E9D1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3EB700A" w14:textId="60C43042"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5D9CB9B" w14:textId="2A3619E2" w:rsidTr="00DC58E4">
        <w:trPr>
          <w:trHeight w:val="20"/>
          <w:jc w:val="center"/>
        </w:trPr>
        <w:tc>
          <w:tcPr>
            <w:tcW w:w="839" w:type="dxa"/>
            <w:vAlign w:val="center"/>
          </w:tcPr>
          <w:p w14:paraId="434503BA" w14:textId="77777777" w:rsidR="008F26D5" w:rsidRPr="00245C5D" w:rsidRDefault="008F26D5" w:rsidP="00D42B52">
            <w:pPr>
              <w:jc w:val="center"/>
              <w:rPr>
                <w:sz w:val="20"/>
                <w:szCs w:val="20"/>
              </w:rPr>
            </w:pPr>
            <w:r w:rsidRPr="00245C5D">
              <w:rPr>
                <w:sz w:val="20"/>
                <w:szCs w:val="20"/>
              </w:rPr>
              <w:t>27</w:t>
            </w:r>
          </w:p>
        </w:tc>
        <w:tc>
          <w:tcPr>
            <w:tcW w:w="4266" w:type="dxa"/>
            <w:vAlign w:val="center"/>
          </w:tcPr>
          <w:p w14:paraId="49ACCC96" w14:textId="77777777" w:rsidR="008F26D5" w:rsidRPr="00245C5D" w:rsidRDefault="008F26D5" w:rsidP="00D42B52">
            <w:pPr>
              <w:rPr>
                <w:sz w:val="20"/>
                <w:szCs w:val="20"/>
              </w:rPr>
            </w:pPr>
            <w:r w:rsidRPr="00245C5D">
              <w:rPr>
                <w:sz w:val="20"/>
                <w:szCs w:val="20"/>
              </w:rPr>
              <w:t xml:space="preserve">Suministro de agua </w:t>
            </w:r>
          </w:p>
        </w:tc>
        <w:tc>
          <w:tcPr>
            <w:tcW w:w="685" w:type="dxa"/>
            <w:vAlign w:val="center"/>
          </w:tcPr>
          <w:p w14:paraId="57B19BE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3B65B4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88BBC74" w14:textId="617C4C7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C75B598" w14:textId="23C9A7AD" w:rsidTr="00DC58E4">
        <w:trPr>
          <w:trHeight w:val="20"/>
          <w:jc w:val="center"/>
        </w:trPr>
        <w:tc>
          <w:tcPr>
            <w:tcW w:w="839" w:type="dxa"/>
            <w:vAlign w:val="center"/>
          </w:tcPr>
          <w:p w14:paraId="5F64ADFB" w14:textId="77777777" w:rsidR="008F26D5" w:rsidRPr="00245C5D" w:rsidRDefault="008F26D5" w:rsidP="00D42B52">
            <w:pPr>
              <w:jc w:val="center"/>
              <w:rPr>
                <w:sz w:val="20"/>
                <w:szCs w:val="20"/>
              </w:rPr>
            </w:pPr>
            <w:r w:rsidRPr="00245C5D">
              <w:rPr>
                <w:sz w:val="20"/>
                <w:szCs w:val="20"/>
              </w:rPr>
              <w:t>28</w:t>
            </w:r>
          </w:p>
        </w:tc>
        <w:tc>
          <w:tcPr>
            <w:tcW w:w="4266" w:type="dxa"/>
            <w:vAlign w:val="center"/>
          </w:tcPr>
          <w:p w14:paraId="34736AA0" w14:textId="77777777" w:rsidR="008F26D5" w:rsidRPr="00245C5D" w:rsidRDefault="008F26D5" w:rsidP="00D42B52">
            <w:pPr>
              <w:rPr>
                <w:sz w:val="20"/>
                <w:szCs w:val="20"/>
              </w:rPr>
            </w:pPr>
            <w:r w:rsidRPr="00245C5D">
              <w:rPr>
                <w:sz w:val="20"/>
                <w:szCs w:val="20"/>
              </w:rPr>
              <w:t xml:space="preserve">Construcción </w:t>
            </w:r>
          </w:p>
        </w:tc>
        <w:tc>
          <w:tcPr>
            <w:tcW w:w="685" w:type="dxa"/>
            <w:vAlign w:val="center"/>
          </w:tcPr>
          <w:p w14:paraId="6491A6C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2B7B3B3"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A32634E" w14:textId="788E27B3"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D81F9D9" w14:textId="4A185771" w:rsidTr="00DC58E4">
        <w:trPr>
          <w:trHeight w:val="20"/>
          <w:jc w:val="center"/>
        </w:trPr>
        <w:tc>
          <w:tcPr>
            <w:tcW w:w="839" w:type="dxa"/>
            <w:vAlign w:val="center"/>
          </w:tcPr>
          <w:p w14:paraId="6AC43A58" w14:textId="77777777" w:rsidR="008F26D5" w:rsidRPr="00245C5D" w:rsidRDefault="008F26D5" w:rsidP="00D42B52">
            <w:pPr>
              <w:jc w:val="center"/>
              <w:rPr>
                <w:sz w:val="20"/>
                <w:szCs w:val="20"/>
              </w:rPr>
            </w:pPr>
            <w:r w:rsidRPr="00245C5D">
              <w:rPr>
                <w:sz w:val="20"/>
                <w:szCs w:val="20"/>
              </w:rPr>
              <w:t>29</w:t>
            </w:r>
          </w:p>
        </w:tc>
        <w:tc>
          <w:tcPr>
            <w:tcW w:w="4266" w:type="dxa"/>
            <w:vAlign w:val="center"/>
          </w:tcPr>
          <w:p w14:paraId="04FF2FAB" w14:textId="77777777" w:rsidR="008F26D5" w:rsidRPr="00245C5D" w:rsidRDefault="008F26D5" w:rsidP="00D42B52">
            <w:pPr>
              <w:jc w:val="both"/>
              <w:rPr>
                <w:sz w:val="20"/>
                <w:szCs w:val="20"/>
              </w:rPr>
            </w:pPr>
            <w:r w:rsidRPr="00245C5D">
              <w:rPr>
                <w:sz w:val="20"/>
                <w:szCs w:val="20"/>
              </w:rPr>
              <w:t xml:space="preserve">Comercio al por mayor y al por menor; reparación de vehículos de motor, motocicletas y artículos personales y de hogar. </w:t>
            </w:r>
          </w:p>
        </w:tc>
        <w:tc>
          <w:tcPr>
            <w:tcW w:w="685" w:type="dxa"/>
            <w:vAlign w:val="center"/>
          </w:tcPr>
          <w:p w14:paraId="467E846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EA93C7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22DF550E" w14:textId="15EDC14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F5CF540" w14:textId="6CCECD1B" w:rsidTr="00DC58E4">
        <w:trPr>
          <w:trHeight w:val="20"/>
          <w:jc w:val="center"/>
        </w:trPr>
        <w:tc>
          <w:tcPr>
            <w:tcW w:w="839" w:type="dxa"/>
            <w:vAlign w:val="center"/>
          </w:tcPr>
          <w:p w14:paraId="3E5AD878" w14:textId="77777777" w:rsidR="008F26D5" w:rsidRPr="00245C5D" w:rsidRDefault="008F26D5" w:rsidP="00D42B52">
            <w:pPr>
              <w:jc w:val="center"/>
              <w:rPr>
                <w:sz w:val="20"/>
                <w:szCs w:val="20"/>
              </w:rPr>
            </w:pPr>
            <w:r w:rsidRPr="00245C5D">
              <w:rPr>
                <w:sz w:val="20"/>
                <w:szCs w:val="20"/>
              </w:rPr>
              <w:t>30</w:t>
            </w:r>
          </w:p>
        </w:tc>
        <w:tc>
          <w:tcPr>
            <w:tcW w:w="4266" w:type="dxa"/>
            <w:vAlign w:val="center"/>
          </w:tcPr>
          <w:p w14:paraId="3E2F36E1" w14:textId="77777777" w:rsidR="008F26D5" w:rsidRPr="00245C5D" w:rsidRDefault="008F26D5" w:rsidP="00D42B52">
            <w:pPr>
              <w:rPr>
                <w:sz w:val="20"/>
                <w:szCs w:val="20"/>
              </w:rPr>
            </w:pPr>
            <w:r w:rsidRPr="00245C5D">
              <w:rPr>
                <w:sz w:val="20"/>
                <w:szCs w:val="20"/>
              </w:rPr>
              <w:t xml:space="preserve">Hoteles y restaurantes </w:t>
            </w:r>
          </w:p>
        </w:tc>
        <w:tc>
          <w:tcPr>
            <w:tcW w:w="685" w:type="dxa"/>
            <w:vAlign w:val="center"/>
          </w:tcPr>
          <w:p w14:paraId="5D29CAE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275B29B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49F688A" w14:textId="5D1CF9A4"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6B39AE3" w14:textId="027A46FC" w:rsidTr="00DC58E4">
        <w:trPr>
          <w:trHeight w:val="20"/>
          <w:jc w:val="center"/>
        </w:trPr>
        <w:tc>
          <w:tcPr>
            <w:tcW w:w="839" w:type="dxa"/>
            <w:vAlign w:val="center"/>
          </w:tcPr>
          <w:p w14:paraId="5C397DED" w14:textId="77777777" w:rsidR="008F26D5" w:rsidRPr="00245C5D" w:rsidRDefault="008F26D5" w:rsidP="00D42B52">
            <w:pPr>
              <w:jc w:val="center"/>
              <w:rPr>
                <w:sz w:val="20"/>
                <w:szCs w:val="20"/>
              </w:rPr>
            </w:pPr>
            <w:r w:rsidRPr="00245C5D">
              <w:rPr>
                <w:sz w:val="20"/>
                <w:szCs w:val="20"/>
              </w:rPr>
              <w:t>31</w:t>
            </w:r>
          </w:p>
        </w:tc>
        <w:tc>
          <w:tcPr>
            <w:tcW w:w="4266" w:type="dxa"/>
            <w:vAlign w:val="center"/>
          </w:tcPr>
          <w:p w14:paraId="24A0D9AC" w14:textId="77777777" w:rsidR="008F26D5" w:rsidRPr="00245C5D" w:rsidRDefault="008F26D5" w:rsidP="00D42B52">
            <w:pPr>
              <w:rPr>
                <w:sz w:val="20"/>
                <w:szCs w:val="20"/>
              </w:rPr>
            </w:pPr>
            <w:r w:rsidRPr="00245C5D">
              <w:rPr>
                <w:sz w:val="20"/>
                <w:szCs w:val="20"/>
              </w:rPr>
              <w:t xml:space="preserve">Transporte, almacenamiento y comunicación. </w:t>
            </w:r>
          </w:p>
        </w:tc>
        <w:tc>
          <w:tcPr>
            <w:tcW w:w="685" w:type="dxa"/>
            <w:vAlign w:val="center"/>
          </w:tcPr>
          <w:p w14:paraId="18C357FB"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912F0FB"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2801E4A6" w14:textId="3BA1E68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760F9ECE" w14:textId="6BAD8980" w:rsidTr="00DC58E4">
        <w:trPr>
          <w:trHeight w:val="20"/>
          <w:jc w:val="center"/>
        </w:trPr>
        <w:tc>
          <w:tcPr>
            <w:tcW w:w="839" w:type="dxa"/>
            <w:vAlign w:val="center"/>
          </w:tcPr>
          <w:p w14:paraId="3349B7CE" w14:textId="77777777" w:rsidR="008F26D5" w:rsidRPr="00245C5D" w:rsidRDefault="008F26D5" w:rsidP="00D42B52">
            <w:pPr>
              <w:jc w:val="center"/>
              <w:rPr>
                <w:sz w:val="20"/>
                <w:szCs w:val="20"/>
              </w:rPr>
            </w:pPr>
            <w:r w:rsidRPr="00245C5D">
              <w:rPr>
                <w:sz w:val="20"/>
                <w:szCs w:val="20"/>
              </w:rPr>
              <w:t>32</w:t>
            </w:r>
          </w:p>
        </w:tc>
        <w:tc>
          <w:tcPr>
            <w:tcW w:w="4266" w:type="dxa"/>
            <w:vAlign w:val="center"/>
          </w:tcPr>
          <w:p w14:paraId="2E1D1C4C" w14:textId="77777777" w:rsidR="008F26D5" w:rsidRPr="00245C5D" w:rsidRDefault="008F26D5" w:rsidP="00D42B52">
            <w:pPr>
              <w:rPr>
                <w:sz w:val="20"/>
                <w:szCs w:val="20"/>
              </w:rPr>
            </w:pPr>
            <w:r w:rsidRPr="00245C5D">
              <w:rPr>
                <w:sz w:val="20"/>
                <w:szCs w:val="20"/>
              </w:rPr>
              <w:t>Intermediación financiera; bienes raíces; alquiler</w:t>
            </w:r>
          </w:p>
        </w:tc>
        <w:tc>
          <w:tcPr>
            <w:tcW w:w="685" w:type="dxa"/>
            <w:vAlign w:val="center"/>
          </w:tcPr>
          <w:p w14:paraId="232ACAD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BB3A6B7"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7B80D222" w14:textId="4D160D6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F0FE89E" w14:textId="180A4C14" w:rsidTr="00DC58E4">
        <w:trPr>
          <w:trHeight w:val="70"/>
          <w:jc w:val="center"/>
        </w:trPr>
        <w:tc>
          <w:tcPr>
            <w:tcW w:w="839" w:type="dxa"/>
            <w:vAlign w:val="center"/>
          </w:tcPr>
          <w:p w14:paraId="504C4D5B" w14:textId="77777777" w:rsidR="008F26D5" w:rsidRPr="00245C5D" w:rsidRDefault="008F26D5" w:rsidP="00D42B52">
            <w:pPr>
              <w:jc w:val="center"/>
              <w:rPr>
                <w:sz w:val="20"/>
                <w:szCs w:val="20"/>
              </w:rPr>
            </w:pPr>
            <w:r w:rsidRPr="00245C5D">
              <w:rPr>
                <w:sz w:val="20"/>
                <w:szCs w:val="20"/>
              </w:rPr>
              <w:t>33</w:t>
            </w:r>
          </w:p>
        </w:tc>
        <w:tc>
          <w:tcPr>
            <w:tcW w:w="4266" w:type="dxa"/>
            <w:vAlign w:val="center"/>
          </w:tcPr>
          <w:p w14:paraId="1A40741A" w14:textId="77777777" w:rsidR="008F26D5" w:rsidRPr="00245C5D" w:rsidRDefault="008F26D5" w:rsidP="00D42B52">
            <w:pPr>
              <w:rPr>
                <w:sz w:val="20"/>
                <w:szCs w:val="20"/>
              </w:rPr>
            </w:pPr>
            <w:r w:rsidRPr="00245C5D">
              <w:rPr>
                <w:sz w:val="20"/>
                <w:szCs w:val="20"/>
              </w:rPr>
              <w:t xml:space="preserve">Tecnología de la información </w:t>
            </w:r>
          </w:p>
        </w:tc>
        <w:tc>
          <w:tcPr>
            <w:tcW w:w="685" w:type="dxa"/>
            <w:vAlign w:val="center"/>
          </w:tcPr>
          <w:p w14:paraId="277BFF16"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AF5B43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E155A21" w14:textId="620E11DF"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EBCA007" w14:textId="742F8D09" w:rsidTr="00DC58E4">
        <w:trPr>
          <w:trHeight w:val="20"/>
          <w:jc w:val="center"/>
        </w:trPr>
        <w:tc>
          <w:tcPr>
            <w:tcW w:w="839" w:type="dxa"/>
            <w:vAlign w:val="center"/>
          </w:tcPr>
          <w:p w14:paraId="405BBD2E" w14:textId="77777777" w:rsidR="008F26D5" w:rsidRPr="00245C5D" w:rsidRDefault="008F26D5" w:rsidP="00D42B52">
            <w:pPr>
              <w:jc w:val="center"/>
              <w:rPr>
                <w:sz w:val="20"/>
                <w:szCs w:val="20"/>
              </w:rPr>
            </w:pPr>
            <w:r w:rsidRPr="00245C5D">
              <w:rPr>
                <w:sz w:val="20"/>
                <w:szCs w:val="20"/>
              </w:rPr>
              <w:t>34</w:t>
            </w:r>
          </w:p>
        </w:tc>
        <w:tc>
          <w:tcPr>
            <w:tcW w:w="4266" w:type="dxa"/>
            <w:vAlign w:val="center"/>
          </w:tcPr>
          <w:p w14:paraId="1A756801" w14:textId="77777777" w:rsidR="008F26D5" w:rsidRPr="00245C5D" w:rsidRDefault="008F26D5" w:rsidP="00D42B52">
            <w:pPr>
              <w:rPr>
                <w:sz w:val="20"/>
                <w:szCs w:val="20"/>
              </w:rPr>
            </w:pPr>
            <w:r w:rsidRPr="00245C5D">
              <w:rPr>
                <w:sz w:val="20"/>
                <w:szCs w:val="20"/>
              </w:rPr>
              <w:t>Servicios de ingeniería</w:t>
            </w:r>
          </w:p>
        </w:tc>
        <w:tc>
          <w:tcPr>
            <w:tcW w:w="685" w:type="dxa"/>
            <w:vAlign w:val="center"/>
          </w:tcPr>
          <w:p w14:paraId="624F6EE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C5F4A93"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F42856F" w14:textId="50D07AD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D4E00E8" w14:textId="1605D436" w:rsidTr="00DC58E4">
        <w:trPr>
          <w:trHeight w:val="70"/>
          <w:jc w:val="center"/>
        </w:trPr>
        <w:tc>
          <w:tcPr>
            <w:tcW w:w="839" w:type="dxa"/>
            <w:vAlign w:val="center"/>
          </w:tcPr>
          <w:p w14:paraId="7553EFFA" w14:textId="77777777" w:rsidR="008F26D5" w:rsidRPr="00245C5D" w:rsidRDefault="008F26D5" w:rsidP="00D42B52">
            <w:pPr>
              <w:jc w:val="center"/>
              <w:rPr>
                <w:sz w:val="20"/>
                <w:szCs w:val="20"/>
              </w:rPr>
            </w:pPr>
            <w:r w:rsidRPr="00245C5D">
              <w:rPr>
                <w:sz w:val="20"/>
                <w:szCs w:val="20"/>
              </w:rPr>
              <w:t>35</w:t>
            </w:r>
          </w:p>
        </w:tc>
        <w:tc>
          <w:tcPr>
            <w:tcW w:w="4266" w:type="dxa"/>
            <w:vAlign w:val="center"/>
          </w:tcPr>
          <w:p w14:paraId="302A35F1" w14:textId="77777777" w:rsidR="008F26D5" w:rsidRPr="00245C5D" w:rsidRDefault="008F26D5" w:rsidP="00D42B52">
            <w:pPr>
              <w:rPr>
                <w:sz w:val="20"/>
                <w:szCs w:val="20"/>
              </w:rPr>
            </w:pPr>
            <w:r w:rsidRPr="00245C5D">
              <w:rPr>
                <w:sz w:val="20"/>
                <w:szCs w:val="20"/>
              </w:rPr>
              <w:t xml:space="preserve">Otros servicios </w:t>
            </w:r>
          </w:p>
        </w:tc>
        <w:tc>
          <w:tcPr>
            <w:tcW w:w="685" w:type="dxa"/>
            <w:vAlign w:val="center"/>
          </w:tcPr>
          <w:p w14:paraId="46751EC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629D14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78AAC9C5" w14:textId="69057A59"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9E9F821" w14:textId="4B0B8693" w:rsidTr="00DC58E4">
        <w:trPr>
          <w:trHeight w:val="20"/>
          <w:jc w:val="center"/>
        </w:trPr>
        <w:tc>
          <w:tcPr>
            <w:tcW w:w="839" w:type="dxa"/>
            <w:vAlign w:val="center"/>
          </w:tcPr>
          <w:p w14:paraId="1485B101" w14:textId="77777777" w:rsidR="008F26D5" w:rsidRPr="00245C5D" w:rsidRDefault="008F26D5" w:rsidP="00D42B52">
            <w:pPr>
              <w:jc w:val="center"/>
              <w:rPr>
                <w:sz w:val="20"/>
                <w:szCs w:val="20"/>
              </w:rPr>
            </w:pPr>
            <w:r w:rsidRPr="00245C5D">
              <w:rPr>
                <w:sz w:val="20"/>
                <w:szCs w:val="20"/>
              </w:rPr>
              <w:t>36</w:t>
            </w:r>
          </w:p>
        </w:tc>
        <w:tc>
          <w:tcPr>
            <w:tcW w:w="4266" w:type="dxa"/>
            <w:vAlign w:val="center"/>
          </w:tcPr>
          <w:p w14:paraId="67E43C57" w14:textId="77777777" w:rsidR="008F26D5" w:rsidRPr="00245C5D" w:rsidRDefault="008F26D5" w:rsidP="00D42B52">
            <w:pPr>
              <w:rPr>
                <w:sz w:val="20"/>
                <w:szCs w:val="20"/>
              </w:rPr>
            </w:pPr>
            <w:r w:rsidRPr="00245C5D">
              <w:rPr>
                <w:sz w:val="20"/>
                <w:szCs w:val="20"/>
              </w:rPr>
              <w:t xml:space="preserve">Administración pública </w:t>
            </w:r>
          </w:p>
        </w:tc>
        <w:tc>
          <w:tcPr>
            <w:tcW w:w="685" w:type="dxa"/>
            <w:vAlign w:val="center"/>
          </w:tcPr>
          <w:p w14:paraId="26FD7D4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65BCDFF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1436808F" w14:textId="123385EC"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D4E16C9" w14:textId="09EEA88C" w:rsidTr="00DC58E4">
        <w:trPr>
          <w:trHeight w:val="20"/>
          <w:jc w:val="center"/>
        </w:trPr>
        <w:tc>
          <w:tcPr>
            <w:tcW w:w="839" w:type="dxa"/>
            <w:vAlign w:val="center"/>
          </w:tcPr>
          <w:p w14:paraId="3FE0D032" w14:textId="77777777" w:rsidR="008F26D5" w:rsidRPr="00245C5D" w:rsidRDefault="008F26D5" w:rsidP="00D42B52">
            <w:pPr>
              <w:jc w:val="center"/>
              <w:rPr>
                <w:sz w:val="20"/>
                <w:szCs w:val="20"/>
              </w:rPr>
            </w:pPr>
            <w:r w:rsidRPr="00245C5D">
              <w:rPr>
                <w:sz w:val="20"/>
                <w:szCs w:val="20"/>
              </w:rPr>
              <w:t>37</w:t>
            </w:r>
          </w:p>
        </w:tc>
        <w:tc>
          <w:tcPr>
            <w:tcW w:w="4266" w:type="dxa"/>
            <w:vAlign w:val="center"/>
          </w:tcPr>
          <w:p w14:paraId="2E9FEF92" w14:textId="77777777" w:rsidR="008F26D5" w:rsidRPr="00245C5D" w:rsidRDefault="008F26D5" w:rsidP="00D42B52">
            <w:pPr>
              <w:rPr>
                <w:sz w:val="20"/>
                <w:szCs w:val="20"/>
              </w:rPr>
            </w:pPr>
            <w:r w:rsidRPr="00245C5D">
              <w:rPr>
                <w:sz w:val="20"/>
                <w:szCs w:val="20"/>
              </w:rPr>
              <w:t xml:space="preserve">Educación </w:t>
            </w:r>
          </w:p>
        </w:tc>
        <w:tc>
          <w:tcPr>
            <w:tcW w:w="685" w:type="dxa"/>
            <w:vAlign w:val="center"/>
          </w:tcPr>
          <w:p w14:paraId="1F31399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E7C301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23C4B7FC" w14:textId="5DA55D30"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AE52446" w14:textId="4CD31012" w:rsidTr="00DC58E4">
        <w:trPr>
          <w:trHeight w:val="20"/>
          <w:jc w:val="center"/>
        </w:trPr>
        <w:tc>
          <w:tcPr>
            <w:tcW w:w="839" w:type="dxa"/>
            <w:vAlign w:val="center"/>
          </w:tcPr>
          <w:p w14:paraId="77CCDF7A" w14:textId="77777777" w:rsidR="008F26D5" w:rsidRPr="00245C5D" w:rsidRDefault="008F26D5" w:rsidP="00D42B52">
            <w:pPr>
              <w:jc w:val="center"/>
              <w:rPr>
                <w:sz w:val="20"/>
                <w:szCs w:val="20"/>
              </w:rPr>
            </w:pPr>
            <w:r w:rsidRPr="00245C5D">
              <w:rPr>
                <w:sz w:val="20"/>
                <w:szCs w:val="20"/>
              </w:rPr>
              <w:t>38</w:t>
            </w:r>
          </w:p>
        </w:tc>
        <w:tc>
          <w:tcPr>
            <w:tcW w:w="4266" w:type="dxa"/>
            <w:vAlign w:val="center"/>
          </w:tcPr>
          <w:p w14:paraId="09A64FF2" w14:textId="77777777" w:rsidR="008F26D5" w:rsidRPr="00245C5D" w:rsidRDefault="008F26D5" w:rsidP="00D42B52">
            <w:pPr>
              <w:rPr>
                <w:sz w:val="20"/>
                <w:szCs w:val="20"/>
              </w:rPr>
            </w:pPr>
            <w:r w:rsidRPr="00245C5D">
              <w:rPr>
                <w:sz w:val="20"/>
                <w:szCs w:val="20"/>
              </w:rPr>
              <w:t>Salud y trabajo social</w:t>
            </w:r>
          </w:p>
        </w:tc>
        <w:tc>
          <w:tcPr>
            <w:tcW w:w="685" w:type="dxa"/>
            <w:vAlign w:val="center"/>
          </w:tcPr>
          <w:p w14:paraId="1061EE6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802B4F7"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81C4DFE" w14:textId="2BF4EBF5"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DA59330" w14:textId="50E8DFBD" w:rsidTr="00DC58E4">
        <w:trPr>
          <w:trHeight w:val="20"/>
          <w:jc w:val="center"/>
        </w:trPr>
        <w:tc>
          <w:tcPr>
            <w:tcW w:w="839" w:type="dxa"/>
            <w:vAlign w:val="center"/>
          </w:tcPr>
          <w:p w14:paraId="03AD6248" w14:textId="77777777" w:rsidR="008F26D5" w:rsidRPr="00245C5D" w:rsidRDefault="008F26D5" w:rsidP="00D42B52">
            <w:pPr>
              <w:jc w:val="center"/>
              <w:rPr>
                <w:sz w:val="20"/>
                <w:szCs w:val="20"/>
              </w:rPr>
            </w:pPr>
            <w:r w:rsidRPr="00245C5D">
              <w:rPr>
                <w:sz w:val="20"/>
                <w:szCs w:val="20"/>
              </w:rPr>
              <w:t>39</w:t>
            </w:r>
          </w:p>
        </w:tc>
        <w:tc>
          <w:tcPr>
            <w:tcW w:w="4266" w:type="dxa"/>
            <w:vAlign w:val="center"/>
          </w:tcPr>
          <w:p w14:paraId="2DA01742" w14:textId="77777777" w:rsidR="008F26D5" w:rsidRPr="00245C5D" w:rsidRDefault="008F26D5" w:rsidP="00D42B52">
            <w:pPr>
              <w:rPr>
                <w:sz w:val="20"/>
                <w:szCs w:val="20"/>
              </w:rPr>
            </w:pPr>
            <w:r w:rsidRPr="00245C5D">
              <w:rPr>
                <w:sz w:val="20"/>
                <w:szCs w:val="20"/>
              </w:rPr>
              <w:t>Otros servicios sociales</w:t>
            </w:r>
          </w:p>
        </w:tc>
        <w:tc>
          <w:tcPr>
            <w:tcW w:w="685" w:type="dxa"/>
            <w:vAlign w:val="center"/>
          </w:tcPr>
          <w:p w14:paraId="7E77A39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ECCB0C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10DC4708" w14:textId="6E0CD098"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bl>
    <w:p w14:paraId="52A1D397" w14:textId="77777777" w:rsidR="00CF345D" w:rsidRPr="00245C5D" w:rsidRDefault="00CF345D" w:rsidP="00CF345D">
      <w:pPr>
        <w:jc w:val="both"/>
        <w:rPr>
          <w:i/>
          <w:sz w:val="20"/>
          <w:szCs w:val="20"/>
        </w:rPr>
      </w:pPr>
    </w:p>
    <w:p w14:paraId="11B368B2" w14:textId="15170486" w:rsidR="00DD51AB" w:rsidRPr="00245C5D" w:rsidRDefault="00DD51AB" w:rsidP="00DD51AB">
      <w:pPr>
        <w:pStyle w:val="Textoindependiente2"/>
        <w:spacing w:line="276" w:lineRule="auto"/>
        <w:rPr>
          <w:sz w:val="18"/>
          <w:szCs w:val="20"/>
        </w:rPr>
      </w:pPr>
      <w:r w:rsidRPr="00245C5D">
        <w:rPr>
          <w:sz w:val="18"/>
          <w:szCs w:val="20"/>
        </w:rPr>
        <w:t>*Según</w:t>
      </w:r>
      <w:r w:rsidR="00B7372D">
        <w:rPr>
          <w:sz w:val="18"/>
          <w:szCs w:val="20"/>
        </w:rPr>
        <w:t xml:space="preserve"> el documento</w:t>
      </w:r>
      <w:r w:rsidRPr="00245C5D">
        <w:rPr>
          <w:sz w:val="18"/>
          <w:szCs w:val="20"/>
        </w:rPr>
        <w:t xml:space="preserve"> IAF ID1</w:t>
      </w:r>
      <w:r w:rsidR="005663E1">
        <w:rPr>
          <w:sz w:val="18"/>
          <w:szCs w:val="20"/>
        </w:rPr>
        <w:t xml:space="preserve">, que además </w:t>
      </w:r>
      <w:r w:rsidRPr="00245C5D">
        <w:rPr>
          <w:sz w:val="18"/>
          <w:szCs w:val="20"/>
        </w:rPr>
        <w:t>contiene la correspondencia entre sectores IAF y códigos NACE.</w:t>
      </w:r>
    </w:p>
    <w:p w14:paraId="77D5F377" w14:textId="12EA9C00" w:rsidR="00886B8A" w:rsidRPr="00245C5D" w:rsidRDefault="00886B8A" w:rsidP="00DD51AB">
      <w:pPr>
        <w:pStyle w:val="Textoindependiente2"/>
        <w:spacing w:line="276" w:lineRule="auto"/>
        <w:rPr>
          <w:sz w:val="18"/>
          <w:szCs w:val="20"/>
        </w:rPr>
      </w:pPr>
    </w:p>
    <w:p w14:paraId="4D6F5895" w14:textId="77777777" w:rsidR="00886B8A" w:rsidRPr="00245C5D" w:rsidRDefault="00886B8A" w:rsidP="00DD51AB">
      <w:pPr>
        <w:pStyle w:val="Textoindependiente2"/>
        <w:spacing w:line="276" w:lineRule="auto"/>
        <w:rPr>
          <w:sz w:val="18"/>
          <w:szCs w:val="20"/>
        </w:rPr>
      </w:pPr>
    </w:p>
    <w:p w14:paraId="52AE0FE9" w14:textId="7A975994" w:rsidR="005D37BD" w:rsidRPr="00245C5D" w:rsidRDefault="00E00C6E">
      <w:pPr>
        <w:ind w:left="426"/>
        <w:jc w:val="both"/>
        <w:rPr>
          <w:rFonts w:eastAsia="Arial"/>
          <w:b/>
          <w:sz w:val="20"/>
          <w:szCs w:val="20"/>
        </w:rPr>
      </w:pPr>
      <w:r>
        <w:rPr>
          <w:b/>
          <w:sz w:val="20"/>
          <w:szCs w:val="20"/>
        </w:rPr>
        <w:t>2.2.2</w:t>
      </w:r>
      <w:r w:rsidR="005D37BD" w:rsidRPr="00245C5D">
        <w:rPr>
          <w:b/>
          <w:sz w:val="20"/>
          <w:szCs w:val="20"/>
        </w:rPr>
        <w:t xml:space="preserve"> PARA SISTEMAS DE GESTIÓN </w:t>
      </w:r>
      <w:r w:rsidR="00B14463">
        <w:rPr>
          <w:b/>
          <w:sz w:val="20"/>
          <w:szCs w:val="20"/>
        </w:rPr>
        <w:t xml:space="preserve">DE LA CALIDAD PARA </w:t>
      </w:r>
      <w:r w:rsidR="005D37BD" w:rsidRPr="00245C5D">
        <w:rPr>
          <w:b/>
          <w:sz w:val="20"/>
          <w:szCs w:val="20"/>
        </w:rPr>
        <w:t>DISPOSITIVOS MÉDICOS (CSDM)</w:t>
      </w:r>
    </w:p>
    <w:p w14:paraId="1A4F4BAF" w14:textId="77777777" w:rsidR="005D37BD" w:rsidRPr="00245C5D" w:rsidRDefault="005D37BD" w:rsidP="005D37BD">
      <w:pPr>
        <w:ind w:left="709"/>
        <w:jc w:val="both"/>
        <w:rPr>
          <w:i/>
          <w:sz w:val="20"/>
          <w:szCs w:val="20"/>
        </w:rPr>
      </w:pP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095"/>
        <w:gridCol w:w="856"/>
      </w:tblGrid>
      <w:tr w:rsidR="00184142" w:rsidRPr="00245C5D" w14:paraId="5F76368F" w14:textId="77777777" w:rsidTr="00DC58E4">
        <w:trPr>
          <w:trHeight w:val="165"/>
          <w:tblHeader/>
          <w:jc w:val="center"/>
        </w:trPr>
        <w:tc>
          <w:tcPr>
            <w:tcW w:w="2122" w:type="dxa"/>
            <w:shd w:val="clear" w:color="auto" w:fill="F2F2F2"/>
          </w:tcPr>
          <w:p w14:paraId="0209BA0D" w14:textId="3555CDA5" w:rsidR="00DE53B6" w:rsidRPr="00245C5D" w:rsidRDefault="00C16A1C" w:rsidP="00DE53B6">
            <w:pPr>
              <w:jc w:val="center"/>
              <w:rPr>
                <w:b/>
                <w:sz w:val="20"/>
                <w:szCs w:val="20"/>
              </w:rPr>
            </w:pPr>
            <w:r>
              <w:rPr>
                <w:b/>
                <w:sz w:val="20"/>
                <w:szCs w:val="20"/>
              </w:rPr>
              <w:t>Área Técnica Principal</w:t>
            </w:r>
          </w:p>
        </w:tc>
        <w:tc>
          <w:tcPr>
            <w:tcW w:w="6095" w:type="dxa"/>
            <w:shd w:val="clear" w:color="auto" w:fill="F2F2F2"/>
            <w:vAlign w:val="center"/>
          </w:tcPr>
          <w:p w14:paraId="4A333713" w14:textId="59BD18F0" w:rsidR="00DE53B6" w:rsidRPr="00245C5D" w:rsidRDefault="00575EB5" w:rsidP="00DE53B6">
            <w:pPr>
              <w:jc w:val="center"/>
              <w:rPr>
                <w:b/>
                <w:sz w:val="20"/>
                <w:szCs w:val="20"/>
              </w:rPr>
            </w:pPr>
            <w:r>
              <w:rPr>
                <w:b/>
                <w:sz w:val="20"/>
                <w:szCs w:val="20"/>
              </w:rPr>
              <w:t>Área Técnica</w:t>
            </w:r>
          </w:p>
        </w:tc>
        <w:tc>
          <w:tcPr>
            <w:tcW w:w="856" w:type="dxa"/>
            <w:shd w:val="clear" w:color="auto" w:fill="F2F2F2"/>
          </w:tcPr>
          <w:p w14:paraId="29D4B025" w14:textId="38351C41" w:rsidR="00DE53B6" w:rsidRPr="00245C5D" w:rsidRDefault="00DE53B6" w:rsidP="00DE53B6">
            <w:pPr>
              <w:jc w:val="center"/>
              <w:rPr>
                <w:b/>
                <w:sz w:val="20"/>
                <w:szCs w:val="20"/>
              </w:rPr>
            </w:pPr>
            <w:r w:rsidRPr="00245C5D">
              <w:rPr>
                <w:b/>
                <w:sz w:val="20"/>
                <w:szCs w:val="20"/>
              </w:rPr>
              <w:t>CSDM</w:t>
            </w:r>
          </w:p>
        </w:tc>
      </w:tr>
      <w:tr w:rsidR="00150417" w:rsidRPr="00245C5D" w14:paraId="41FBEEC2" w14:textId="77777777" w:rsidTr="00DC58E4">
        <w:trPr>
          <w:trHeight w:val="60"/>
          <w:jc w:val="center"/>
        </w:trPr>
        <w:tc>
          <w:tcPr>
            <w:tcW w:w="2122" w:type="dxa"/>
            <w:vMerge w:val="restart"/>
            <w:vAlign w:val="center"/>
          </w:tcPr>
          <w:p w14:paraId="03670FF6" w14:textId="77777777" w:rsidR="00150417" w:rsidRPr="00245C5D" w:rsidRDefault="00150417" w:rsidP="007133FF">
            <w:pPr>
              <w:jc w:val="center"/>
              <w:rPr>
                <w:sz w:val="20"/>
                <w:szCs w:val="20"/>
              </w:rPr>
            </w:pPr>
            <w:r w:rsidRPr="00245C5D">
              <w:rPr>
                <w:sz w:val="20"/>
                <w:szCs w:val="20"/>
              </w:rPr>
              <w:t>01 Dispositivos médicos no activos</w:t>
            </w:r>
          </w:p>
        </w:tc>
        <w:tc>
          <w:tcPr>
            <w:tcW w:w="6095" w:type="dxa"/>
            <w:vAlign w:val="center"/>
          </w:tcPr>
          <w:p w14:paraId="23DBF3E3" w14:textId="77777777" w:rsidR="00150417" w:rsidRPr="00245C5D" w:rsidRDefault="00150417" w:rsidP="007133FF">
            <w:pPr>
              <w:rPr>
                <w:sz w:val="20"/>
                <w:szCs w:val="20"/>
              </w:rPr>
            </w:pPr>
            <w:r w:rsidRPr="00245C5D">
              <w:rPr>
                <w:sz w:val="20"/>
                <w:szCs w:val="20"/>
              </w:rPr>
              <w:t xml:space="preserve">Dispositivos médicos no activos, no </w:t>
            </w:r>
            <w:proofErr w:type="spellStart"/>
            <w:r w:rsidRPr="00245C5D">
              <w:rPr>
                <w:sz w:val="20"/>
                <w:szCs w:val="20"/>
              </w:rPr>
              <w:t>implantables</w:t>
            </w:r>
            <w:proofErr w:type="spellEnd"/>
            <w:r w:rsidRPr="00245C5D">
              <w:rPr>
                <w:sz w:val="20"/>
                <w:szCs w:val="20"/>
              </w:rPr>
              <w:t>, en general</w:t>
            </w:r>
          </w:p>
        </w:tc>
        <w:tc>
          <w:tcPr>
            <w:tcW w:w="856" w:type="dxa"/>
            <w:vMerge w:val="restart"/>
            <w:vAlign w:val="center"/>
          </w:tcPr>
          <w:p w14:paraId="482802B0" w14:textId="1F28EBD6" w:rsidR="00150417" w:rsidRPr="00245C5D" w:rsidRDefault="00150417" w:rsidP="007133FF">
            <w:pPr>
              <w:pStyle w:val="Sinespaciado"/>
              <w:jc w:val="center"/>
              <w:rPr>
                <w:rFonts w:ascii="Arial" w:hAnsi="Arial"/>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150417" w:rsidRPr="00245C5D" w14:paraId="2668C72F" w14:textId="77777777" w:rsidTr="00DC58E4">
        <w:trPr>
          <w:trHeight w:val="20"/>
          <w:jc w:val="center"/>
        </w:trPr>
        <w:tc>
          <w:tcPr>
            <w:tcW w:w="2122" w:type="dxa"/>
            <w:vMerge/>
            <w:vAlign w:val="center"/>
          </w:tcPr>
          <w:p w14:paraId="790353A0" w14:textId="77777777" w:rsidR="00150417" w:rsidRPr="00245C5D" w:rsidRDefault="00150417" w:rsidP="007133FF">
            <w:pPr>
              <w:jc w:val="center"/>
              <w:rPr>
                <w:sz w:val="20"/>
                <w:szCs w:val="20"/>
              </w:rPr>
            </w:pPr>
          </w:p>
        </w:tc>
        <w:tc>
          <w:tcPr>
            <w:tcW w:w="6095" w:type="dxa"/>
            <w:vAlign w:val="center"/>
          </w:tcPr>
          <w:p w14:paraId="0FAC2873" w14:textId="77777777" w:rsidR="00150417" w:rsidRPr="00245C5D" w:rsidRDefault="00150417" w:rsidP="007133FF">
            <w:pPr>
              <w:rPr>
                <w:sz w:val="20"/>
                <w:szCs w:val="20"/>
              </w:rPr>
            </w:pPr>
            <w:r w:rsidRPr="00245C5D">
              <w:rPr>
                <w:sz w:val="20"/>
                <w:szCs w:val="20"/>
              </w:rPr>
              <w:t>Implantes no activos.</w:t>
            </w:r>
          </w:p>
        </w:tc>
        <w:tc>
          <w:tcPr>
            <w:tcW w:w="856" w:type="dxa"/>
            <w:vMerge/>
            <w:vAlign w:val="center"/>
          </w:tcPr>
          <w:p w14:paraId="5A98790D" w14:textId="4927D38C" w:rsidR="00150417" w:rsidRPr="00245C5D" w:rsidRDefault="00150417" w:rsidP="007133FF">
            <w:pPr>
              <w:pStyle w:val="Sinespaciado"/>
              <w:jc w:val="center"/>
              <w:rPr>
                <w:rFonts w:ascii="Arial" w:hAnsi="Arial"/>
                <w:sz w:val="20"/>
                <w:szCs w:val="20"/>
              </w:rPr>
            </w:pPr>
          </w:p>
        </w:tc>
      </w:tr>
      <w:tr w:rsidR="00150417" w:rsidRPr="00245C5D" w14:paraId="0CDA5DF0" w14:textId="77777777" w:rsidTr="00DC58E4">
        <w:trPr>
          <w:trHeight w:val="20"/>
          <w:jc w:val="center"/>
        </w:trPr>
        <w:tc>
          <w:tcPr>
            <w:tcW w:w="2122" w:type="dxa"/>
            <w:vMerge/>
            <w:vAlign w:val="center"/>
          </w:tcPr>
          <w:p w14:paraId="1CAE194A" w14:textId="77777777" w:rsidR="00150417" w:rsidRPr="00245C5D" w:rsidRDefault="00150417" w:rsidP="007133FF">
            <w:pPr>
              <w:jc w:val="center"/>
              <w:rPr>
                <w:sz w:val="20"/>
                <w:szCs w:val="20"/>
              </w:rPr>
            </w:pPr>
          </w:p>
        </w:tc>
        <w:tc>
          <w:tcPr>
            <w:tcW w:w="6095" w:type="dxa"/>
            <w:vAlign w:val="center"/>
          </w:tcPr>
          <w:p w14:paraId="5E0CDCBC" w14:textId="77777777" w:rsidR="00150417" w:rsidRPr="00245C5D" w:rsidRDefault="00150417" w:rsidP="007133FF">
            <w:pPr>
              <w:rPr>
                <w:sz w:val="20"/>
                <w:szCs w:val="20"/>
              </w:rPr>
            </w:pPr>
            <w:r w:rsidRPr="00245C5D">
              <w:rPr>
                <w:sz w:val="20"/>
                <w:szCs w:val="20"/>
              </w:rPr>
              <w:t>Dispositivos para el cuidado de heridas.</w:t>
            </w:r>
          </w:p>
        </w:tc>
        <w:tc>
          <w:tcPr>
            <w:tcW w:w="856" w:type="dxa"/>
            <w:vMerge/>
            <w:vAlign w:val="center"/>
          </w:tcPr>
          <w:p w14:paraId="2E7D029F" w14:textId="17EB837E" w:rsidR="00150417" w:rsidRPr="00245C5D" w:rsidRDefault="00150417" w:rsidP="007133FF">
            <w:pPr>
              <w:pStyle w:val="Sinespaciado"/>
              <w:jc w:val="center"/>
              <w:rPr>
                <w:rFonts w:ascii="Arial" w:hAnsi="Arial"/>
                <w:sz w:val="20"/>
                <w:szCs w:val="20"/>
              </w:rPr>
            </w:pPr>
          </w:p>
        </w:tc>
      </w:tr>
      <w:tr w:rsidR="00150417" w:rsidRPr="00245C5D" w14:paraId="578552D3" w14:textId="77777777" w:rsidTr="00DC58E4">
        <w:trPr>
          <w:trHeight w:val="20"/>
          <w:jc w:val="center"/>
        </w:trPr>
        <w:tc>
          <w:tcPr>
            <w:tcW w:w="2122" w:type="dxa"/>
            <w:vMerge/>
            <w:vAlign w:val="center"/>
          </w:tcPr>
          <w:p w14:paraId="3052814D" w14:textId="77777777" w:rsidR="00150417" w:rsidRPr="00245C5D" w:rsidRDefault="00150417" w:rsidP="007133FF">
            <w:pPr>
              <w:jc w:val="center"/>
              <w:rPr>
                <w:sz w:val="20"/>
                <w:szCs w:val="20"/>
              </w:rPr>
            </w:pPr>
          </w:p>
        </w:tc>
        <w:tc>
          <w:tcPr>
            <w:tcW w:w="6095" w:type="dxa"/>
            <w:vAlign w:val="center"/>
          </w:tcPr>
          <w:p w14:paraId="68373AE4" w14:textId="77777777" w:rsidR="00150417" w:rsidRPr="00245C5D" w:rsidRDefault="00150417" w:rsidP="007133FF">
            <w:pPr>
              <w:rPr>
                <w:sz w:val="20"/>
                <w:szCs w:val="20"/>
              </w:rPr>
            </w:pPr>
            <w:r w:rsidRPr="00245C5D">
              <w:rPr>
                <w:sz w:val="20"/>
                <w:szCs w:val="20"/>
              </w:rPr>
              <w:t>Dispositivos y accesorios dentales no activos.</w:t>
            </w:r>
          </w:p>
        </w:tc>
        <w:tc>
          <w:tcPr>
            <w:tcW w:w="856" w:type="dxa"/>
            <w:vMerge/>
            <w:vAlign w:val="center"/>
          </w:tcPr>
          <w:p w14:paraId="29DB2774" w14:textId="41204640" w:rsidR="00150417" w:rsidRPr="00245C5D" w:rsidRDefault="00150417" w:rsidP="007133FF">
            <w:pPr>
              <w:pStyle w:val="Sinespaciado"/>
              <w:jc w:val="center"/>
              <w:rPr>
                <w:rFonts w:ascii="Arial" w:hAnsi="Arial"/>
                <w:sz w:val="20"/>
                <w:szCs w:val="20"/>
              </w:rPr>
            </w:pPr>
          </w:p>
        </w:tc>
      </w:tr>
      <w:tr w:rsidR="00150417" w:rsidRPr="00245C5D" w14:paraId="2E8A105B" w14:textId="77777777" w:rsidTr="00DC58E4">
        <w:trPr>
          <w:trHeight w:val="20"/>
          <w:jc w:val="center"/>
        </w:trPr>
        <w:tc>
          <w:tcPr>
            <w:tcW w:w="2122" w:type="dxa"/>
            <w:vMerge/>
            <w:vAlign w:val="center"/>
          </w:tcPr>
          <w:p w14:paraId="30C73FA5" w14:textId="77777777" w:rsidR="00150417" w:rsidRPr="00245C5D" w:rsidRDefault="00150417" w:rsidP="007133FF">
            <w:pPr>
              <w:jc w:val="center"/>
              <w:rPr>
                <w:sz w:val="20"/>
                <w:szCs w:val="20"/>
              </w:rPr>
            </w:pPr>
          </w:p>
        </w:tc>
        <w:tc>
          <w:tcPr>
            <w:tcW w:w="6095" w:type="dxa"/>
            <w:vAlign w:val="center"/>
          </w:tcPr>
          <w:p w14:paraId="66E1725C" w14:textId="77777777" w:rsidR="00150417" w:rsidRPr="00245C5D" w:rsidRDefault="00150417" w:rsidP="007133FF">
            <w:pPr>
              <w:rPr>
                <w:sz w:val="20"/>
                <w:szCs w:val="20"/>
              </w:rPr>
            </w:pPr>
            <w:r w:rsidRPr="00245C5D">
              <w:rPr>
                <w:sz w:val="20"/>
                <w:szCs w:val="20"/>
              </w:rPr>
              <w:t>Dispositivos médicos no activos distintos de los especificados anteriormente</w:t>
            </w:r>
          </w:p>
        </w:tc>
        <w:tc>
          <w:tcPr>
            <w:tcW w:w="856" w:type="dxa"/>
            <w:vMerge/>
            <w:vAlign w:val="center"/>
          </w:tcPr>
          <w:p w14:paraId="71ED0FF5" w14:textId="0E33D80D" w:rsidR="00150417" w:rsidRPr="00245C5D" w:rsidRDefault="00150417" w:rsidP="007133FF">
            <w:pPr>
              <w:pStyle w:val="Sinespaciado"/>
              <w:jc w:val="center"/>
              <w:rPr>
                <w:rFonts w:ascii="Arial" w:hAnsi="Arial"/>
                <w:sz w:val="20"/>
                <w:szCs w:val="20"/>
              </w:rPr>
            </w:pPr>
          </w:p>
        </w:tc>
      </w:tr>
      <w:tr w:rsidR="00150417" w:rsidRPr="00245C5D" w14:paraId="27128489" w14:textId="77777777" w:rsidTr="00DC58E4">
        <w:trPr>
          <w:trHeight w:val="20"/>
          <w:jc w:val="center"/>
        </w:trPr>
        <w:tc>
          <w:tcPr>
            <w:tcW w:w="2122" w:type="dxa"/>
            <w:vMerge w:val="restart"/>
            <w:vAlign w:val="center"/>
          </w:tcPr>
          <w:p w14:paraId="01A251B2" w14:textId="77777777" w:rsidR="00150417" w:rsidRPr="00245C5D" w:rsidRDefault="00150417" w:rsidP="007133FF">
            <w:pPr>
              <w:jc w:val="center"/>
              <w:rPr>
                <w:sz w:val="20"/>
                <w:szCs w:val="20"/>
              </w:rPr>
            </w:pPr>
            <w:r w:rsidRPr="00245C5D">
              <w:rPr>
                <w:sz w:val="20"/>
                <w:szCs w:val="20"/>
              </w:rPr>
              <w:t xml:space="preserve">02 Dispositivos médicos activos (no </w:t>
            </w:r>
            <w:proofErr w:type="spellStart"/>
            <w:r w:rsidRPr="00245C5D">
              <w:rPr>
                <w:sz w:val="20"/>
                <w:szCs w:val="20"/>
              </w:rPr>
              <w:t>implantables</w:t>
            </w:r>
            <w:proofErr w:type="spellEnd"/>
            <w:r w:rsidRPr="00245C5D">
              <w:rPr>
                <w:sz w:val="20"/>
                <w:szCs w:val="20"/>
              </w:rPr>
              <w:t>)</w:t>
            </w:r>
          </w:p>
        </w:tc>
        <w:tc>
          <w:tcPr>
            <w:tcW w:w="6095" w:type="dxa"/>
            <w:vAlign w:val="center"/>
          </w:tcPr>
          <w:p w14:paraId="4B24DCF3" w14:textId="77777777" w:rsidR="00150417" w:rsidRPr="00245C5D" w:rsidRDefault="00150417" w:rsidP="007133FF">
            <w:pPr>
              <w:rPr>
                <w:sz w:val="20"/>
                <w:szCs w:val="20"/>
              </w:rPr>
            </w:pPr>
            <w:r w:rsidRPr="00245C5D">
              <w:rPr>
                <w:sz w:val="20"/>
                <w:szCs w:val="20"/>
              </w:rPr>
              <w:t>Dispositivos médicos activos generales.</w:t>
            </w:r>
          </w:p>
        </w:tc>
        <w:tc>
          <w:tcPr>
            <w:tcW w:w="856" w:type="dxa"/>
            <w:vMerge w:val="restart"/>
            <w:vAlign w:val="center"/>
          </w:tcPr>
          <w:p w14:paraId="603D3476" w14:textId="2EA586A4" w:rsidR="00150417" w:rsidRPr="00245C5D" w:rsidRDefault="00150417" w:rsidP="007133FF">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150417" w:rsidRPr="00245C5D" w14:paraId="150768D0" w14:textId="77777777" w:rsidTr="00DC58E4">
        <w:trPr>
          <w:trHeight w:val="20"/>
          <w:jc w:val="center"/>
        </w:trPr>
        <w:tc>
          <w:tcPr>
            <w:tcW w:w="2122" w:type="dxa"/>
            <w:vMerge/>
            <w:vAlign w:val="center"/>
          </w:tcPr>
          <w:p w14:paraId="0C73444E" w14:textId="77777777" w:rsidR="00150417" w:rsidRPr="00245C5D" w:rsidRDefault="00150417" w:rsidP="007133FF">
            <w:pPr>
              <w:jc w:val="center"/>
              <w:rPr>
                <w:sz w:val="20"/>
                <w:szCs w:val="20"/>
              </w:rPr>
            </w:pPr>
          </w:p>
        </w:tc>
        <w:tc>
          <w:tcPr>
            <w:tcW w:w="6095" w:type="dxa"/>
            <w:vAlign w:val="center"/>
          </w:tcPr>
          <w:p w14:paraId="3D101138" w14:textId="77777777" w:rsidR="00150417" w:rsidRPr="00245C5D" w:rsidRDefault="00150417" w:rsidP="007133FF">
            <w:pPr>
              <w:rPr>
                <w:sz w:val="20"/>
                <w:szCs w:val="20"/>
              </w:rPr>
            </w:pPr>
            <w:r w:rsidRPr="00245C5D">
              <w:rPr>
                <w:sz w:val="20"/>
                <w:szCs w:val="20"/>
              </w:rPr>
              <w:t>Dispositivos para imágenes</w:t>
            </w:r>
          </w:p>
        </w:tc>
        <w:tc>
          <w:tcPr>
            <w:tcW w:w="856" w:type="dxa"/>
            <w:vMerge/>
            <w:vAlign w:val="center"/>
          </w:tcPr>
          <w:p w14:paraId="2C71639E" w14:textId="0504CA53" w:rsidR="00150417" w:rsidRPr="00245C5D" w:rsidRDefault="00150417" w:rsidP="007133FF">
            <w:pPr>
              <w:jc w:val="center"/>
              <w:rPr>
                <w:sz w:val="20"/>
                <w:szCs w:val="20"/>
              </w:rPr>
            </w:pPr>
          </w:p>
        </w:tc>
      </w:tr>
      <w:tr w:rsidR="00150417" w:rsidRPr="00245C5D" w14:paraId="05AC4DF8" w14:textId="77777777" w:rsidTr="00DC58E4">
        <w:trPr>
          <w:trHeight w:val="20"/>
          <w:jc w:val="center"/>
        </w:trPr>
        <w:tc>
          <w:tcPr>
            <w:tcW w:w="2122" w:type="dxa"/>
            <w:vMerge/>
            <w:vAlign w:val="center"/>
          </w:tcPr>
          <w:p w14:paraId="584CA0D1" w14:textId="77777777" w:rsidR="00150417" w:rsidRPr="00245C5D" w:rsidRDefault="00150417" w:rsidP="007133FF">
            <w:pPr>
              <w:jc w:val="center"/>
              <w:rPr>
                <w:sz w:val="20"/>
                <w:szCs w:val="20"/>
              </w:rPr>
            </w:pPr>
          </w:p>
        </w:tc>
        <w:tc>
          <w:tcPr>
            <w:tcW w:w="6095" w:type="dxa"/>
            <w:vAlign w:val="center"/>
          </w:tcPr>
          <w:p w14:paraId="0EC2670B" w14:textId="77777777" w:rsidR="00150417" w:rsidRPr="00245C5D" w:rsidRDefault="00150417" w:rsidP="007133FF">
            <w:pPr>
              <w:rPr>
                <w:sz w:val="20"/>
                <w:szCs w:val="20"/>
              </w:rPr>
            </w:pPr>
            <w:r w:rsidRPr="00245C5D">
              <w:rPr>
                <w:sz w:val="20"/>
                <w:szCs w:val="20"/>
              </w:rPr>
              <w:t>Dispositivos de monitoreo</w:t>
            </w:r>
          </w:p>
        </w:tc>
        <w:tc>
          <w:tcPr>
            <w:tcW w:w="856" w:type="dxa"/>
            <w:vMerge/>
            <w:vAlign w:val="center"/>
          </w:tcPr>
          <w:p w14:paraId="52F7C0CD" w14:textId="23D27286" w:rsidR="00150417" w:rsidRPr="00245C5D" w:rsidRDefault="00150417" w:rsidP="007133FF">
            <w:pPr>
              <w:pStyle w:val="Sinespaciado"/>
              <w:jc w:val="center"/>
              <w:rPr>
                <w:rFonts w:ascii="Arial" w:hAnsi="Arial"/>
                <w:sz w:val="20"/>
                <w:szCs w:val="20"/>
              </w:rPr>
            </w:pPr>
          </w:p>
        </w:tc>
      </w:tr>
      <w:tr w:rsidR="00150417" w:rsidRPr="00245C5D" w14:paraId="08B0E69D" w14:textId="77777777" w:rsidTr="00DC58E4">
        <w:trPr>
          <w:trHeight w:val="20"/>
          <w:jc w:val="center"/>
        </w:trPr>
        <w:tc>
          <w:tcPr>
            <w:tcW w:w="2122" w:type="dxa"/>
            <w:vMerge/>
            <w:vAlign w:val="center"/>
          </w:tcPr>
          <w:p w14:paraId="3E37E03C" w14:textId="77777777" w:rsidR="00150417" w:rsidRPr="00245C5D" w:rsidRDefault="00150417" w:rsidP="007133FF">
            <w:pPr>
              <w:jc w:val="center"/>
              <w:rPr>
                <w:sz w:val="20"/>
                <w:szCs w:val="20"/>
              </w:rPr>
            </w:pPr>
          </w:p>
        </w:tc>
        <w:tc>
          <w:tcPr>
            <w:tcW w:w="6095" w:type="dxa"/>
            <w:vAlign w:val="center"/>
          </w:tcPr>
          <w:p w14:paraId="00A24008" w14:textId="77777777" w:rsidR="00150417" w:rsidRPr="00245C5D" w:rsidRDefault="00150417" w:rsidP="007133FF">
            <w:pPr>
              <w:rPr>
                <w:sz w:val="20"/>
                <w:szCs w:val="20"/>
              </w:rPr>
            </w:pPr>
            <w:r w:rsidRPr="00245C5D">
              <w:rPr>
                <w:sz w:val="20"/>
                <w:szCs w:val="20"/>
              </w:rPr>
              <w:t>Dispositivos para radioterapia y termoterapia</w:t>
            </w:r>
          </w:p>
        </w:tc>
        <w:tc>
          <w:tcPr>
            <w:tcW w:w="856" w:type="dxa"/>
            <w:vMerge/>
            <w:vAlign w:val="center"/>
          </w:tcPr>
          <w:p w14:paraId="6B7F2B66" w14:textId="5B804423" w:rsidR="00150417" w:rsidRPr="00245C5D" w:rsidRDefault="00150417" w:rsidP="007133FF">
            <w:pPr>
              <w:pStyle w:val="Sinespaciado"/>
              <w:jc w:val="center"/>
              <w:rPr>
                <w:rFonts w:ascii="Arial" w:hAnsi="Arial"/>
                <w:sz w:val="20"/>
                <w:szCs w:val="20"/>
              </w:rPr>
            </w:pPr>
          </w:p>
        </w:tc>
      </w:tr>
      <w:tr w:rsidR="00150417" w:rsidRPr="00245C5D" w14:paraId="2CD687E5" w14:textId="77777777" w:rsidTr="00DC58E4">
        <w:trPr>
          <w:trHeight w:val="20"/>
          <w:jc w:val="center"/>
        </w:trPr>
        <w:tc>
          <w:tcPr>
            <w:tcW w:w="2122" w:type="dxa"/>
            <w:vMerge/>
            <w:vAlign w:val="center"/>
          </w:tcPr>
          <w:p w14:paraId="058BCC1D" w14:textId="77777777" w:rsidR="00150417" w:rsidRPr="00245C5D" w:rsidRDefault="00150417" w:rsidP="007133FF">
            <w:pPr>
              <w:jc w:val="center"/>
              <w:rPr>
                <w:sz w:val="20"/>
                <w:szCs w:val="20"/>
              </w:rPr>
            </w:pPr>
          </w:p>
        </w:tc>
        <w:tc>
          <w:tcPr>
            <w:tcW w:w="6095" w:type="dxa"/>
            <w:vAlign w:val="center"/>
          </w:tcPr>
          <w:p w14:paraId="5F22150D" w14:textId="77777777" w:rsidR="00150417" w:rsidRPr="00245C5D" w:rsidRDefault="00150417" w:rsidP="007133FF">
            <w:pPr>
              <w:rPr>
                <w:sz w:val="20"/>
                <w:szCs w:val="20"/>
              </w:rPr>
            </w:pPr>
            <w:r w:rsidRPr="00245C5D">
              <w:rPr>
                <w:sz w:val="20"/>
                <w:szCs w:val="20"/>
              </w:rPr>
              <w:t xml:space="preserve">Dispositivos médicos activos (no </w:t>
            </w:r>
            <w:proofErr w:type="spellStart"/>
            <w:r w:rsidRPr="00245C5D">
              <w:rPr>
                <w:sz w:val="20"/>
                <w:szCs w:val="20"/>
              </w:rPr>
              <w:t>implantables</w:t>
            </w:r>
            <w:proofErr w:type="spellEnd"/>
            <w:r w:rsidRPr="00245C5D">
              <w:rPr>
                <w:sz w:val="20"/>
                <w:szCs w:val="20"/>
              </w:rPr>
              <w:t>) distintos de los especificados anteriormente</w:t>
            </w:r>
          </w:p>
        </w:tc>
        <w:tc>
          <w:tcPr>
            <w:tcW w:w="856" w:type="dxa"/>
            <w:vMerge/>
            <w:vAlign w:val="center"/>
          </w:tcPr>
          <w:p w14:paraId="398E8D7B" w14:textId="62C2DB2A" w:rsidR="00150417" w:rsidRPr="00245C5D" w:rsidRDefault="00150417" w:rsidP="007133FF">
            <w:pPr>
              <w:pStyle w:val="Sinespaciado"/>
              <w:jc w:val="center"/>
              <w:rPr>
                <w:rFonts w:ascii="Arial" w:hAnsi="Arial"/>
                <w:sz w:val="20"/>
                <w:szCs w:val="20"/>
              </w:rPr>
            </w:pPr>
          </w:p>
        </w:tc>
      </w:tr>
      <w:tr w:rsidR="00150417" w:rsidRPr="00245C5D" w14:paraId="40B87976" w14:textId="77777777" w:rsidTr="00DC58E4">
        <w:trPr>
          <w:trHeight w:val="20"/>
          <w:jc w:val="center"/>
        </w:trPr>
        <w:tc>
          <w:tcPr>
            <w:tcW w:w="2122" w:type="dxa"/>
            <w:vMerge w:val="restart"/>
            <w:vAlign w:val="center"/>
          </w:tcPr>
          <w:p w14:paraId="3D28185C" w14:textId="77777777" w:rsidR="00150417" w:rsidRPr="00245C5D" w:rsidRDefault="00150417" w:rsidP="007133FF">
            <w:pPr>
              <w:jc w:val="center"/>
              <w:rPr>
                <w:sz w:val="20"/>
                <w:szCs w:val="20"/>
              </w:rPr>
            </w:pPr>
            <w:r w:rsidRPr="00245C5D">
              <w:rPr>
                <w:sz w:val="20"/>
                <w:szCs w:val="20"/>
              </w:rPr>
              <w:t xml:space="preserve">03 Dispositivos médicos </w:t>
            </w:r>
            <w:proofErr w:type="spellStart"/>
            <w:r w:rsidRPr="00245C5D">
              <w:rPr>
                <w:sz w:val="20"/>
                <w:szCs w:val="20"/>
              </w:rPr>
              <w:t>implantables</w:t>
            </w:r>
            <w:proofErr w:type="spellEnd"/>
            <w:r w:rsidRPr="00245C5D">
              <w:rPr>
                <w:sz w:val="20"/>
                <w:szCs w:val="20"/>
              </w:rPr>
              <w:t xml:space="preserve"> activos</w:t>
            </w:r>
          </w:p>
        </w:tc>
        <w:tc>
          <w:tcPr>
            <w:tcW w:w="6095" w:type="dxa"/>
            <w:vAlign w:val="center"/>
          </w:tcPr>
          <w:p w14:paraId="463B55CB" w14:textId="77777777" w:rsidR="00150417" w:rsidRPr="00245C5D" w:rsidRDefault="00150417" w:rsidP="007133FF">
            <w:pPr>
              <w:rPr>
                <w:sz w:val="20"/>
                <w:szCs w:val="20"/>
              </w:rPr>
            </w:pPr>
            <w:r w:rsidRPr="00245C5D">
              <w:rPr>
                <w:sz w:val="20"/>
                <w:szCs w:val="20"/>
              </w:rPr>
              <w:t xml:space="preserve">Dispositivos médicos </w:t>
            </w:r>
            <w:proofErr w:type="spellStart"/>
            <w:r w:rsidRPr="00245C5D">
              <w:rPr>
                <w:sz w:val="20"/>
                <w:szCs w:val="20"/>
              </w:rPr>
              <w:t>implantables</w:t>
            </w:r>
            <w:proofErr w:type="spellEnd"/>
            <w:r w:rsidRPr="00245C5D">
              <w:rPr>
                <w:sz w:val="20"/>
                <w:szCs w:val="20"/>
              </w:rPr>
              <w:t xml:space="preserve"> activos en general</w:t>
            </w:r>
          </w:p>
        </w:tc>
        <w:tc>
          <w:tcPr>
            <w:tcW w:w="856" w:type="dxa"/>
            <w:vMerge w:val="restart"/>
            <w:vAlign w:val="center"/>
          </w:tcPr>
          <w:p w14:paraId="6D571473" w14:textId="2860BEF8" w:rsidR="00150417" w:rsidRPr="00245C5D" w:rsidRDefault="00150417" w:rsidP="00150417">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76A9A426" w14:textId="77777777" w:rsidTr="00DC58E4">
        <w:trPr>
          <w:trHeight w:val="20"/>
          <w:jc w:val="center"/>
        </w:trPr>
        <w:tc>
          <w:tcPr>
            <w:tcW w:w="2122" w:type="dxa"/>
            <w:vMerge/>
            <w:vAlign w:val="center"/>
          </w:tcPr>
          <w:p w14:paraId="00187D1C" w14:textId="77777777" w:rsidR="00150417" w:rsidRPr="00245C5D" w:rsidRDefault="00150417" w:rsidP="007133FF">
            <w:pPr>
              <w:jc w:val="center"/>
              <w:rPr>
                <w:sz w:val="20"/>
                <w:szCs w:val="20"/>
              </w:rPr>
            </w:pPr>
          </w:p>
        </w:tc>
        <w:tc>
          <w:tcPr>
            <w:tcW w:w="6095" w:type="dxa"/>
            <w:vAlign w:val="center"/>
          </w:tcPr>
          <w:p w14:paraId="46845B76" w14:textId="27E775A9" w:rsidR="00150417" w:rsidRPr="00245C5D" w:rsidRDefault="00150417">
            <w:pPr>
              <w:rPr>
                <w:sz w:val="20"/>
                <w:szCs w:val="20"/>
              </w:rPr>
            </w:pPr>
            <w:r w:rsidRPr="00245C5D">
              <w:rPr>
                <w:sz w:val="20"/>
                <w:szCs w:val="20"/>
              </w:rPr>
              <w:t xml:space="preserve">Dispositivos médicos </w:t>
            </w:r>
            <w:proofErr w:type="spellStart"/>
            <w:r w:rsidRPr="00245C5D">
              <w:rPr>
                <w:sz w:val="20"/>
                <w:szCs w:val="20"/>
              </w:rPr>
              <w:t>implantables</w:t>
            </w:r>
            <w:proofErr w:type="spellEnd"/>
            <w:r w:rsidRPr="00245C5D">
              <w:rPr>
                <w:sz w:val="20"/>
                <w:szCs w:val="20"/>
              </w:rPr>
              <w:t xml:space="preserve"> no especificados anteriormente.</w:t>
            </w:r>
          </w:p>
        </w:tc>
        <w:tc>
          <w:tcPr>
            <w:tcW w:w="856" w:type="dxa"/>
            <w:vMerge/>
            <w:vAlign w:val="center"/>
          </w:tcPr>
          <w:p w14:paraId="5EB591DD" w14:textId="7B69AC9C" w:rsidR="00150417" w:rsidRPr="00245C5D" w:rsidRDefault="00150417" w:rsidP="007133FF">
            <w:pPr>
              <w:pStyle w:val="Sinespaciado"/>
              <w:jc w:val="center"/>
              <w:rPr>
                <w:rFonts w:ascii="Arial" w:hAnsi="Arial"/>
                <w:sz w:val="20"/>
                <w:szCs w:val="20"/>
              </w:rPr>
            </w:pPr>
          </w:p>
        </w:tc>
      </w:tr>
      <w:tr w:rsidR="00150417" w:rsidRPr="00245C5D" w14:paraId="2A555AC0" w14:textId="77777777" w:rsidTr="00DC58E4">
        <w:trPr>
          <w:trHeight w:val="20"/>
          <w:jc w:val="center"/>
        </w:trPr>
        <w:tc>
          <w:tcPr>
            <w:tcW w:w="2122" w:type="dxa"/>
            <w:vMerge w:val="restart"/>
            <w:vAlign w:val="center"/>
          </w:tcPr>
          <w:p w14:paraId="650B2FFA" w14:textId="77777777" w:rsidR="00150417" w:rsidRPr="00245C5D" w:rsidRDefault="00150417" w:rsidP="007133FF">
            <w:pPr>
              <w:jc w:val="center"/>
              <w:rPr>
                <w:sz w:val="20"/>
                <w:szCs w:val="20"/>
              </w:rPr>
            </w:pPr>
          </w:p>
          <w:p w14:paraId="793C727E" w14:textId="77777777" w:rsidR="00150417" w:rsidRPr="00245C5D" w:rsidRDefault="00150417" w:rsidP="007133FF">
            <w:pPr>
              <w:jc w:val="center"/>
              <w:rPr>
                <w:sz w:val="20"/>
                <w:szCs w:val="20"/>
              </w:rPr>
            </w:pPr>
          </w:p>
          <w:p w14:paraId="1F014276" w14:textId="77777777" w:rsidR="00150417" w:rsidRPr="00245C5D" w:rsidRDefault="00150417" w:rsidP="007133FF">
            <w:pPr>
              <w:jc w:val="center"/>
              <w:rPr>
                <w:sz w:val="20"/>
                <w:szCs w:val="20"/>
              </w:rPr>
            </w:pPr>
            <w:r w:rsidRPr="00245C5D">
              <w:rPr>
                <w:sz w:val="20"/>
                <w:szCs w:val="20"/>
              </w:rPr>
              <w:t>04 Dispositivos médicos para diagnóstico in vitro (DIV)</w:t>
            </w:r>
          </w:p>
        </w:tc>
        <w:tc>
          <w:tcPr>
            <w:tcW w:w="6095" w:type="dxa"/>
            <w:vAlign w:val="center"/>
          </w:tcPr>
          <w:p w14:paraId="0E5F77EB" w14:textId="77777777" w:rsidR="00150417" w:rsidRPr="00245C5D" w:rsidRDefault="00150417" w:rsidP="007133FF">
            <w:pPr>
              <w:rPr>
                <w:sz w:val="20"/>
                <w:szCs w:val="20"/>
              </w:rPr>
            </w:pPr>
            <w:r w:rsidRPr="00245C5D">
              <w:rPr>
                <w:sz w:val="20"/>
                <w:szCs w:val="20"/>
              </w:rPr>
              <w:t xml:space="preserve">Reactivos y productos reactivos, calibradores y materiales de control para: </w:t>
            </w:r>
          </w:p>
          <w:p w14:paraId="7F883E0C" w14:textId="77777777" w:rsidR="00150417" w:rsidRPr="00245C5D" w:rsidRDefault="00150417" w:rsidP="005D37BD">
            <w:pPr>
              <w:pStyle w:val="Prrafodelista"/>
              <w:numPr>
                <w:ilvl w:val="0"/>
                <w:numId w:val="39"/>
              </w:numPr>
              <w:rPr>
                <w:sz w:val="20"/>
                <w:szCs w:val="20"/>
              </w:rPr>
            </w:pPr>
            <w:r w:rsidRPr="00245C5D">
              <w:rPr>
                <w:sz w:val="20"/>
                <w:szCs w:val="20"/>
              </w:rPr>
              <w:t>Química clínica</w:t>
            </w:r>
          </w:p>
          <w:p w14:paraId="28C13DBC" w14:textId="77777777" w:rsidR="00150417" w:rsidRPr="00245C5D" w:rsidRDefault="00150417" w:rsidP="005D37BD">
            <w:pPr>
              <w:pStyle w:val="Prrafodelista"/>
              <w:numPr>
                <w:ilvl w:val="0"/>
                <w:numId w:val="39"/>
              </w:numPr>
              <w:rPr>
                <w:sz w:val="20"/>
                <w:szCs w:val="20"/>
              </w:rPr>
            </w:pPr>
            <w:proofErr w:type="spellStart"/>
            <w:r w:rsidRPr="00245C5D">
              <w:rPr>
                <w:sz w:val="20"/>
                <w:szCs w:val="20"/>
              </w:rPr>
              <w:t>Inmunoquímica</w:t>
            </w:r>
            <w:proofErr w:type="spellEnd"/>
            <w:r w:rsidRPr="00245C5D">
              <w:rPr>
                <w:sz w:val="20"/>
                <w:szCs w:val="20"/>
              </w:rPr>
              <w:t xml:space="preserve"> (inmunología)</w:t>
            </w:r>
          </w:p>
          <w:p w14:paraId="186A1404" w14:textId="77777777" w:rsidR="00150417" w:rsidRPr="00245C5D" w:rsidRDefault="00150417" w:rsidP="005D37BD">
            <w:pPr>
              <w:pStyle w:val="Prrafodelista"/>
              <w:numPr>
                <w:ilvl w:val="0"/>
                <w:numId w:val="39"/>
              </w:numPr>
              <w:rPr>
                <w:sz w:val="20"/>
                <w:szCs w:val="20"/>
              </w:rPr>
            </w:pPr>
            <w:r w:rsidRPr="00245C5D">
              <w:rPr>
                <w:sz w:val="20"/>
                <w:szCs w:val="20"/>
              </w:rPr>
              <w:t>Hematología/</w:t>
            </w:r>
            <w:proofErr w:type="spellStart"/>
            <w:r w:rsidRPr="00245C5D">
              <w:rPr>
                <w:sz w:val="20"/>
                <w:szCs w:val="20"/>
              </w:rPr>
              <w:t>hemostasis</w:t>
            </w:r>
            <w:proofErr w:type="spellEnd"/>
            <w:r w:rsidRPr="00245C5D">
              <w:rPr>
                <w:sz w:val="20"/>
                <w:szCs w:val="20"/>
              </w:rPr>
              <w:t>/</w:t>
            </w:r>
            <w:proofErr w:type="spellStart"/>
            <w:r w:rsidRPr="00245C5D">
              <w:rPr>
                <w:sz w:val="20"/>
                <w:szCs w:val="20"/>
              </w:rPr>
              <w:t>inmunohematología</w:t>
            </w:r>
            <w:proofErr w:type="spellEnd"/>
          </w:p>
          <w:p w14:paraId="388E9234" w14:textId="77777777" w:rsidR="00150417" w:rsidRPr="00245C5D" w:rsidRDefault="00150417" w:rsidP="005D37BD">
            <w:pPr>
              <w:pStyle w:val="Prrafodelista"/>
              <w:numPr>
                <w:ilvl w:val="0"/>
                <w:numId w:val="39"/>
              </w:numPr>
              <w:rPr>
                <w:sz w:val="20"/>
                <w:szCs w:val="20"/>
              </w:rPr>
            </w:pPr>
            <w:r w:rsidRPr="00245C5D">
              <w:rPr>
                <w:sz w:val="20"/>
                <w:szCs w:val="20"/>
              </w:rPr>
              <w:t>Microbiología</w:t>
            </w:r>
          </w:p>
          <w:p w14:paraId="508BA9EF" w14:textId="77777777" w:rsidR="00150417" w:rsidRPr="00245C5D" w:rsidRDefault="00150417" w:rsidP="005D37BD">
            <w:pPr>
              <w:pStyle w:val="Prrafodelista"/>
              <w:numPr>
                <w:ilvl w:val="0"/>
                <w:numId w:val="39"/>
              </w:numPr>
              <w:rPr>
                <w:sz w:val="20"/>
                <w:szCs w:val="20"/>
              </w:rPr>
            </w:pPr>
            <w:r w:rsidRPr="00245C5D">
              <w:rPr>
                <w:sz w:val="20"/>
                <w:szCs w:val="20"/>
              </w:rPr>
              <w:t>Inmunología infecciosa</w:t>
            </w:r>
          </w:p>
          <w:p w14:paraId="190315E3" w14:textId="77777777" w:rsidR="00150417" w:rsidRPr="00245C5D" w:rsidRDefault="00150417" w:rsidP="005D37BD">
            <w:pPr>
              <w:pStyle w:val="Prrafodelista"/>
              <w:numPr>
                <w:ilvl w:val="0"/>
                <w:numId w:val="39"/>
              </w:numPr>
              <w:rPr>
                <w:sz w:val="20"/>
                <w:szCs w:val="20"/>
              </w:rPr>
            </w:pPr>
            <w:r w:rsidRPr="00245C5D">
              <w:rPr>
                <w:sz w:val="20"/>
                <w:szCs w:val="20"/>
              </w:rPr>
              <w:t>Histología/ citología</w:t>
            </w:r>
          </w:p>
          <w:p w14:paraId="266B53B3" w14:textId="77777777" w:rsidR="00150417" w:rsidRPr="00245C5D" w:rsidRDefault="00150417" w:rsidP="005D37BD">
            <w:pPr>
              <w:pStyle w:val="Prrafodelista"/>
              <w:numPr>
                <w:ilvl w:val="0"/>
                <w:numId w:val="39"/>
              </w:numPr>
              <w:rPr>
                <w:sz w:val="20"/>
                <w:szCs w:val="20"/>
              </w:rPr>
            </w:pPr>
            <w:r w:rsidRPr="00245C5D">
              <w:rPr>
                <w:sz w:val="20"/>
                <w:szCs w:val="20"/>
              </w:rPr>
              <w:t>Ensayos genéticos</w:t>
            </w:r>
          </w:p>
        </w:tc>
        <w:tc>
          <w:tcPr>
            <w:tcW w:w="856" w:type="dxa"/>
            <w:vMerge w:val="restart"/>
            <w:vAlign w:val="center"/>
          </w:tcPr>
          <w:p w14:paraId="7E76B046" w14:textId="02C68812"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41674D2C" w14:textId="77777777" w:rsidTr="00DC58E4">
        <w:trPr>
          <w:trHeight w:val="20"/>
          <w:jc w:val="center"/>
        </w:trPr>
        <w:tc>
          <w:tcPr>
            <w:tcW w:w="2122" w:type="dxa"/>
            <w:vMerge/>
            <w:vAlign w:val="center"/>
          </w:tcPr>
          <w:p w14:paraId="27875231" w14:textId="77777777" w:rsidR="00150417" w:rsidRPr="00245C5D" w:rsidRDefault="00150417" w:rsidP="007133FF">
            <w:pPr>
              <w:jc w:val="center"/>
              <w:rPr>
                <w:sz w:val="20"/>
                <w:szCs w:val="20"/>
              </w:rPr>
            </w:pPr>
          </w:p>
        </w:tc>
        <w:tc>
          <w:tcPr>
            <w:tcW w:w="6095" w:type="dxa"/>
            <w:vAlign w:val="center"/>
          </w:tcPr>
          <w:p w14:paraId="0D68DE7F" w14:textId="77777777" w:rsidR="00150417" w:rsidRPr="00245C5D" w:rsidRDefault="00150417" w:rsidP="007133FF">
            <w:pPr>
              <w:rPr>
                <w:sz w:val="20"/>
                <w:szCs w:val="20"/>
              </w:rPr>
            </w:pPr>
            <w:r w:rsidRPr="00245C5D">
              <w:rPr>
                <w:sz w:val="20"/>
                <w:szCs w:val="20"/>
              </w:rPr>
              <w:t>Instrumentos y software para diagnostico in vitro</w:t>
            </w:r>
          </w:p>
        </w:tc>
        <w:tc>
          <w:tcPr>
            <w:tcW w:w="856" w:type="dxa"/>
            <w:vMerge/>
            <w:vAlign w:val="center"/>
          </w:tcPr>
          <w:p w14:paraId="0B2C6690" w14:textId="4AD65A62" w:rsidR="00150417" w:rsidRPr="00245C5D" w:rsidRDefault="00150417" w:rsidP="007133FF">
            <w:pPr>
              <w:pStyle w:val="Sinespaciado"/>
              <w:jc w:val="center"/>
              <w:rPr>
                <w:rFonts w:ascii="Arial" w:hAnsi="Arial"/>
                <w:sz w:val="20"/>
                <w:szCs w:val="20"/>
              </w:rPr>
            </w:pPr>
          </w:p>
        </w:tc>
      </w:tr>
      <w:tr w:rsidR="00150417" w:rsidRPr="00245C5D" w14:paraId="2D34DF2E" w14:textId="77777777" w:rsidTr="00DC58E4">
        <w:trPr>
          <w:trHeight w:val="20"/>
          <w:jc w:val="center"/>
        </w:trPr>
        <w:tc>
          <w:tcPr>
            <w:tcW w:w="2122" w:type="dxa"/>
            <w:vMerge/>
            <w:vAlign w:val="center"/>
          </w:tcPr>
          <w:p w14:paraId="330866EE" w14:textId="77777777" w:rsidR="00150417" w:rsidRPr="00245C5D" w:rsidRDefault="00150417" w:rsidP="007133FF">
            <w:pPr>
              <w:jc w:val="center"/>
              <w:rPr>
                <w:sz w:val="20"/>
                <w:szCs w:val="20"/>
              </w:rPr>
            </w:pPr>
          </w:p>
        </w:tc>
        <w:tc>
          <w:tcPr>
            <w:tcW w:w="6095" w:type="dxa"/>
            <w:vAlign w:val="center"/>
          </w:tcPr>
          <w:p w14:paraId="6461790C" w14:textId="77777777" w:rsidR="00150417" w:rsidRPr="00245C5D" w:rsidRDefault="00150417" w:rsidP="007133FF">
            <w:pPr>
              <w:rPr>
                <w:sz w:val="20"/>
                <w:szCs w:val="20"/>
              </w:rPr>
            </w:pPr>
            <w:r w:rsidRPr="00245C5D">
              <w:rPr>
                <w:sz w:val="20"/>
                <w:szCs w:val="20"/>
              </w:rPr>
              <w:t>Dispositivos médicos IVD distintos a los especificados anteriormente</w:t>
            </w:r>
          </w:p>
        </w:tc>
        <w:tc>
          <w:tcPr>
            <w:tcW w:w="856" w:type="dxa"/>
            <w:vMerge/>
            <w:vAlign w:val="center"/>
          </w:tcPr>
          <w:p w14:paraId="0A6DB13B" w14:textId="1C562F14" w:rsidR="00150417" w:rsidRPr="00245C5D" w:rsidRDefault="00150417" w:rsidP="007133FF">
            <w:pPr>
              <w:pStyle w:val="Sinespaciado"/>
              <w:jc w:val="center"/>
              <w:rPr>
                <w:rFonts w:ascii="Arial" w:hAnsi="Arial"/>
                <w:sz w:val="20"/>
                <w:szCs w:val="20"/>
              </w:rPr>
            </w:pPr>
          </w:p>
        </w:tc>
      </w:tr>
      <w:tr w:rsidR="00150417" w:rsidRPr="00245C5D" w14:paraId="17E8EDB7" w14:textId="77777777" w:rsidTr="00DC58E4">
        <w:trPr>
          <w:trHeight w:val="20"/>
          <w:jc w:val="center"/>
        </w:trPr>
        <w:tc>
          <w:tcPr>
            <w:tcW w:w="2122" w:type="dxa"/>
            <w:vMerge w:val="restart"/>
            <w:vAlign w:val="center"/>
          </w:tcPr>
          <w:p w14:paraId="6062AAC5" w14:textId="77777777" w:rsidR="00150417" w:rsidRPr="00245C5D" w:rsidRDefault="00150417" w:rsidP="007133FF">
            <w:pPr>
              <w:rPr>
                <w:sz w:val="20"/>
                <w:szCs w:val="20"/>
              </w:rPr>
            </w:pPr>
            <w:r w:rsidRPr="00245C5D">
              <w:rPr>
                <w:sz w:val="20"/>
                <w:szCs w:val="20"/>
              </w:rPr>
              <w:t>05 Métodos de esterilización para dispositivos médicos</w:t>
            </w:r>
          </w:p>
        </w:tc>
        <w:tc>
          <w:tcPr>
            <w:tcW w:w="6095" w:type="dxa"/>
            <w:vAlign w:val="center"/>
          </w:tcPr>
          <w:p w14:paraId="443E3736" w14:textId="77777777" w:rsidR="00150417" w:rsidRPr="00245C5D" w:rsidRDefault="00150417" w:rsidP="007133FF">
            <w:pPr>
              <w:rPr>
                <w:sz w:val="20"/>
                <w:szCs w:val="20"/>
              </w:rPr>
            </w:pPr>
            <w:r w:rsidRPr="00245C5D">
              <w:rPr>
                <w:sz w:val="20"/>
                <w:szCs w:val="20"/>
              </w:rPr>
              <w:t>Esterilización con óxido de etileno gaseoso</w:t>
            </w:r>
          </w:p>
        </w:tc>
        <w:tc>
          <w:tcPr>
            <w:tcW w:w="856" w:type="dxa"/>
            <w:vMerge w:val="restart"/>
            <w:vAlign w:val="center"/>
          </w:tcPr>
          <w:p w14:paraId="21D8DED2" w14:textId="4907050E"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74A73859" w14:textId="77777777" w:rsidTr="00DC58E4">
        <w:trPr>
          <w:trHeight w:val="20"/>
          <w:jc w:val="center"/>
        </w:trPr>
        <w:tc>
          <w:tcPr>
            <w:tcW w:w="2122" w:type="dxa"/>
            <w:vMerge/>
            <w:vAlign w:val="center"/>
          </w:tcPr>
          <w:p w14:paraId="5DF44DA3" w14:textId="77777777" w:rsidR="00150417" w:rsidRPr="00245C5D" w:rsidRDefault="00150417" w:rsidP="007133FF">
            <w:pPr>
              <w:jc w:val="center"/>
              <w:rPr>
                <w:sz w:val="20"/>
                <w:szCs w:val="20"/>
              </w:rPr>
            </w:pPr>
          </w:p>
        </w:tc>
        <w:tc>
          <w:tcPr>
            <w:tcW w:w="6095" w:type="dxa"/>
            <w:vAlign w:val="center"/>
          </w:tcPr>
          <w:p w14:paraId="00533CFC" w14:textId="77777777" w:rsidR="00150417" w:rsidRPr="00245C5D" w:rsidRDefault="00150417" w:rsidP="007133FF">
            <w:pPr>
              <w:rPr>
                <w:sz w:val="20"/>
                <w:szCs w:val="20"/>
              </w:rPr>
            </w:pPr>
            <w:r w:rsidRPr="00245C5D">
              <w:rPr>
                <w:sz w:val="20"/>
                <w:szCs w:val="20"/>
              </w:rPr>
              <w:t>Calor húmedo</w:t>
            </w:r>
          </w:p>
        </w:tc>
        <w:tc>
          <w:tcPr>
            <w:tcW w:w="856" w:type="dxa"/>
            <w:vMerge/>
            <w:vAlign w:val="center"/>
          </w:tcPr>
          <w:p w14:paraId="14575010" w14:textId="2B10213B" w:rsidR="00150417" w:rsidRPr="00245C5D" w:rsidRDefault="00150417" w:rsidP="007133FF">
            <w:pPr>
              <w:pStyle w:val="Sinespaciado"/>
              <w:jc w:val="center"/>
              <w:rPr>
                <w:rFonts w:ascii="Arial" w:hAnsi="Arial"/>
                <w:sz w:val="20"/>
                <w:szCs w:val="20"/>
              </w:rPr>
            </w:pPr>
          </w:p>
        </w:tc>
      </w:tr>
      <w:tr w:rsidR="00150417" w:rsidRPr="00245C5D" w14:paraId="04ED90A3" w14:textId="77777777" w:rsidTr="00DC58E4">
        <w:trPr>
          <w:trHeight w:val="20"/>
          <w:jc w:val="center"/>
        </w:trPr>
        <w:tc>
          <w:tcPr>
            <w:tcW w:w="2122" w:type="dxa"/>
            <w:vMerge/>
            <w:vAlign w:val="center"/>
          </w:tcPr>
          <w:p w14:paraId="4E29A1ED" w14:textId="77777777" w:rsidR="00150417" w:rsidRPr="00245C5D" w:rsidRDefault="00150417" w:rsidP="007133FF">
            <w:pPr>
              <w:jc w:val="center"/>
              <w:rPr>
                <w:sz w:val="20"/>
                <w:szCs w:val="20"/>
              </w:rPr>
            </w:pPr>
          </w:p>
        </w:tc>
        <w:tc>
          <w:tcPr>
            <w:tcW w:w="6095" w:type="dxa"/>
            <w:vAlign w:val="center"/>
          </w:tcPr>
          <w:p w14:paraId="2E35ED38" w14:textId="77777777" w:rsidR="00150417" w:rsidRPr="00245C5D" w:rsidRDefault="00150417" w:rsidP="007133FF">
            <w:pPr>
              <w:rPr>
                <w:sz w:val="20"/>
                <w:szCs w:val="20"/>
              </w:rPr>
            </w:pPr>
            <w:r w:rsidRPr="00245C5D">
              <w:rPr>
                <w:sz w:val="20"/>
                <w:szCs w:val="20"/>
              </w:rPr>
              <w:t>Procesamiento aséptico</w:t>
            </w:r>
          </w:p>
        </w:tc>
        <w:tc>
          <w:tcPr>
            <w:tcW w:w="856" w:type="dxa"/>
            <w:vMerge/>
            <w:vAlign w:val="center"/>
          </w:tcPr>
          <w:p w14:paraId="65DA5B4D" w14:textId="24D7ADE6" w:rsidR="00150417" w:rsidRPr="00245C5D" w:rsidRDefault="00150417" w:rsidP="007133FF">
            <w:pPr>
              <w:pStyle w:val="Sinespaciado"/>
              <w:jc w:val="center"/>
              <w:rPr>
                <w:rFonts w:ascii="Arial" w:hAnsi="Arial"/>
                <w:sz w:val="20"/>
                <w:szCs w:val="20"/>
              </w:rPr>
            </w:pPr>
          </w:p>
        </w:tc>
      </w:tr>
      <w:tr w:rsidR="00150417" w:rsidRPr="00245C5D" w14:paraId="3F6F8F5F" w14:textId="77777777" w:rsidTr="00DC58E4">
        <w:trPr>
          <w:trHeight w:val="20"/>
          <w:jc w:val="center"/>
        </w:trPr>
        <w:tc>
          <w:tcPr>
            <w:tcW w:w="2122" w:type="dxa"/>
            <w:vMerge/>
            <w:vAlign w:val="center"/>
          </w:tcPr>
          <w:p w14:paraId="28D273C4" w14:textId="77777777" w:rsidR="00150417" w:rsidRPr="00245C5D" w:rsidRDefault="00150417" w:rsidP="007133FF">
            <w:pPr>
              <w:jc w:val="center"/>
              <w:rPr>
                <w:sz w:val="20"/>
                <w:szCs w:val="20"/>
              </w:rPr>
            </w:pPr>
          </w:p>
        </w:tc>
        <w:tc>
          <w:tcPr>
            <w:tcW w:w="6095" w:type="dxa"/>
            <w:vAlign w:val="center"/>
          </w:tcPr>
          <w:p w14:paraId="2CAFE2AC" w14:textId="77777777" w:rsidR="00150417" w:rsidRPr="00245C5D" w:rsidRDefault="00150417" w:rsidP="007133FF">
            <w:pPr>
              <w:rPr>
                <w:sz w:val="20"/>
                <w:szCs w:val="20"/>
              </w:rPr>
            </w:pPr>
            <w:r w:rsidRPr="00245C5D">
              <w:rPr>
                <w:sz w:val="20"/>
                <w:szCs w:val="20"/>
              </w:rPr>
              <w:t>Esterilización por radiación (por ejemplo, gamma, rayos x, haz de electrones)</w:t>
            </w:r>
          </w:p>
        </w:tc>
        <w:tc>
          <w:tcPr>
            <w:tcW w:w="856" w:type="dxa"/>
            <w:vMerge/>
            <w:vAlign w:val="center"/>
          </w:tcPr>
          <w:p w14:paraId="7297AA5C" w14:textId="013725C1" w:rsidR="00150417" w:rsidRPr="00245C5D" w:rsidRDefault="00150417" w:rsidP="007133FF">
            <w:pPr>
              <w:pStyle w:val="Sinespaciado"/>
              <w:jc w:val="center"/>
              <w:rPr>
                <w:rFonts w:ascii="Arial" w:hAnsi="Arial"/>
                <w:sz w:val="20"/>
                <w:szCs w:val="20"/>
              </w:rPr>
            </w:pPr>
          </w:p>
        </w:tc>
      </w:tr>
      <w:tr w:rsidR="00150417" w:rsidRPr="00245C5D" w14:paraId="5E490CF9" w14:textId="77777777" w:rsidTr="00DC58E4">
        <w:trPr>
          <w:trHeight w:val="20"/>
          <w:jc w:val="center"/>
        </w:trPr>
        <w:tc>
          <w:tcPr>
            <w:tcW w:w="2122" w:type="dxa"/>
            <w:vMerge/>
            <w:vAlign w:val="center"/>
          </w:tcPr>
          <w:p w14:paraId="35DC0468" w14:textId="77777777" w:rsidR="00150417" w:rsidRPr="00245C5D" w:rsidRDefault="00150417" w:rsidP="007133FF">
            <w:pPr>
              <w:jc w:val="center"/>
              <w:rPr>
                <w:sz w:val="20"/>
                <w:szCs w:val="20"/>
              </w:rPr>
            </w:pPr>
          </w:p>
        </w:tc>
        <w:tc>
          <w:tcPr>
            <w:tcW w:w="6095" w:type="dxa"/>
            <w:vAlign w:val="center"/>
          </w:tcPr>
          <w:p w14:paraId="54A1DBE7" w14:textId="77777777" w:rsidR="00150417" w:rsidRPr="00245C5D" w:rsidRDefault="00150417" w:rsidP="007133FF">
            <w:pPr>
              <w:rPr>
                <w:sz w:val="20"/>
                <w:szCs w:val="20"/>
              </w:rPr>
            </w:pPr>
            <w:r w:rsidRPr="00245C5D">
              <w:rPr>
                <w:sz w:val="20"/>
                <w:szCs w:val="20"/>
              </w:rPr>
              <w:t>Esterilización con vapor a baja temperatura y formaldehído</w:t>
            </w:r>
          </w:p>
        </w:tc>
        <w:tc>
          <w:tcPr>
            <w:tcW w:w="856" w:type="dxa"/>
            <w:vMerge/>
            <w:vAlign w:val="center"/>
          </w:tcPr>
          <w:p w14:paraId="607E09C1" w14:textId="3BAFFE62" w:rsidR="00150417" w:rsidRPr="00245C5D" w:rsidRDefault="00150417" w:rsidP="007133FF">
            <w:pPr>
              <w:pStyle w:val="Sinespaciado"/>
              <w:jc w:val="center"/>
              <w:rPr>
                <w:rFonts w:ascii="Arial" w:hAnsi="Arial"/>
                <w:sz w:val="20"/>
                <w:szCs w:val="20"/>
              </w:rPr>
            </w:pPr>
          </w:p>
        </w:tc>
      </w:tr>
      <w:tr w:rsidR="00150417" w:rsidRPr="00245C5D" w14:paraId="68D522DD" w14:textId="77777777" w:rsidTr="00DC58E4">
        <w:trPr>
          <w:trHeight w:val="20"/>
          <w:jc w:val="center"/>
        </w:trPr>
        <w:tc>
          <w:tcPr>
            <w:tcW w:w="2122" w:type="dxa"/>
            <w:vMerge/>
            <w:vAlign w:val="center"/>
          </w:tcPr>
          <w:p w14:paraId="3383A0D2" w14:textId="77777777" w:rsidR="00150417" w:rsidRPr="00245C5D" w:rsidRDefault="00150417" w:rsidP="007133FF">
            <w:pPr>
              <w:jc w:val="center"/>
              <w:rPr>
                <w:sz w:val="20"/>
                <w:szCs w:val="20"/>
              </w:rPr>
            </w:pPr>
          </w:p>
        </w:tc>
        <w:tc>
          <w:tcPr>
            <w:tcW w:w="6095" w:type="dxa"/>
            <w:vAlign w:val="center"/>
          </w:tcPr>
          <w:p w14:paraId="5BBD7580" w14:textId="77777777" w:rsidR="00150417" w:rsidRPr="00245C5D" w:rsidRDefault="00150417" w:rsidP="007133FF">
            <w:pPr>
              <w:rPr>
                <w:sz w:val="20"/>
                <w:szCs w:val="20"/>
              </w:rPr>
            </w:pPr>
            <w:r w:rsidRPr="00245C5D">
              <w:rPr>
                <w:sz w:val="20"/>
                <w:szCs w:val="20"/>
              </w:rPr>
              <w:t>Esterilización térmica con calor seco</w:t>
            </w:r>
          </w:p>
        </w:tc>
        <w:tc>
          <w:tcPr>
            <w:tcW w:w="856" w:type="dxa"/>
            <w:vMerge/>
            <w:vAlign w:val="center"/>
          </w:tcPr>
          <w:p w14:paraId="0E5187D8" w14:textId="69BEC1F4" w:rsidR="00150417" w:rsidRPr="00245C5D" w:rsidRDefault="00150417" w:rsidP="007133FF">
            <w:pPr>
              <w:pStyle w:val="Sinespaciado"/>
              <w:jc w:val="center"/>
              <w:rPr>
                <w:rFonts w:ascii="Arial" w:hAnsi="Arial"/>
                <w:sz w:val="20"/>
                <w:szCs w:val="20"/>
              </w:rPr>
            </w:pPr>
          </w:p>
        </w:tc>
      </w:tr>
      <w:tr w:rsidR="00150417" w:rsidRPr="00245C5D" w14:paraId="47D8C46B" w14:textId="77777777" w:rsidTr="00DC58E4">
        <w:trPr>
          <w:trHeight w:val="20"/>
          <w:jc w:val="center"/>
        </w:trPr>
        <w:tc>
          <w:tcPr>
            <w:tcW w:w="2122" w:type="dxa"/>
            <w:vMerge/>
            <w:vAlign w:val="center"/>
          </w:tcPr>
          <w:p w14:paraId="53A7575E" w14:textId="77777777" w:rsidR="00150417" w:rsidRPr="00245C5D" w:rsidRDefault="00150417" w:rsidP="007133FF">
            <w:pPr>
              <w:jc w:val="center"/>
              <w:rPr>
                <w:sz w:val="20"/>
                <w:szCs w:val="20"/>
              </w:rPr>
            </w:pPr>
          </w:p>
        </w:tc>
        <w:tc>
          <w:tcPr>
            <w:tcW w:w="6095" w:type="dxa"/>
            <w:vAlign w:val="center"/>
          </w:tcPr>
          <w:p w14:paraId="55CF9E3E" w14:textId="77777777" w:rsidR="00150417" w:rsidRPr="00245C5D" w:rsidRDefault="00150417" w:rsidP="007133FF">
            <w:pPr>
              <w:rPr>
                <w:sz w:val="20"/>
                <w:szCs w:val="20"/>
              </w:rPr>
            </w:pPr>
            <w:r w:rsidRPr="00245C5D">
              <w:rPr>
                <w:sz w:val="20"/>
                <w:szCs w:val="20"/>
              </w:rPr>
              <w:t>Esterilización con peróxido de hidrógeno</w:t>
            </w:r>
          </w:p>
        </w:tc>
        <w:tc>
          <w:tcPr>
            <w:tcW w:w="856" w:type="dxa"/>
            <w:vMerge/>
            <w:vAlign w:val="center"/>
          </w:tcPr>
          <w:p w14:paraId="18F69C59" w14:textId="56239677" w:rsidR="00150417" w:rsidRPr="00245C5D" w:rsidRDefault="00150417" w:rsidP="007133FF">
            <w:pPr>
              <w:pStyle w:val="Sinespaciado"/>
              <w:jc w:val="center"/>
              <w:rPr>
                <w:rFonts w:ascii="Arial" w:hAnsi="Arial"/>
                <w:sz w:val="20"/>
                <w:szCs w:val="20"/>
              </w:rPr>
            </w:pPr>
          </w:p>
        </w:tc>
      </w:tr>
      <w:tr w:rsidR="00150417" w:rsidRPr="00245C5D" w14:paraId="0F4B12BA" w14:textId="77777777" w:rsidTr="00DC58E4">
        <w:trPr>
          <w:trHeight w:val="20"/>
          <w:jc w:val="center"/>
        </w:trPr>
        <w:tc>
          <w:tcPr>
            <w:tcW w:w="2122" w:type="dxa"/>
            <w:vMerge/>
            <w:vAlign w:val="center"/>
          </w:tcPr>
          <w:p w14:paraId="61F41EA7" w14:textId="77777777" w:rsidR="00150417" w:rsidRPr="00245C5D" w:rsidRDefault="00150417" w:rsidP="007133FF">
            <w:pPr>
              <w:jc w:val="center"/>
              <w:rPr>
                <w:sz w:val="20"/>
                <w:szCs w:val="20"/>
              </w:rPr>
            </w:pPr>
          </w:p>
        </w:tc>
        <w:tc>
          <w:tcPr>
            <w:tcW w:w="6095" w:type="dxa"/>
            <w:vAlign w:val="center"/>
          </w:tcPr>
          <w:p w14:paraId="6D48C814" w14:textId="77777777" w:rsidR="00150417" w:rsidRPr="00245C5D" w:rsidRDefault="00150417" w:rsidP="007133FF">
            <w:pPr>
              <w:rPr>
                <w:sz w:val="20"/>
                <w:szCs w:val="20"/>
              </w:rPr>
            </w:pPr>
            <w:r w:rsidRPr="00245C5D">
              <w:rPr>
                <w:sz w:val="20"/>
                <w:szCs w:val="20"/>
              </w:rPr>
              <w:t>Método de esterilización distinto al especificado anteriormente.</w:t>
            </w:r>
          </w:p>
        </w:tc>
        <w:tc>
          <w:tcPr>
            <w:tcW w:w="856" w:type="dxa"/>
            <w:vMerge/>
            <w:vAlign w:val="center"/>
          </w:tcPr>
          <w:p w14:paraId="1C30982F" w14:textId="2E50317E" w:rsidR="00150417" w:rsidRPr="00245C5D" w:rsidRDefault="00150417" w:rsidP="007133FF">
            <w:pPr>
              <w:pStyle w:val="Sinespaciado"/>
              <w:jc w:val="center"/>
              <w:rPr>
                <w:rFonts w:ascii="Arial" w:hAnsi="Arial"/>
                <w:sz w:val="20"/>
                <w:szCs w:val="20"/>
              </w:rPr>
            </w:pPr>
          </w:p>
        </w:tc>
      </w:tr>
      <w:tr w:rsidR="00150417" w:rsidRPr="00245C5D" w14:paraId="5216A58D" w14:textId="77777777" w:rsidTr="00DC58E4">
        <w:trPr>
          <w:trHeight w:val="20"/>
          <w:jc w:val="center"/>
        </w:trPr>
        <w:tc>
          <w:tcPr>
            <w:tcW w:w="2122" w:type="dxa"/>
            <w:vMerge w:val="restart"/>
            <w:vAlign w:val="center"/>
          </w:tcPr>
          <w:p w14:paraId="4E1A2044" w14:textId="77777777" w:rsidR="00150417" w:rsidRPr="00245C5D" w:rsidRDefault="00150417" w:rsidP="007133FF">
            <w:pPr>
              <w:jc w:val="center"/>
              <w:rPr>
                <w:sz w:val="20"/>
                <w:szCs w:val="20"/>
              </w:rPr>
            </w:pPr>
            <w:r w:rsidRPr="00245C5D">
              <w:rPr>
                <w:sz w:val="20"/>
                <w:szCs w:val="20"/>
              </w:rPr>
              <w:t>06 Dispositivos que incorporan/ utilizan sustancias/tecnologías específicas</w:t>
            </w:r>
          </w:p>
        </w:tc>
        <w:tc>
          <w:tcPr>
            <w:tcW w:w="6095" w:type="dxa"/>
            <w:vAlign w:val="center"/>
          </w:tcPr>
          <w:p w14:paraId="5B54C178" w14:textId="77777777" w:rsidR="00150417" w:rsidRPr="00245C5D" w:rsidRDefault="00150417" w:rsidP="007133FF">
            <w:pPr>
              <w:rPr>
                <w:sz w:val="20"/>
                <w:szCs w:val="20"/>
              </w:rPr>
            </w:pPr>
            <w:r w:rsidRPr="00245C5D">
              <w:rPr>
                <w:sz w:val="20"/>
                <w:szCs w:val="20"/>
              </w:rPr>
              <w:t>Dispositivos médicos que incorporan sustancias medicinales</w:t>
            </w:r>
          </w:p>
        </w:tc>
        <w:tc>
          <w:tcPr>
            <w:tcW w:w="856" w:type="dxa"/>
            <w:vMerge w:val="restart"/>
            <w:vAlign w:val="center"/>
          </w:tcPr>
          <w:p w14:paraId="5D8F0098" w14:textId="5A82014D"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5EAD4F15" w14:textId="77777777" w:rsidTr="00DC58E4">
        <w:trPr>
          <w:trHeight w:val="20"/>
          <w:jc w:val="center"/>
        </w:trPr>
        <w:tc>
          <w:tcPr>
            <w:tcW w:w="2122" w:type="dxa"/>
            <w:vMerge/>
            <w:vAlign w:val="center"/>
          </w:tcPr>
          <w:p w14:paraId="49DA065C" w14:textId="77777777" w:rsidR="00150417" w:rsidRPr="00245C5D" w:rsidRDefault="00150417" w:rsidP="007133FF">
            <w:pPr>
              <w:jc w:val="center"/>
              <w:rPr>
                <w:sz w:val="20"/>
                <w:szCs w:val="20"/>
              </w:rPr>
            </w:pPr>
          </w:p>
        </w:tc>
        <w:tc>
          <w:tcPr>
            <w:tcW w:w="6095" w:type="dxa"/>
            <w:vAlign w:val="center"/>
          </w:tcPr>
          <w:p w14:paraId="4C32E617" w14:textId="77777777" w:rsidR="00150417" w:rsidRPr="00245C5D" w:rsidRDefault="00150417" w:rsidP="007133FF">
            <w:pPr>
              <w:rPr>
                <w:sz w:val="20"/>
                <w:szCs w:val="20"/>
              </w:rPr>
            </w:pPr>
            <w:r w:rsidRPr="00245C5D">
              <w:rPr>
                <w:sz w:val="20"/>
                <w:szCs w:val="20"/>
              </w:rPr>
              <w:t>Dispositivos médicos que utilizan tejidos de origen animal</w:t>
            </w:r>
          </w:p>
        </w:tc>
        <w:tc>
          <w:tcPr>
            <w:tcW w:w="856" w:type="dxa"/>
            <w:vMerge/>
            <w:vAlign w:val="center"/>
          </w:tcPr>
          <w:p w14:paraId="57B1E50F" w14:textId="70C829E3" w:rsidR="00150417" w:rsidRPr="00245C5D" w:rsidRDefault="00150417" w:rsidP="007133FF">
            <w:pPr>
              <w:pStyle w:val="Sinespaciado"/>
              <w:jc w:val="center"/>
              <w:rPr>
                <w:rFonts w:ascii="Arial" w:hAnsi="Arial"/>
                <w:sz w:val="20"/>
                <w:szCs w:val="20"/>
              </w:rPr>
            </w:pPr>
          </w:p>
        </w:tc>
      </w:tr>
      <w:tr w:rsidR="00150417" w:rsidRPr="00245C5D" w14:paraId="2B2792BB" w14:textId="77777777" w:rsidTr="00DC58E4">
        <w:trPr>
          <w:trHeight w:val="20"/>
          <w:jc w:val="center"/>
        </w:trPr>
        <w:tc>
          <w:tcPr>
            <w:tcW w:w="2122" w:type="dxa"/>
            <w:vMerge/>
            <w:vAlign w:val="center"/>
          </w:tcPr>
          <w:p w14:paraId="39BFC247" w14:textId="77777777" w:rsidR="00150417" w:rsidRPr="00245C5D" w:rsidRDefault="00150417" w:rsidP="007133FF">
            <w:pPr>
              <w:jc w:val="center"/>
              <w:rPr>
                <w:sz w:val="20"/>
                <w:szCs w:val="20"/>
              </w:rPr>
            </w:pPr>
          </w:p>
        </w:tc>
        <w:tc>
          <w:tcPr>
            <w:tcW w:w="6095" w:type="dxa"/>
            <w:vAlign w:val="center"/>
          </w:tcPr>
          <w:p w14:paraId="0C8CFBFB" w14:textId="77777777" w:rsidR="00150417" w:rsidRPr="00245C5D" w:rsidRDefault="00150417" w:rsidP="007133FF">
            <w:pPr>
              <w:rPr>
                <w:sz w:val="20"/>
                <w:szCs w:val="20"/>
              </w:rPr>
            </w:pPr>
            <w:r w:rsidRPr="00245C5D">
              <w:rPr>
                <w:sz w:val="20"/>
                <w:szCs w:val="20"/>
              </w:rPr>
              <w:t>Dispositivos médicos que incorporan derivados de sangre humana</w:t>
            </w:r>
          </w:p>
        </w:tc>
        <w:tc>
          <w:tcPr>
            <w:tcW w:w="856" w:type="dxa"/>
            <w:vMerge/>
            <w:vAlign w:val="center"/>
          </w:tcPr>
          <w:p w14:paraId="17AB8C06" w14:textId="49FBE579" w:rsidR="00150417" w:rsidRPr="00245C5D" w:rsidRDefault="00150417" w:rsidP="007133FF">
            <w:pPr>
              <w:pStyle w:val="Sinespaciado"/>
              <w:jc w:val="center"/>
              <w:rPr>
                <w:rFonts w:ascii="Arial" w:hAnsi="Arial"/>
                <w:sz w:val="20"/>
                <w:szCs w:val="20"/>
              </w:rPr>
            </w:pPr>
          </w:p>
        </w:tc>
      </w:tr>
      <w:tr w:rsidR="00150417" w:rsidRPr="00245C5D" w14:paraId="10A86007" w14:textId="77777777" w:rsidTr="00DC58E4">
        <w:trPr>
          <w:trHeight w:val="20"/>
          <w:jc w:val="center"/>
        </w:trPr>
        <w:tc>
          <w:tcPr>
            <w:tcW w:w="2122" w:type="dxa"/>
            <w:vMerge/>
            <w:vAlign w:val="center"/>
          </w:tcPr>
          <w:p w14:paraId="2834CD87" w14:textId="77777777" w:rsidR="00150417" w:rsidRPr="00245C5D" w:rsidRDefault="00150417" w:rsidP="007133FF">
            <w:pPr>
              <w:jc w:val="center"/>
              <w:rPr>
                <w:sz w:val="20"/>
                <w:szCs w:val="20"/>
              </w:rPr>
            </w:pPr>
          </w:p>
        </w:tc>
        <w:tc>
          <w:tcPr>
            <w:tcW w:w="6095" w:type="dxa"/>
            <w:vAlign w:val="center"/>
          </w:tcPr>
          <w:p w14:paraId="0CBD735C" w14:textId="77777777" w:rsidR="00150417" w:rsidRPr="00245C5D" w:rsidRDefault="00150417" w:rsidP="007133FF">
            <w:pPr>
              <w:rPr>
                <w:sz w:val="20"/>
                <w:szCs w:val="20"/>
              </w:rPr>
            </w:pPr>
            <w:r w:rsidRPr="00245C5D">
              <w:rPr>
                <w:sz w:val="20"/>
                <w:szCs w:val="20"/>
              </w:rPr>
              <w:t xml:space="preserve">Dispositivos médicos que utilizan </w:t>
            </w:r>
            <w:proofErr w:type="spellStart"/>
            <w:r w:rsidRPr="00245C5D">
              <w:rPr>
                <w:sz w:val="20"/>
                <w:szCs w:val="20"/>
              </w:rPr>
              <w:t>micromecánica</w:t>
            </w:r>
            <w:proofErr w:type="spellEnd"/>
          </w:p>
        </w:tc>
        <w:tc>
          <w:tcPr>
            <w:tcW w:w="856" w:type="dxa"/>
            <w:vMerge/>
            <w:vAlign w:val="center"/>
          </w:tcPr>
          <w:p w14:paraId="5AFF568E" w14:textId="5F9F1E1C" w:rsidR="00150417" w:rsidRPr="00245C5D" w:rsidRDefault="00150417" w:rsidP="007133FF">
            <w:pPr>
              <w:pStyle w:val="Sinespaciado"/>
              <w:jc w:val="center"/>
              <w:rPr>
                <w:rFonts w:ascii="Arial" w:hAnsi="Arial"/>
                <w:sz w:val="20"/>
                <w:szCs w:val="20"/>
              </w:rPr>
            </w:pPr>
          </w:p>
        </w:tc>
      </w:tr>
      <w:tr w:rsidR="00150417" w:rsidRPr="00245C5D" w14:paraId="0955CCA4" w14:textId="77777777" w:rsidTr="00DC58E4">
        <w:trPr>
          <w:trHeight w:val="20"/>
          <w:jc w:val="center"/>
        </w:trPr>
        <w:tc>
          <w:tcPr>
            <w:tcW w:w="2122" w:type="dxa"/>
            <w:vMerge/>
            <w:vAlign w:val="center"/>
          </w:tcPr>
          <w:p w14:paraId="2678A93D" w14:textId="77777777" w:rsidR="00150417" w:rsidRPr="00245C5D" w:rsidRDefault="00150417" w:rsidP="007133FF">
            <w:pPr>
              <w:jc w:val="center"/>
              <w:rPr>
                <w:sz w:val="20"/>
                <w:szCs w:val="20"/>
              </w:rPr>
            </w:pPr>
          </w:p>
        </w:tc>
        <w:tc>
          <w:tcPr>
            <w:tcW w:w="6095" w:type="dxa"/>
            <w:vAlign w:val="center"/>
          </w:tcPr>
          <w:p w14:paraId="7E014194" w14:textId="77777777" w:rsidR="00150417" w:rsidRPr="00245C5D" w:rsidRDefault="00150417" w:rsidP="007133FF">
            <w:pPr>
              <w:rPr>
                <w:sz w:val="20"/>
                <w:szCs w:val="20"/>
              </w:rPr>
            </w:pPr>
            <w:r w:rsidRPr="00245C5D">
              <w:rPr>
                <w:sz w:val="20"/>
                <w:szCs w:val="20"/>
              </w:rPr>
              <w:t xml:space="preserve">Dispositivos médicos que utilizan </w:t>
            </w:r>
            <w:proofErr w:type="spellStart"/>
            <w:r w:rsidRPr="00245C5D">
              <w:rPr>
                <w:sz w:val="20"/>
                <w:szCs w:val="20"/>
              </w:rPr>
              <w:t>nanomateriales</w:t>
            </w:r>
            <w:proofErr w:type="spellEnd"/>
            <w:r w:rsidRPr="00245C5D">
              <w:rPr>
                <w:sz w:val="20"/>
                <w:szCs w:val="20"/>
              </w:rPr>
              <w:t>.</w:t>
            </w:r>
          </w:p>
        </w:tc>
        <w:tc>
          <w:tcPr>
            <w:tcW w:w="856" w:type="dxa"/>
            <w:vMerge/>
            <w:vAlign w:val="center"/>
          </w:tcPr>
          <w:p w14:paraId="113DC25B" w14:textId="7652F920" w:rsidR="00150417" w:rsidRPr="00245C5D" w:rsidRDefault="00150417" w:rsidP="007133FF">
            <w:pPr>
              <w:pStyle w:val="Sinespaciado"/>
              <w:jc w:val="center"/>
              <w:rPr>
                <w:rFonts w:ascii="Arial" w:hAnsi="Arial"/>
                <w:sz w:val="20"/>
                <w:szCs w:val="20"/>
              </w:rPr>
            </w:pPr>
          </w:p>
        </w:tc>
      </w:tr>
      <w:tr w:rsidR="00150417" w:rsidRPr="00245C5D" w14:paraId="1B3EEE5C" w14:textId="77777777" w:rsidTr="00DC58E4">
        <w:trPr>
          <w:trHeight w:val="70"/>
          <w:jc w:val="center"/>
        </w:trPr>
        <w:tc>
          <w:tcPr>
            <w:tcW w:w="2122" w:type="dxa"/>
            <w:vMerge/>
            <w:vAlign w:val="center"/>
          </w:tcPr>
          <w:p w14:paraId="3B98702B" w14:textId="77777777" w:rsidR="00150417" w:rsidRPr="00245C5D" w:rsidRDefault="00150417" w:rsidP="007133FF">
            <w:pPr>
              <w:jc w:val="center"/>
              <w:rPr>
                <w:sz w:val="20"/>
                <w:szCs w:val="20"/>
              </w:rPr>
            </w:pPr>
          </w:p>
        </w:tc>
        <w:tc>
          <w:tcPr>
            <w:tcW w:w="6095" w:type="dxa"/>
            <w:vAlign w:val="center"/>
          </w:tcPr>
          <w:p w14:paraId="6213EB20" w14:textId="77777777" w:rsidR="00150417" w:rsidRPr="00245C5D" w:rsidRDefault="00150417" w:rsidP="007133FF">
            <w:pPr>
              <w:rPr>
                <w:sz w:val="20"/>
                <w:szCs w:val="20"/>
              </w:rPr>
            </w:pPr>
            <w:r w:rsidRPr="00245C5D">
              <w:rPr>
                <w:sz w:val="20"/>
                <w:szCs w:val="20"/>
              </w:rPr>
              <w:t xml:space="preserve">Dispositivos médicos que utilizan recubrimientos y/o materiales biológicos activos o que se absorben total o principalmente. </w:t>
            </w:r>
          </w:p>
        </w:tc>
        <w:tc>
          <w:tcPr>
            <w:tcW w:w="856" w:type="dxa"/>
            <w:vMerge/>
            <w:vAlign w:val="center"/>
          </w:tcPr>
          <w:p w14:paraId="31300BBC" w14:textId="682C4279" w:rsidR="00150417" w:rsidRPr="00245C5D" w:rsidRDefault="00150417" w:rsidP="007133FF">
            <w:pPr>
              <w:pStyle w:val="Sinespaciado"/>
              <w:jc w:val="center"/>
              <w:rPr>
                <w:rFonts w:ascii="Arial" w:hAnsi="Arial"/>
                <w:sz w:val="20"/>
                <w:szCs w:val="20"/>
              </w:rPr>
            </w:pPr>
          </w:p>
        </w:tc>
      </w:tr>
      <w:tr w:rsidR="00150417" w:rsidRPr="00245C5D" w14:paraId="58B8D519" w14:textId="77777777" w:rsidTr="00DC58E4">
        <w:trPr>
          <w:trHeight w:val="20"/>
          <w:jc w:val="center"/>
        </w:trPr>
        <w:tc>
          <w:tcPr>
            <w:tcW w:w="2122" w:type="dxa"/>
            <w:vMerge/>
            <w:vAlign w:val="center"/>
          </w:tcPr>
          <w:p w14:paraId="584B08B3" w14:textId="77777777" w:rsidR="00150417" w:rsidRPr="00245C5D" w:rsidRDefault="00150417" w:rsidP="007133FF">
            <w:pPr>
              <w:jc w:val="center"/>
              <w:rPr>
                <w:sz w:val="20"/>
                <w:szCs w:val="20"/>
              </w:rPr>
            </w:pPr>
          </w:p>
        </w:tc>
        <w:tc>
          <w:tcPr>
            <w:tcW w:w="6095" w:type="dxa"/>
            <w:vAlign w:val="center"/>
          </w:tcPr>
          <w:p w14:paraId="5199AD98" w14:textId="77777777" w:rsidR="00150417" w:rsidRPr="00245C5D" w:rsidRDefault="00150417" w:rsidP="007133FF">
            <w:pPr>
              <w:rPr>
                <w:sz w:val="20"/>
                <w:szCs w:val="20"/>
              </w:rPr>
            </w:pPr>
            <w:r w:rsidRPr="00245C5D">
              <w:rPr>
                <w:sz w:val="20"/>
                <w:szCs w:val="20"/>
              </w:rPr>
              <w:t>Dispositivos médicos que incorporan o utilizan sustancias específicas/ tecnológicas/ elementos, distintos a los especificados anteriormente</w:t>
            </w:r>
          </w:p>
        </w:tc>
        <w:tc>
          <w:tcPr>
            <w:tcW w:w="856" w:type="dxa"/>
            <w:vMerge/>
            <w:vAlign w:val="center"/>
          </w:tcPr>
          <w:p w14:paraId="0FA56FA5" w14:textId="77777777" w:rsidR="00150417" w:rsidRPr="00245C5D" w:rsidRDefault="00150417" w:rsidP="007133FF">
            <w:pPr>
              <w:pStyle w:val="Sinespaciado"/>
              <w:jc w:val="center"/>
              <w:rPr>
                <w:rFonts w:ascii="Arial" w:hAnsi="Arial"/>
                <w:sz w:val="20"/>
                <w:szCs w:val="20"/>
              </w:rPr>
            </w:pPr>
          </w:p>
        </w:tc>
      </w:tr>
      <w:tr w:rsidR="00150417" w:rsidRPr="00245C5D" w14:paraId="54DCA4E5" w14:textId="77777777" w:rsidTr="00DC58E4">
        <w:trPr>
          <w:trHeight w:val="20"/>
          <w:jc w:val="center"/>
        </w:trPr>
        <w:tc>
          <w:tcPr>
            <w:tcW w:w="2122" w:type="dxa"/>
            <w:vMerge w:val="restart"/>
            <w:vAlign w:val="center"/>
          </w:tcPr>
          <w:p w14:paraId="45D3F6D9" w14:textId="77777777" w:rsidR="00150417" w:rsidRPr="00245C5D" w:rsidRDefault="00150417" w:rsidP="007133FF">
            <w:pPr>
              <w:jc w:val="center"/>
              <w:rPr>
                <w:sz w:val="20"/>
                <w:szCs w:val="20"/>
              </w:rPr>
            </w:pPr>
            <w:r w:rsidRPr="00245C5D">
              <w:rPr>
                <w:sz w:val="20"/>
                <w:szCs w:val="20"/>
              </w:rPr>
              <w:t>07 Piezas, partes y servicios</w:t>
            </w:r>
          </w:p>
        </w:tc>
        <w:tc>
          <w:tcPr>
            <w:tcW w:w="6095" w:type="dxa"/>
            <w:vAlign w:val="center"/>
          </w:tcPr>
          <w:p w14:paraId="6FB1C9B5" w14:textId="77777777" w:rsidR="00150417" w:rsidRPr="00245C5D" w:rsidRDefault="00150417" w:rsidP="007133FF">
            <w:pPr>
              <w:rPr>
                <w:sz w:val="20"/>
                <w:szCs w:val="20"/>
              </w:rPr>
            </w:pPr>
            <w:r w:rsidRPr="00245C5D">
              <w:rPr>
                <w:sz w:val="20"/>
                <w:szCs w:val="20"/>
              </w:rPr>
              <w:t>Materias primas</w:t>
            </w:r>
          </w:p>
        </w:tc>
        <w:tc>
          <w:tcPr>
            <w:tcW w:w="856" w:type="dxa"/>
            <w:vMerge w:val="restart"/>
            <w:vAlign w:val="center"/>
          </w:tcPr>
          <w:p w14:paraId="12940DA8" w14:textId="0949E98D"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3AF0CFEB" w14:textId="77777777" w:rsidTr="00DC58E4">
        <w:trPr>
          <w:trHeight w:val="20"/>
          <w:jc w:val="center"/>
        </w:trPr>
        <w:tc>
          <w:tcPr>
            <w:tcW w:w="2122" w:type="dxa"/>
            <w:vMerge/>
            <w:vAlign w:val="center"/>
          </w:tcPr>
          <w:p w14:paraId="2FAECE3E" w14:textId="77777777" w:rsidR="00150417" w:rsidRPr="00245C5D" w:rsidRDefault="00150417" w:rsidP="007133FF">
            <w:pPr>
              <w:jc w:val="center"/>
              <w:rPr>
                <w:sz w:val="20"/>
                <w:szCs w:val="20"/>
              </w:rPr>
            </w:pPr>
          </w:p>
        </w:tc>
        <w:tc>
          <w:tcPr>
            <w:tcW w:w="6095" w:type="dxa"/>
            <w:vAlign w:val="center"/>
          </w:tcPr>
          <w:p w14:paraId="602AED53" w14:textId="77777777" w:rsidR="00150417" w:rsidRPr="00245C5D" w:rsidRDefault="00150417" w:rsidP="007133FF">
            <w:pPr>
              <w:rPr>
                <w:sz w:val="20"/>
                <w:szCs w:val="20"/>
              </w:rPr>
            </w:pPr>
            <w:r w:rsidRPr="00245C5D">
              <w:rPr>
                <w:sz w:val="20"/>
                <w:szCs w:val="20"/>
              </w:rPr>
              <w:t>Componentes</w:t>
            </w:r>
          </w:p>
        </w:tc>
        <w:tc>
          <w:tcPr>
            <w:tcW w:w="856" w:type="dxa"/>
            <w:vMerge/>
            <w:vAlign w:val="center"/>
          </w:tcPr>
          <w:p w14:paraId="69DF69F5" w14:textId="5A68B127" w:rsidR="00150417" w:rsidRPr="00245C5D" w:rsidRDefault="00150417" w:rsidP="007133FF">
            <w:pPr>
              <w:pStyle w:val="Sinespaciado"/>
              <w:jc w:val="center"/>
              <w:rPr>
                <w:rFonts w:ascii="Arial" w:hAnsi="Arial"/>
                <w:sz w:val="20"/>
                <w:szCs w:val="20"/>
              </w:rPr>
            </w:pPr>
          </w:p>
        </w:tc>
      </w:tr>
      <w:tr w:rsidR="00150417" w:rsidRPr="00245C5D" w14:paraId="01A77075" w14:textId="77777777" w:rsidTr="00DC58E4">
        <w:trPr>
          <w:trHeight w:val="20"/>
          <w:jc w:val="center"/>
        </w:trPr>
        <w:tc>
          <w:tcPr>
            <w:tcW w:w="2122" w:type="dxa"/>
            <w:vMerge/>
            <w:vAlign w:val="center"/>
          </w:tcPr>
          <w:p w14:paraId="43654423" w14:textId="77777777" w:rsidR="00150417" w:rsidRPr="00245C5D" w:rsidRDefault="00150417" w:rsidP="007133FF">
            <w:pPr>
              <w:jc w:val="center"/>
              <w:rPr>
                <w:sz w:val="20"/>
                <w:szCs w:val="20"/>
              </w:rPr>
            </w:pPr>
          </w:p>
        </w:tc>
        <w:tc>
          <w:tcPr>
            <w:tcW w:w="6095" w:type="dxa"/>
            <w:vAlign w:val="center"/>
          </w:tcPr>
          <w:p w14:paraId="1EF3BD6C" w14:textId="77777777" w:rsidR="00150417" w:rsidRPr="00245C5D" w:rsidRDefault="00150417" w:rsidP="007133FF">
            <w:pPr>
              <w:rPr>
                <w:sz w:val="20"/>
                <w:szCs w:val="20"/>
              </w:rPr>
            </w:pPr>
            <w:r w:rsidRPr="00245C5D">
              <w:rPr>
                <w:sz w:val="20"/>
                <w:szCs w:val="20"/>
              </w:rPr>
              <w:t>Subconjuntos</w:t>
            </w:r>
          </w:p>
        </w:tc>
        <w:tc>
          <w:tcPr>
            <w:tcW w:w="856" w:type="dxa"/>
            <w:vMerge/>
            <w:vAlign w:val="center"/>
          </w:tcPr>
          <w:p w14:paraId="07B68F63" w14:textId="7D60FB7B" w:rsidR="00150417" w:rsidRPr="00245C5D" w:rsidRDefault="00150417" w:rsidP="007133FF">
            <w:pPr>
              <w:pStyle w:val="Sinespaciado"/>
              <w:jc w:val="center"/>
              <w:rPr>
                <w:rFonts w:ascii="Arial" w:hAnsi="Arial"/>
                <w:sz w:val="20"/>
                <w:szCs w:val="20"/>
              </w:rPr>
            </w:pPr>
          </w:p>
        </w:tc>
      </w:tr>
      <w:tr w:rsidR="00150417" w:rsidRPr="00245C5D" w14:paraId="18F4FF07" w14:textId="77777777" w:rsidTr="00DC58E4">
        <w:trPr>
          <w:trHeight w:val="20"/>
          <w:jc w:val="center"/>
        </w:trPr>
        <w:tc>
          <w:tcPr>
            <w:tcW w:w="2122" w:type="dxa"/>
            <w:vMerge/>
            <w:vAlign w:val="center"/>
          </w:tcPr>
          <w:p w14:paraId="0F91E16B" w14:textId="77777777" w:rsidR="00150417" w:rsidRPr="00245C5D" w:rsidRDefault="00150417" w:rsidP="007133FF">
            <w:pPr>
              <w:jc w:val="center"/>
              <w:rPr>
                <w:sz w:val="20"/>
                <w:szCs w:val="20"/>
              </w:rPr>
            </w:pPr>
          </w:p>
        </w:tc>
        <w:tc>
          <w:tcPr>
            <w:tcW w:w="6095" w:type="dxa"/>
            <w:vAlign w:val="center"/>
          </w:tcPr>
          <w:p w14:paraId="6A818017" w14:textId="77777777" w:rsidR="00150417" w:rsidRPr="00245C5D" w:rsidRDefault="00150417" w:rsidP="007133FF">
            <w:pPr>
              <w:rPr>
                <w:sz w:val="20"/>
                <w:szCs w:val="20"/>
              </w:rPr>
            </w:pPr>
            <w:r w:rsidRPr="00245C5D">
              <w:rPr>
                <w:sz w:val="20"/>
                <w:szCs w:val="20"/>
              </w:rPr>
              <w:t>Servicios de calibración *</w:t>
            </w:r>
          </w:p>
        </w:tc>
        <w:tc>
          <w:tcPr>
            <w:tcW w:w="856" w:type="dxa"/>
            <w:vMerge/>
            <w:vAlign w:val="center"/>
          </w:tcPr>
          <w:p w14:paraId="051BDCDF" w14:textId="0C9CA77B" w:rsidR="00150417" w:rsidRPr="00245C5D" w:rsidRDefault="00150417" w:rsidP="007133FF">
            <w:pPr>
              <w:pStyle w:val="Sinespaciado"/>
              <w:jc w:val="center"/>
              <w:rPr>
                <w:rFonts w:ascii="Arial" w:hAnsi="Arial"/>
                <w:sz w:val="20"/>
                <w:szCs w:val="20"/>
              </w:rPr>
            </w:pPr>
          </w:p>
        </w:tc>
      </w:tr>
      <w:tr w:rsidR="00150417" w:rsidRPr="00245C5D" w14:paraId="6799724A" w14:textId="77777777" w:rsidTr="00DC58E4">
        <w:trPr>
          <w:trHeight w:val="20"/>
          <w:jc w:val="center"/>
        </w:trPr>
        <w:tc>
          <w:tcPr>
            <w:tcW w:w="2122" w:type="dxa"/>
            <w:vMerge/>
            <w:vAlign w:val="center"/>
          </w:tcPr>
          <w:p w14:paraId="09E862DF" w14:textId="77777777" w:rsidR="00150417" w:rsidRPr="00245C5D" w:rsidRDefault="00150417" w:rsidP="007133FF">
            <w:pPr>
              <w:jc w:val="center"/>
              <w:rPr>
                <w:sz w:val="20"/>
                <w:szCs w:val="20"/>
              </w:rPr>
            </w:pPr>
          </w:p>
        </w:tc>
        <w:tc>
          <w:tcPr>
            <w:tcW w:w="6095" w:type="dxa"/>
            <w:vAlign w:val="center"/>
          </w:tcPr>
          <w:p w14:paraId="3325C8BF" w14:textId="77777777" w:rsidR="00150417" w:rsidRPr="00245C5D" w:rsidRDefault="00150417" w:rsidP="007133FF">
            <w:pPr>
              <w:rPr>
                <w:sz w:val="20"/>
                <w:szCs w:val="20"/>
              </w:rPr>
            </w:pPr>
            <w:r w:rsidRPr="00245C5D">
              <w:rPr>
                <w:sz w:val="20"/>
                <w:szCs w:val="20"/>
              </w:rPr>
              <w:t>Servicios de distribución</w:t>
            </w:r>
          </w:p>
        </w:tc>
        <w:tc>
          <w:tcPr>
            <w:tcW w:w="856" w:type="dxa"/>
            <w:vMerge/>
            <w:vAlign w:val="center"/>
          </w:tcPr>
          <w:p w14:paraId="4B932905" w14:textId="70D1CEA8" w:rsidR="00150417" w:rsidRPr="00245C5D" w:rsidRDefault="00150417" w:rsidP="007133FF">
            <w:pPr>
              <w:pStyle w:val="Sinespaciado"/>
              <w:jc w:val="center"/>
              <w:rPr>
                <w:rFonts w:ascii="Arial" w:hAnsi="Arial"/>
                <w:sz w:val="20"/>
                <w:szCs w:val="20"/>
              </w:rPr>
            </w:pPr>
          </w:p>
        </w:tc>
      </w:tr>
      <w:tr w:rsidR="00150417" w:rsidRPr="00245C5D" w14:paraId="19EF7DF9" w14:textId="77777777" w:rsidTr="00DC58E4">
        <w:trPr>
          <w:trHeight w:val="20"/>
          <w:jc w:val="center"/>
        </w:trPr>
        <w:tc>
          <w:tcPr>
            <w:tcW w:w="2122" w:type="dxa"/>
            <w:vMerge/>
            <w:vAlign w:val="center"/>
          </w:tcPr>
          <w:p w14:paraId="04C27A0C" w14:textId="77777777" w:rsidR="00150417" w:rsidRPr="00245C5D" w:rsidRDefault="00150417" w:rsidP="007133FF">
            <w:pPr>
              <w:jc w:val="center"/>
              <w:rPr>
                <w:sz w:val="20"/>
                <w:szCs w:val="20"/>
              </w:rPr>
            </w:pPr>
          </w:p>
        </w:tc>
        <w:tc>
          <w:tcPr>
            <w:tcW w:w="6095" w:type="dxa"/>
            <w:vAlign w:val="center"/>
          </w:tcPr>
          <w:p w14:paraId="33D0C6D2" w14:textId="77777777" w:rsidR="00150417" w:rsidRPr="00245C5D" w:rsidRDefault="00150417" w:rsidP="007133FF">
            <w:pPr>
              <w:rPr>
                <w:sz w:val="20"/>
                <w:szCs w:val="20"/>
              </w:rPr>
            </w:pPr>
            <w:r w:rsidRPr="00245C5D">
              <w:rPr>
                <w:sz w:val="20"/>
                <w:szCs w:val="20"/>
              </w:rPr>
              <w:t>Servicios de mantenimiento</w:t>
            </w:r>
          </w:p>
        </w:tc>
        <w:tc>
          <w:tcPr>
            <w:tcW w:w="856" w:type="dxa"/>
            <w:vMerge/>
            <w:vAlign w:val="center"/>
          </w:tcPr>
          <w:p w14:paraId="6B68436C" w14:textId="3BF1ECFB" w:rsidR="00150417" w:rsidRPr="00245C5D" w:rsidRDefault="00150417" w:rsidP="007133FF">
            <w:pPr>
              <w:pStyle w:val="Sinespaciado"/>
              <w:jc w:val="center"/>
              <w:rPr>
                <w:rFonts w:ascii="Arial" w:hAnsi="Arial"/>
                <w:sz w:val="20"/>
                <w:szCs w:val="20"/>
              </w:rPr>
            </w:pPr>
          </w:p>
        </w:tc>
      </w:tr>
      <w:tr w:rsidR="00150417" w:rsidRPr="00245C5D" w14:paraId="4B91AFD8" w14:textId="77777777" w:rsidTr="00DC58E4">
        <w:trPr>
          <w:trHeight w:val="20"/>
          <w:jc w:val="center"/>
        </w:trPr>
        <w:tc>
          <w:tcPr>
            <w:tcW w:w="2122" w:type="dxa"/>
            <w:vMerge/>
            <w:vAlign w:val="center"/>
          </w:tcPr>
          <w:p w14:paraId="13C07720" w14:textId="77777777" w:rsidR="00150417" w:rsidRPr="00245C5D" w:rsidRDefault="00150417" w:rsidP="007133FF">
            <w:pPr>
              <w:jc w:val="center"/>
              <w:rPr>
                <w:sz w:val="20"/>
                <w:szCs w:val="20"/>
              </w:rPr>
            </w:pPr>
          </w:p>
        </w:tc>
        <w:tc>
          <w:tcPr>
            <w:tcW w:w="6095" w:type="dxa"/>
            <w:vAlign w:val="center"/>
          </w:tcPr>
          <w:p w14:paraId="59A6CCE8" w14:textId="77777777" w:rsidR="00150417" w:rsidRPr="00245C5D" w:rsidRDefault="00150417" w:rsidP="007133FF">
            <w:pPr>
              <w:rPr>
                <w:sz w:val="20"/>
                <w:szCs w:val="20"/>
              </w:rPr>
            </w:pPr>
            <w:r w:rsidRPr="00245C5D">
              <w:rPr>
                <w:sz w:val="20"/>
                <w:szCs w:val="20"/>
              </w:rPr>
              <w:t>Servicios de transporte</w:t>
            </w:r>
          </w:p>
        </w:tc>
        <w:tc>
          <w:tcPr>
            <w:tcW w:w="856" w:type="dxa"/>
            <w:vMerge/>
            <w:vAlign w:val="center"/>
          </w:tcPr>
          <w:p w14:paraId="6F0FC8A7" w14:textId="4B1D2D07" w:rsidR="00150417" w:rsidRPr="00245C5D" w:rsidRDefault="00150417" w:rsidP="007133FF">
            <w:pPr>
              <w:pStyle w:val="Sinespaciado"/>
              <w:jc w:val="center"/>
              <w:rPr>
                <w:rFonts w:ascii="Arial" w:hAnsi="Arial"/>
                <w:sz w:val="20"/>
                <w:szCs w:val="20"/>
              </w:rPr>
            </w:pPr>
          </w:p>
        </w:tc>
      </w:tr>
      <w:tr w:rsidR="00150417" w:rsidRPr="00245C5D" w14:paraId="792ABB8D" w14:textId="77777777" w:rsidTr="00DC58E4">
        <w:trPr>
          <w:trHeight w:val="20"/>
          <w:jc w:val="center"/>
        </w:trPr>
        <w:tc>
          <w:tcPr>
            <w:tcW w:w="2122" w:type="dxa"/>
            <w:vMerge/>
            <w:vAlign w:val="center"/>
          </w:tcPr>
          <w:p w14:paraId="2F13D101" w14:textId="77777777" w:rsidR="00150417" w:rsidRPr="00245C5D" w:rsidRDefault="00150417" w:rsidP="007133FF">
            <w:pPr>
              <w:jc w:val="center"/>
              <w:rPr>
                <w:sz w:val="20"/>
                <w:szCs w:val="20"/>
              </w:rPr>
            </w:pPr>
          </w:p>
        </w:tc>
        <w:tc>
          <w:tcPr>
            <w:tcW w:w="6095" w:type="dxa"/>
            <w:vAlign w:val="center"/>
          </w:tcPr>
          <w:p w14:paraId="2645DD8B" w14:textId="77777777" w:rsidR="00150417" w:rsidRPr="00245C5D" w:rsidRDefault="00150417" w:rsidP="007133FF">
            <w:pPr>
              <w:rPr>
                <w:sz w:val="20"/>
                <w:szCs w:val="20"/>
              </w:rPr>
            </w:pPr>
            <w:r w:rsidRPr="00245C5D">
              <w:rPr>
                <w:sz w:val="20"/>
                <w:szCs w:val="20"/>
              </w:rPr>
              <w:t>Otros servicios</w:t>
            </w:r>
          </w:p>
        </w:tc>
        <w:tc>
          <w:tcPr>
            <w:tcW w:w="856" w:type="dxa"/>
            <w:vMerge/>
            <w:vAlign w:val="center"/>
          </w:tcPr>
          <w:p w14:paraId="6150F097" w14:textId="39554933" w:rsidR="00150417" w:rsidRPr="00245C5D" w:rsidRDefault="00150417" w:rsidP="007133FF">
            <w:pPr>
              <w:pStyle w:val="Sinespaciado"/>
              <w:jc w:val="center"/>
              <w:rPr>
                <w:rFonts w:ascii="Arial" w:hAnsi="Arial"/>
                <w:sz w:val="20"/>
                <w:szCs w:val="20"/>
              </w:rPr>
            </w:pPr>
          </w:p>
        </w:tc>
      </w:tr>
    </w:tbl>
    <w:p w14:paraId="776A033C" w14:textId="77777777" w:rsidR="005D37BD" w:rsidRPr="00245C5D" w:rsidRDefault="005D37BD" w:rsidP="005D37BD">
      <w:pPr>
        <w:autoSpaceDE w:val="0"/>
        <w:autoSpaceDN w:val="0"/>
        <w:adjustRightInd w:val="0"/>
        <w:spacing w:after="200" w:line="276" w:lineRule="auto"/>
        <w:ind w:left="360"/>
        <w:contextualSpacing/>
        <w:rPr>
          <w:rFonts w:ascii="Calibri" w:hAnsi="Calibri"/>
          <w:sz w:val="20"/>
          <w:szCs w:val="22"/>
        </w:rPr>
      </w:pPr>
      <w:r w:rsidRPr="00245C5D">
        <w:rPr>
          <w:rFonts w:ascii="Calibri" w:hAnsi="Calibri"/>
          <w:sz w:val="20"/>
          <w:szCs w:val="22"/>
        </w:rPr>
        <w:t xml:space="preserve">*Las organizaciones que suministren servicios de calibración deberían estar acreditados con respecto a </w:t>
      </w:r>
    </w:p>
    <w:p w14:paraId="390B0E1B" w14:textId="2EF54654" w:rsidR="005D37BD" w:rsidRPr="00245C5D" w:rsidRDefault="005D37BD" w:rsidP="005D37BD">
      <w:pPr>
        <w:autoSpaceDE w:val="0"/>
        <w:autoSpaceDN w:val="0"/>
        <w:adjustRightInd w:val="0"/>
        <w:spacing w:after="200" w:line="276" w:lineRule="auto"/>
        <w:ind w:left="360"/>
        <w:contextualSpacing/>
        <w:rPr>
          <w:rFonts w:ascii="Calibri" w:hAnsi="Calibri"/>
          <w:sz w:val="20"/>
          <w:szCs w:val="22"/>
        </w:rPr>
      </w:pPr>
      <w:r w:rsidRPr="00245C5D">
        <w:rPr>
          <w:rFonts w:ascii="Calibri" w:hAnsi="Calibri"/>
          <w:sz w:val="20"/>
          <w:szCs w:val="22"/>
        </w:rPr>
        <w:t>ISO</w:t>
      </w:r>
      <w:r w:rsidR="003B6474">
        <w:rPr>
          <w:rFonts w:ascii="Calibri" w:hAnsi="Calibri"/>
          <w:sz w:val="20"/>
          <w:szCs w:val="22"/>
        </w:rPr>
        <w:t xml:space="preserve">/IEC </w:t>
      </w:r>
      <w:r w:rsidRPr="00245C5D">
        <w:rPr>
          <w:rFonts w:ascii="Calibri" w:hAnsi="Calibri"/>
          <w:sz w:val="20"/>
          <w:szCs w:val="22"/>
        </w:rPr>
        <w:t>17025</w:t>
      </w:r>
      <w:r w:rsidR="003B6474">
        <w:rPr>
          <w:rFonts w:ascii="Calibri" w:hAnsi="Calibri"/>
          <w:sz w:val="20"/>
          <w:szCs w:val="22"/>
        </w:rPr>
        <w:t>.</w:t>
      </w:r>
    </w:p>
    <w:p w14:paraId="0CB0EA31" w14:textId="72088FC5" w:rsidR="001B68E9" w:rsidRDefault="001B68E9" w:rsidP="005D37BD">
      <w:pPr>
        <w:autoSpaceDE w:val="0"/>
        <w:autoSpaceDN w:val="0"/>
        <w:adjustRightInd w:val="0"/>
        <w:spacing w:after="200" w:line="276" w:lineRule="auto"/>
        <w:ind w:left="360"/>
        <w:contextualSpacing/>
        <w:rPr>
          <w:rFonts w:ascii="Calibri" w:hAnsi="Calibri"/>
          <w:sz w:val="20"/>
          <w:szCs w:val="22"/>
        </w:rPr>
      </w:pPr>
    </w:p>
    <w:p w14:paraId="011D3A66" w14:textId="4F177820" w:rsidR="00B14463" w:rsidRDefault="00E00C6E" w:rsidP="007E4779">
      <w:pPr>
        <w:ind w:left="426"/>
        <w:jc w:val="both"/>
        <w:rPr>
          <w:rFonts w:eastAsia="Arial"/>
          <w:b/>
          <w:sz w:val="20"/>
          <w:szCs w:val="20"/>
        </w:rPr>
      </w:pPr>
      <w:r>
        <w:rPr>
          <w:b/>
          <w:sz w:val="20"/>
          <w:szCs w:val="20"/>
        </w:rPr>
        <w:t>2.2.3</w:t>
      </w:r>
      <w:r w:rsidR="00B14463" w:rsidRPr="00245C5D">
        <w:rPr>
          <w:b/>
          <w:sz w:val="20"/>
          <w:szCs w:val="20"/>
        </w:rPr>
        <w:t xml:space="preserve"> PARA SISTEMAS DE GESTIÓN DE</w:t>
      </w:r>
      <w:r w:rsidR="00B14463" w:rsidRPr="00245C5D">
        <w:rPr>
          <w:rFonts w:eastAsia="Arial"/>
          <w:b/>
          <w:sz w:val="20"/>
          <w:szCs w:val="20"/>
        </w:rPr>
        <w:t xml:space="preserve"> INOCUIDAD DE LOS ALIMENTOS (</w:t>
      </w:r>
      <w:r w:rsidR="00B14463" w:rsidRPr="0035004B">
        <w:rPr>
          <w:rFonts w:eastAsia="Arial"/>
          <w:b/>
          <w:color w:val="000000" w:themeColor="text1"/>
          <w:sz w:val="20"/>
          <w:szCs w:val="20"/>
        </w:rPr>
        <w:t>C</w:t>
      </w:r>
      <w:r w:rsidR="0035004B" w:rsidRPr="0035004B">
        <w:rPr>
          <w:rFonts w:eastAsia="Arial"/>
          <w:b/>
          <w:color w:val="000000" w:themeColor="text1"/>
          <w:sz w:val="20"/>
          <w:szCs w:val="20"/>
        </w:rPr>
        <w:t>S</w:t>
      </w:r>
      <w:r w:rsidR="00B14463" w:rsidRPr="0035004B">
        <w:rPr>
          <w:rFonts w:eastAsia="Arial"/>
          <w:b/>
          <w:color w:val="000000" w:themeColor="text1"/>
          <w:sz w:val="20"/>
          <w:szCs w:val="20"/>
        </w:rPr>
        <w:t>IA</w:t>
      </w:r>
      <w:r w:rsidR="00B14463" w:rsidRPr="00245C5D">
        <w:rPr>
          <w:rFonts w:eastAsia="Arial"/>
          <w:b/>
          <w:sz w:val="20"/>
          <w:szCs w:val="20"/>
        </w:rPr>
        <w:t>)</w:t>
      </w:r>
    </w:p>
    <w:p w14:paraId="761AEF9C" w14:textId="77777777" w:rsidR="00B14463" w:rsidRPr="007E4779" w:rsidRDefault="00B14463" w:rsidP="007E4779">
      <w:pPr>
        <w:ind w:left="426"/>
        <w:jc w:val="both"/>
        <w:rPr>
          <w:rFonts w:eastAsia="Arial"/>
          <w:b/>
          <w:sz w:val="20"/>
          <w:szCs w:val="20"/>
        </w:rPr>
      </w:pPr>
    </w:p>
    <w:tbl>
      <w:tblPr>
        <w:tblpPr w:leftFromText="180" w:rightFromText="180" w:vertAnchor="text" w:tblpXSpec="center" w:tblpY="1"/>
        <w:tblOverlap w:val="never"/>
        <w:tblW w:w="9351" w:type="dxa"/>
        <w:tblLayout w:type="fixed"/>
        <w:tblCellMar>
          <w:left w:w="70" w:type="dxa"/>
          <w:right w:w="70" w:type="dxa"/>
        </w:tblCellMar>
        <w:tblLook w:val="04A0" w:firstRow="1" w:lastRow="0" w:firstColumn="1" w:lastColumn="0" w:noHBand="0" w:noVBand="1"/>
      </w:tblPr>
      <w:tblGrid>
        <w:gridCol w:w="1416"/>
        <w:gridCol w:w="594"/>
        <w:gridCol w:w="1387"/>
        <w:gridCol w:w="567"/>
        <w:gridCol w:w="2835"/>
        <w:gridCol w:w="709"/>
        <w:gridCol w:w="855"/>
        <w:gridCol w:w="988"/>
      </w:tblGrid>
      <w:tr w:rsidR="00B14463" w:rsidRPr="00245C5D" w14:paraId="121E8C2A" w14:textId="77777777" w:rsidTr="00385FAA">
        <w:trPr>
          <w:trHeight w:val="273"/>
          <w:tblHeader/>
        </w:trPr>
        <w:tc>
          <w:tcPr>
            <w:tcW w:w="1416"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956125A" w14:textId="77777777" w:rsidR="00B14463" w:rsidRPr="00245C5D" w:rsidRDefault="00B14463" w:rsidP="00385FAA">
            <w:pPr>
              <w:suppressAutoHyphens w:val="0"/>
              <w:jc w:val="center"/>
              <w:rPr>
                <w:b/>
                <w:bCs/>
                <w:sz w:val="20"/>
                <w:szCs w:val="20"/>
              </w:rPr>
            </w:pPr>
            <w:r w:rsidRPr="00245C5D">
              <w:rPr>
                <w:b/>
                <w:bCs/>
                <w:sz w:val="20"/>
                <w:szCs w:val="20"/>
              </w:rPr>
              <w:t>GRUPO</w:t>
            </w:r>
          </w:p>
        </w:tc>
        <w:tc>
          <w:tcPr>
            <w:tcW w:w="198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60AE27C" w14:textId="77777777" w:rsidR="00B14463" w:rsidRPr="00245C5D" w:rsidRDefault="00B14463" w:rsidP="00385FAA">
            <w:pPr>
              <w:suppressAutoHyphens w:val="0"/>
              <w:jc w:val="center"/>
              <w:rPr>
                <w:b/>
                <w:bCs/>
                <w:sz w:val="20"/>
                <w:szCs w:val="20"/>
              </w:rPr>
            </w:pPr>
            <w:r w:rsidRPr="00245C5D">
              <w:rPr>
                <w:b/>
                <w:bCs/>
                <w:sz w:val="20"/>
                <w:szCs w:val="20"/>
              </w:rPr>
              <w:t>CÓDIGOS DE CATEGORÍAS (*)</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A9F818A" w14:textId="77777777" w:rsidR="00B14463" w:rsidRPr="00245C5D" w:rsidRDefault="00B14463" w:rsidP="00385FAA">
            <w:pPr>
              <w:suppressAutoHyphens w:val="0"/>
              <w:jc w:val="center"/>
              <w:rPr>
                <w:b/>
                <w:bCs/>
                <w:sz w:val="20"/>
                <w:szCs w:val="20"/>
              </w:rPr>
            </w:pPr>
            <w:r w:rsidRPr="00245C5D">
              <w:rPr>
                <w:b/>
                <w:bCs/>
                <w:sz w:val="20"/>
                <w:szCs w:val="20"/>
              </w:rPr>
              <w:t>SUBCATEGORÍA</w:t>
            </w:r>
          </w:p>
          <w:p w14:paraId="54398ACF" w14:textId="77777777" w:rsidR="00B14463" w:rsidRPr="00245C5D" w:rsidRDefault="00B14463" w:rsidP="00385FAA">
            <w:pPr>
              <w:suppressAutoHyphens w:val="0"/>
              <w:jc w:val="center"/>
              <w:rPr>
                <w:b/>
                <w:bCs/>
                <w:sz w:val="20"/>
                <w:szCs w:val="20"/>
              </w:rPr>
            </w:pPr>
            <w:r w:rsidRPr="00245C5D">
              <w:rPr>
                <w:b/>
                <w:bCs/>
                <w:sz w:val="20"/>
                <w:szCs w:val="20"/>
              </w:rPr>
              <w:t>ISO 22003-1:2022</w:t>
            </w:r>
          </w:p>
        </w:tc>
        <w:tc>
          <w:tcPr>
            <w:tcW w:w="2552" w:type="dxa"/>
            <w:gridSpan w:val="3"/>
            <w:tcBorders>
              <w:top w:val="single" w:sz="4" w:space="0" w:color="auto"/>
              <w:left w:val="nil"/>
              <w:bottom w:val="single" w:sz="4" w:space="0" w:color="auto"/>
              <w:right w:val="single" w:sz="4" w:space="0" w:color="000000"/>
            </w:tcBorders>
            <w:shd w:val="clear" w:color="auto" w:fill="F2F2F2"/>
            <w:vAlign w:val="center"/>
            <w:hideMark/>
          </w:tcPr>
          <w:p w14:paraId="3E8F14D2" w14:textId="77777777" w:rsidR="00B14463" w:rsidRPr="00245C5D" w:rsidRDefault="00B14463" w:rsidP="00385FAA">
            <w:pPr>
              <w:suppressAutoHyphens w:val="0"/>
              <w:jc w:val="center"/>
              <w:rPr>
                <w:b/>
                <w:bCs/>
                <w:sz w:val="20"/>
                <w:szCs w:val="20"/>
              </w:rPr>
            </w:pPr>
            <w:r w:rsidRPr="00245C5D">
              <w:rPr>
                <w:b/>
                <w:bCs/>
                <w:sz w:val="20"/>
                <w:szCs w:val="20"/>
              </w:rPr>
              <w:t>ALCANCE SOLICITADO</w:t>
            </w:r>
          </w:p>
        </w:tc>
      </w:tr>
      <w:tr w:rsidR="00B14463" w:rsidRPr="00245C5D" w14:paraId="5F92D2C6" w14:textId="77777777" w:rsidTr="00385FAA">
        <w:trPr>
          <w:trHeight w:val="394"/>
          <w:tblHeader/>
        </w:trPr>
        <w:tc>
          <w:tcPr>
            <w:tcW w:w="141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38F3F2DC" w14:textId="77777777" w:rsidR="00B14463" w:rsidRPr="00245C5D" w:rsidRDefault="00B14463" w:rsidP="00385FAA">
            <w:pPr>
              <w:suppressAutoHyphens w:val="0"/>
              <w:rPr>
                <w:b/>
                <w:bCs/>
                <w:sz w:val="20"/>
                <w:szCs w:val="20"/>
              </w:rPr>
            </w:pPr>
          </w:p>
        </w:tc>
        <w:tc>
          <w:tcPr>
            <w:tcW w:w="1981"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01B8C654" w14:textId="77777777" w:rsidR="00B14463" w:rsidRPr="00245C5D" w:rsidRDefault="00B14463" w:rsidP="00385FAA">
            <w:pPr>
              <w:suppressAutoHyphens w:val="0"/>
              <w:rPr>
                <w:b/>
                <w:bCs/>
                <w:sz w:val="20"/>
                <w:szCs w:val="20"/>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89D4747" w14:textId="77777777" w:rsidR="00B14463" w:rsidRPr="00245C5D" w:rsidRDefault="00B14463" w:rsidP="00385FAA">
            <w:pPr>
              <w:suppressAutoHyphens w:val="0"/>
              <w:rPr>
                <w:b/>
                <w:bCs/>
                <w:sz w:val="20"/>
                <w:szCs w:val="20"/>
              </w:rPr>
            </w:pPr>
          </w:p>
        </w:tc>
        <w:tc>
          <w:tcPr>
            <w:tcW w:w="709" w:type="dxa"/>
            <w:tcBorders>
              <w:top w:val="nil"/>
              <w:left w:val="nil"/>
              <w:bottom w:val="single" w:sz="4" w:space="0" w:color="auto"/>
              <w:right w:val="single" w:sz="4" w:space="0" w:color="auto"/>
            </w:tcBorders>
            <w:shd w:val="clear" w:color="auto" w:fill="F2F2F2"/>
            <w:vAlign w:val="center"/>
            <w:hideMark/>
          </w:tcPr>
          <w:p w14:paraId="34C44291" w14:textId="77777777" w:rsidR="00B14463" w:rsidRPr="00245C5D" w:rsidRDefault="00B14463" w:rsidP="00385FAA">
            <w:pPr>
              <w:suppressAutoHyphens w:val="0"/>
              <w:jc w:val="center"/>
              <w:rPr>
                <w:b/>
                <w:bCs/>
                <w:sz w:val="20"/>
                <w:szCs w:val="20"/>
              </w:rPr>
            </w:pPr>
            <w:r w:rsidRPr="00245C5D">
              <w:rPr>
                <w:b/>
                <w:bCs/>
                <w:sz w:val="20"/>
                <w:szCs w:val="20"/>
              </w:rPr>
              <w:t>ISO 22000</w:t>
            </w:r>
          </w:p>
        </w:tc>
        <w:tc>
          <w:tcPr>
            <w:tcW w:w="855" w:type="dxa"/>
            <w:tcBorders>
              <w:top w:val="nil"/>
              <w:left w:val="nil"/>
              <w:bottom w:val="single" w:sz="4" w:space="0" w:color="auto"/>
              <w:right w:val="single" w:sz="4" w:space="0" w:color="auto"/>
            </w:tcBorders>
            <w:shd w:val="clear" w:color="auto" w:fill="F2F2F2"/>
            <w:vAlign w:val="center"/>
            <w:hideMark/>
          </w:tcPr>
          <w:p w14:paraId="683A8200" w14:textId="77777777" w:rsidR="00B14463" w:rsidRPr="00245C5D" w:rsidRDefault="00B14463" w:rsidP="00385FAA">
            <w:pPr>
              <w:suppressAutoHyphens w:val="0"/>
              <w:jc w:val="center"/>
              <w:rPr>
                <w:b/>
                <w:bCs/>
                <w:sz w:val="20"/>
                <w:szCs w:val="20"/>
              </w:rPr>
            </w:pPr>
            <w:r w:rsidRPr="00245C5D">
              <w:rPr>
                <w:b/>
                <w:bCs/>
                <w:sz w:val="20"/>
                <w:szCs w:val="20"/>
              </w:rPr>
              <w:t>FSSC 22000**</w:t>
            </w:r>
          </w:p>
        </w:tc>
        <w:tc>
          <w:tcPr>
            <w:tcW w:w="988" w:type="dxa"/>
            <w:tcBorders>
              <w:top w:val="nil"/>
              <w:left w:val="nil"/>
              <w:bottom w:val="single" w:sz="4" w:space="0" w:color="auto"/>
              <w:right w:val="single" w:sz="4" w:space="0" w:color="auto"/>
            </w:tcBorders>
            <w:shd w:val="clear" w:color="auto" w:fill="F2F2F2"/>
            <w:vAlign w:val="center"/>
          </w:tcPr>
          <w:p w14:paraId="279A2539" w14:textId="77777777" w:rsidR="00B14463" w:rsidRPr="00245C5D" w:rsidRDefault="00B14463" w:rsidP="00385FAA">
            <w:pPr>
              <w:suppressAutoHyphens w:val="0"/>
              <w:jc w:val="center"/>
              <w:rPr>
                <w:b/>
                <w:bCs/>
                <w:sz w:val="20"/>
                <w:szCs w:val="20"/>
              </w:rPr>
            </w:pPr>
            <w:r w:rsidRPr="00245C5D">
              <w:rPr>
                <w:b/>
                <w:bCs/>
                <w:sz w:val="20"/>
                <w:szCs w:val="20"/>
              </w:rPr>
              <w:t>HACCP</w:t>
            </w:r>
          </w:p>
        </w:tc>
      </w:tr>
      <w:tr w:rsidR="00B14463" w:rsidRPr="00245C5D" w14:paraId="4F5F5AB2" w14:textId="77777777" w:rsidTr="00385FAA">
        <w:trPr>
          <w:trHeight w:val="352"/>
        </w:trPr>
        <w:tc>
          <w:tcPr>
            <w:tcW w:w="14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CD252" w14:textId="77777777" w:rsidR="00B14463" w:rsidRPr="00245C5D" w:rsidRDefault="00B14463" w:rsidP="00385FAA">
            <w:pPr>
              <w:suppressAutoHyphens w:val="0"/>
              <w:jc w:val="center"/>
              <w:rPr>
                <w:sz w:val="20"/>
                <w:szCs w:val="20"/>
              </w:rPr>
            </w:pPr>
            <w:r w:rsidRPr="00245C5D">
              <w:rPr>
                <w:sz w:val="20"/>
                <w:szCs w:val="20"/>
              </w:rPr>
              <w:t>Producción primaria</w:t>
            </w: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D45D7" w14:textId="77777777" w:rsidR="00B14463" w:rsidRPr="00245C5D" w:rsidRDefault="00B14463" w:rsidP="00385FAA">
            <w:pPr>
              <w:suppressAutoHyphens w:val="0"/>
              <w:jc w:val="center"/>
              <w:rPr>
                <w:sz w:val="20"/>
                <w:szCs w:val="20"/>
              </w:rPr>
            </w:pPr>
            <w:r w:rsidRPr="00245C5D">
              <w:rPr>
                <w:sz w:val="20"/>
                <w:szCs w:val="20"/>
              </w:rPr>
              <w:t>A</w:t>
            </w:r>
          </w:p>
        </w:tc>
        <w:tc>
          <w:tcPr>
            <w:tcW w:w="1387" w:type="dxa"/>
            <w:vMerge w:val="restart"/>
            <w:tcBorders>
              <w:top w:val="nil"/>
              <w:left w:val="single" w:sz="4" w:space="0" w:color="auto"/>
              <w:bottom w:val="single" w:sz="4" w:space="0" w:color="000000"/>
              <w:right w:val="single" w:sz="4" w:space="0" w:color="auto"/>
            </w:tcBorders>
            <w:shd w:val="clear" w:color="auto" w:fill="auto"/>
            <w:vAlign w:val="center"/>
            <w:hideMark/>
          </w:tcPr>
          <w:p w14:paraId="033D2FD6" w14:textId="77777777" w:rsidR="00B14463" w:rsidRPr="00245C5D" w:rsidRDefault="00B14463" w:rsidP="00385FAA">
            <w:pPr>
              <w:suppressAutoHyphens w:val="0"/>
              <w:jc w:val="center"/>
              <w:rPr>
                <w:sz w:val="20"/>
                <w:szCs w:val="20"/>
              </w:rPr>
            </w:pPr>
            <w:r w:rsidRPr="00245C5D">
              <w:rPr>
                <w:sz w:val="20"/>
                <w:szCs w:val="20"/>
              </w:rPr>
              <w:t xml:space="preserve">Cría o manejo de  animales </w:t>
            </w:r>
          </w:p>
        </w:tc>
        <w:tc>
          <w:tcPr>
            <w:tcW w:w="567" w:type="dxa"/>
            <w:tcBorders>
              <w:top w:val="nil"/>
              <w:left w:val="nil"/>
              <w:bottom w:val="single" w:sz="4" w:space="0" w:color="auto"/>
              <w:right w:val="single" w:sz="4" w:space="0" w:color="auto"/>
            </w:tcBorders>
            <w:shd w:val="clear" w:color="auto" w:fill="auto"/>
            <w:noWrap/>
            <w:vAlign w:val="center"/>
            <w:hideMark/>
          </w:tcPr>
          <w:p w14:paraId="5D60D957" w14:textId="77777777" w:rsidR="00B14463" w:rsidRPr="00245C5D" w:rsidRDefault="00B14463" w:rsidP="00385FAA">
            <w:pPr>
              <w:suppressAutoHyphens w:val="0"/>
              <w:jc w:val="center"/>
              <w:rPr>
                <w:sz w:val="20"/>
                <w:szCs w:val="20"/>
              </w:rPr>
            </w:pPr>
            <w:r w:rsidRPr="00245C5D">
              <w:rPr>
                <w:sz w:val="20"/>
                <w:szCs w:val="20"/>
              </w:rPr>
              <w:t>AI</w:t>
            </w:r>
          </w:p>
        </w:tc>
        <w:tc>
          <w:tcPr>
            <w:tcW w:w="2835" w:type="dxa"/>
            <w:tcBorders>
              <w:top w:val="nil"/>
              <w:left w:val="nil"/>
              <w:bottom w:val="single" w:sz="4" w:space="0" w:color="auto"/>
              <w:right w:val="single" w:sz="4" w:space="0" w:color="auto"/>
            </w:tcBorders>
            <w:shd w:val="clear" w:color="auto" w:fill="auto"/>
            <w:vAlign w:val="center"/>
          </w:tcPr>
          <w:p w14:paraId="677ECC13"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Cría de animales para carne / leche / huevos / miel</w:t>
            </w:r>
          </w:p>
        </w:tc>
        <w:tc>
          <w:tcPr>
            <w:tcW w:w="709" w:type="dxa"/>
            <w:tcBorders>
              <w:top w:val="nil"/>
              <w:left w:val="nil"/>
              <w:bottom w:val="single" w:sz="4" w:space="0" w:color="auto"/>
              <w:right w:val="single" w:sz="4" w:space="0" w:color="auto"/>
            </w:tcBorders>
            <w:shd w:val="clear" w:color="auto" w:fill="auto"/>
            <w:noWrap/>
            <w:vAlign w:val="center"/>
            <w:hideMark/>
          </w:tcPr>
          <w:p w14:paraId="0667F436"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tcPr>
          <w:p w14:paraId="5D106008"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5840F76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0C538959" w14:textId="77777777" w:rsidTr="00385FAA">
        <w:trPr>
          <w:trHeight w:val="103"/>
        </w:trPr>
        <w:tc>
          <w:tcPr>
            <w:tcW w:w="1416" w:type="dxa"/>
            <w:vMerge/>
            <w:tcBorders>
              <w:top w:val="nil"/>
              <w:left w:val="single" w:sz="4" w:space="0" w:color="auto"/>
              <w:bottom w:val="single" w:sz="4" w:space="0" w:color="auto"/>
              <w:right w:val="single" w:sz="4" w:space="0" w:color="auto"/>
            </w:tcBorders>
            <w:vAlign w:val="center"/>
            <w:hideMark/>
          </w:tcPr>
          <w:p w14:paraId="18272E51" w14:textId="77777777" w:rsidR="00B14463" w:rsidRPr="00245C5D" w:rsidRDefault="00B14463" w:rsidP="00385FAA">
            <w:pPr>
              <w:suppressAutoHyphens w:val="0"/>
              <w:rPr>
                <w:sz w:val="20"/>
                <w:szCs w:val="20"/>
              </w:rPr>
            </w:pPr>
          </w:p>
        </w:tc>
        <w:tc>
          <w:tcPr>
            <w:tcW w:w="594" w:type="dxa"/>
            <w:vMerge/>
            <w:tcBorders>
              <w:top w:val="nil"/>
              <w:left w:val="single" w:sz="4" w:space="0" w:color="auto"/>
              <w:bottom w:val="single" w:sz="4" w:space="0" w:color="auto"/>
              <w:right w:val="single" w:sz="4" w:space="0" w:color="auto"/>
            </w:tcBorders>
            <w:vAlign w:val="center"/>
            <w:hideMark/>
          </w:tcPr>
          <w:p w14:paraId="32289020" w14:textId="77777777" w:rsidR="00B14463" w:rsidRPr="00245C5D" w:rsidRDefault="00B14463" w:rsidP="00385FAA">
            <w:pPr>
              <w:suppressAutoHyphens w:val="0"/>
              <w:rPr>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14:paraId="592DE607" w14:textId="77777777" w:rsidR="00B14463" w:rsidRPr="00245C5D" w:rsidRDefault="00B14463" w:rsidP="00385FAA">
            <w:pPr>
              <w:suppressAutoHyphens w:val="0"/>
              <w:rPr>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0DE828B" w14:textId="77777777" w:rsidR="00B14463" w:rsidRPr="00245C5D" w:rsidRDefault="00B14463" w:rsidP="00385FAA">
            <w:pPr>
              <w:suppressAutoHyphens w:val="0"/>
              <w:jc w:val="center"/>
              <w:rPr>
                <w:sz w:val="20"/>
                <w:szCs w:val="20"/>
              </w:rPr>
            </w:pPr>
            <w:r w:rsidRPr="00245C5D">
              <w:rPr>
                <w:sz w:val="20"/>
                <w:szCs w:val="20"/>
              </w:rPr>
              <w:t>AII</w:t>
            </w:r>
          </w:p>
        </w:tc>
        <w:tc>
          <w:tcPr>
            <w:tcW w:w="2835" w:type="dxa"/>
            <w:tcBorders>
              <w:top w:val="nil"/>
              <w:left w:val="nil"/>
              <w:bottom w:val="single" w:sz="4" w:space="0" w:color="auto"/>
              <w:right w:val="single" w:sz="4" w:space="0" w:color="auto"/>
            </w:tcBorders>
            <w:shd w:val="clear" w:color="auto" w:fill="auto"/>
            <w:vAlign w:val="center"/>
          </w:tcPr>
          <w:p w14:paraId="0342ECD6"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Cultivo de pescados y mariscos</w:t>
            </w:r>
          </w:p>
        </w:tc>
        <w:tc>
          <w:tcPr>
            <w:tcW w:w="709" w:type="dxa"/>
            <w:tcBorders>
              <w:top w:val="nil"/>
              <w:left w:val="nil"/>
              <w:bottom w:val="single" w:sz="4" w:space="0" w:color="auto"/>
              <w:right w:val="single" w:sz="4" w:space="0" w:color="auto"/>
            </w:tcBorders>
            <w:shd w:val="clear" w:color="auto" w:fill="auto"/>
            <w:noWrap/>
            <w:vAlign w:val="center"/>
            <w:hideMark/>
          </w:tcPr>
          <w:p w14:paraId="3984752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tcPr>
          <w:p w14:paraId="298F47D7"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78C3D87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743FEF80" w14:textId="77777777" w:rsidTr="00385FAA">
        <w:trPr>
          <w:trHeight w:val="177"/>
        </w:trPr>
        <w:tc>
          <w:tcPr>
            <w:tcW w:w="1416" w:type="dxa"/>
            <w:vMerge/>
            <w:tcBorders>
              <w:top w:val="nil"/>
              <w:left w:val="single" w:sz="4" w:space="0" w:color="auto"/>
              <w:bottom w:val="single" w:sz="4" w:space="0" w:color="auto"/>
              <w:right w:val="single" w:sz="4" w:space="0" w:color="auto"/>
            </w:tcBorders>
            <w:vAlign w:val="center"/>
            <w:hideMark/>
          </w:tcPr>
          <w:p w14:paraId="7BC8DF97" w14:textId="77777777" w:rsidR="00B14463" w:rsidRPr="00245C5D" w:rsidRDefault="00B14463" w:rsidP="00385FAA">
            <w:pPr>
              <w:suppressAutoHyphens w:val="0"/>
              <w:rPr>
                <w:sz w:val="20"/>
                <w:szCs w:val="20"/>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68FE6" w14:textId="77777777" w:rsidR="00B14463" w:rsidRPr="00245C5D" w:rsidRDefault="00B14463" w:rsidP="00385FAA">
            <w:pPr>
              <w:suppressAutoHyphens w:val="0"/>
              <w:jc w:val="center"/>
              <w:rPr>
                <w:sz w:val="20"/>
                <w:szCs w:val="20"/>
              </w:rPr>
            </w:pPr>
            <w:r w:rsidRPr="00245C5D">
              <w:rPr>
                <w:sz w:val="20"/>
                <w:szCs w:val="20"/>
              </w:rPr>
              <w:t>B</w:t>
            </w:r>
          </w:p>
        </w:tc>
        <w:tc>
          <w:tcPr>
            <w:tcW w:w="1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C3B6810" w14:textId="77777777" w:rsidR="00B14463" w:rsidRPr="00245C5D" w:rsidRDefault="00B14463" w:rsidP="00385FAA">
            <w:pPr>
              <w:suppressAutoHyphens w:val="0"/>
              <w:jc w:val="center"/>
              <w:rPr>
                <w:sz w:val="20"/>
                <w:szCs w:val="20"/>
              </w:rPr>
            </w:pPr>
            <w:r w:rsidRPr="00245C5D">
              <w:rPr>
                <w:sz w:val="20"/>
                <w:szCs w:val="20"/>
              </w:rPr>
              <w:t>Cultivo o manejo de plantas</w:t>
            </w:r>
          </w:p>
        </w:tc>
        <w:tc>
          <w:tcPr>
            <w:tcW w:w="567" w:type="dxa"/>
            <w:tcBorders>
              <w:top w:val="nil"/>
              <w:left w:val="nil"/>
              <w:bottom w:val="single" w:sz="4" w:space="0" w:color="auto"/>
              <w:right w:val="single" w:sz="4" w:space="0" w:color="auto"/>
            </w:tcBorders>
            <w:shd w:val="clear" w:color="auto" w:fill="auto"/>
            <w:noWrap/>
            <w:vAlign w:val="center"/>
            <w:hideMark/>
          </w:tcPr>
          <w:p w14:paraId="2E13EACE" w14:textId="77777777" w:rsidR="00B14463" w:rsidRPr="00245C5D" w:rsidRDefault="00B14463" w:rsidP="00385FAA">
            <w:pPr>
              <w:suppressAutoHyphens w:val="0"/>
              <w:jc w:val="center"/>
              <w:rPr>
                <w:sz w:val="20"/>
                <w:szCs w:val="20"/>
              </w:rPr>
            </w:pPr>
            <w:r w:rsidRPr="00245C5D">
              <w:rPr>
                <w:sz w:val="20"/>
                <w:szCs w:val="20"/>
              </w:rPr>
              <w:t>BI</w:t>
            </w:r>
          </w:p>
        </w:tc>
        <w:tc>
          <w:tcPr>
            <w:tcW w:w="2835" w:type="dxa"/>
            <w:tcBorders>
              <w:top w:val="nil"/>
              <w:left w:val="nil"/>
              <w:bottom w:val="single" w:sz="4" w:space="0" w:color="auto"/>
              <w:right w:val="single" w:sz="4" w:space="0" w:color="auto"/>
            </w:tcBorders>
            <w:shd w:val="clear" w:color="auto" w:fill="auto"/>
            <w:vAlign w:val="center"/>
          </w:tcPr>
          <w:p w14:paraId="4D23B521"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Cultivo de plantas (otros distintos a granos y legumbres )</w:t>
            </w:r>
          </w:p>
        </w:tc>
        <w:tc>
          <w:tcPr>
            <w:tcW w:w="709" w:type="dxa"/>
            <w:tcBorders>
              <w:top w:val="nil"/>
              <w:left w:val="nil"/>
              <w:bottom w:val="single" w:sz="4" w:space="0" w:color="auto"/>
              <w:right w:val="single" w:sz="4" w:space="0" w:color="auto"/>
            </w:tcBorders>
            <w:shd w:val="clear" w:color="auto" w:fill="auto"/>
            <w:noWrap/>
            <w:vAlign w:val="center"/>
            <w:hideMark/>
          </w:tcPr>
          <w:p w14:paraId="6DE89A16"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0F6C3BCD"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463EDA0D"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73146881" w14:textId="77777777" w:rsidTr="00385FAA">
        <w:trPr>
          <w:trHeight w:val="177"/>
        </w:trPr>
        <w:tc>
          <w:tcPr>
            <w:tcW w:w="1416" w:type="dxa"/>
            <w:vMerge/>
            <w:tcBorders>
              <w:top w:val="nil"/>
              <w:left w:val="single" w:sz="4" w:space="0" w:color="auto"/>
              <w:bottom w:val="single" w:sz="4" w:space="0" w:color="auto"/>
              <w:right w:val="single" w:sz="4" w:space="0" w:color="auto"/>
            </w:tcBorders>
            <w:vAlign w:val="center"/>
          </w:tcPr>
          <w:p w14:paraId="53D3E5FA" w14:textId="77777777" w:rsidR="00B14463" w:rsidRPr="00245C5D" w:rsidRDefault="00B14463" w:rsidP="00385FAA">
            <w:pPr>
              <w:suppressAutoHyphens w:val="0"/>
              <w:rPr>
                <w:sz w:val="20"/>
                <w:szCs w:val="20"/>
              </w:rPr>
            </w:pPr>
          </w:p>
        </w:tc>
        <w:tc>
          <w:tcPr>
            <w:tcW w:w="594" w:type="dxa"/>
            <w:vMerge/>
            <w:tcBorders>
              <w:top w:val="nil"/>
              <w:left w:val="single" w:sz="4" w:space="0" w:color="auto"/>
              <w:bottom w:val="single" w:sz="4" w:space="0" w:color="auto"/>
              <w:right w:val="single" w:sz="4" w:space="0" w:color="auto"/>
            </w:tcBorders>
            <w:shd w:val="clear" w:color="auto" w:fill="auto"/>
            <w:noWrap/>
            <w:vAlign w:val="center"/>
          </w:tcPr>
          <w:p w14:paraId="032A97FE" w14:textId="77777777" w:rsidR="00B14463" w:rsidRPr="00245C5D" w:rsidRDefault="00B14463" w:rsidP="00385FAA">
            <w:pPr>
              <w:suppressAutoHyphens w:val="0"/>
              <w:jc w:val="center"/>
              <w:rPr>
                <w:sz w:val="20"/>
                <w:szCs w:val="20"/>
              </w:rPr>
            </w:pPr>
          </w:p>
        </w:tc>
        <w:tc>
          <w:tcPr>
            <w:tcW w:w="1387" w:type="dxa"/>
            <w:vMerge/>
            <w:tcBorders>
              <w:top w:val="nil"/>
              <w:left w:val="single" w:sz="4" w:space="0" w:color="auto"/>
              <w:bottom w:val="single" w:sz="4" w:space="0" w:color="000000"/>
              <w:right w:val="single" w:sz="4" w:space="0" w:color="auto"/>
            </w:tcBorders>
            <w:shd w:val="clear" w:color="auto" w:fill="auto"/>
            <w:vAlign w:val="center"/>
          </w:tcPr>
          <w:p w14:paraId="14159B88" w14:textId="77777777" w:rsidR="00B14463" w:rsidRPr="00245C5D" w:rsidRDefault="00B14463" w:rsidP="00385FAA">
            <w:pPr>
              <w:suppressAutoHyphens w:val="0"/>
              <w:jc w:val="center"/>
              <w:rPr>
                <w:sz w:val="20"/>
                <w:szCs w:val="20"/>
              </w:rPr>
            </w:pPr>
          </w:p>
        </w:tc>
        <w:tc>
          <w:tcPr>
            <w:tcW w:w="567" w:type="dxa"/>
            <w:tcBorders>
              <w:top w:val="nil"/>
              <w:left w:val="nil"/>
              <w:bottom w:val="single" w:sz="4" w:space="0" w:color="auto"/>
              <w:right w:val="single" w:sz="4" w:space="0" w:color="auto"/>
            </w:tcBorders>
            <w:shd w:val="clear" w:color="auto" w:fill="auto"/>
            <w:noWrap/>
            <w:vAlign w:val="center"/>
          </w:tcPr>
          <w:p w14:paraId="1BFC62FD" w14:textId="77777777" w:rsidR="00B14463" w:rsidRPr="00245C5D" w:rsidRDefault="00B14463" w:rsidP="00385FAA">
            <w:pPr>
              <w:suppressAutoHyphens w:val="0"/>
              <w:jc w:val="center"/>
              <w:rPr>
                <w:sz w:val="20"/>
                <w:szCs w:val="20"/>
              </w:rPr>
            </w:pPr>
            <w:r w:rsidRPr="00245C5D">
              <w:rPr>
                <w:sz w:val="20"/>
                <w:szCs w:val="20"/>
              </w:rPr>
              <w:t>BII</w:t>
            </w:r>
          </w:p>
        </w:tc>
        <w:tc>
          <w:tcPr>
            <w:tcW w:w="2835" w:type="dxa"/>
            <w:tcBorders>
              <w:top w:val="nil"/>
              <w:left w:val="nil"/>
              <w:bottom w:val="single" w:sz="4" w:space="0" w:color="auto"/>
              <w:right w:val="single" w:sz="4" w:space="0" w:color="auto"/>
            </w:tcBorders>
            <w:shd w:val="clear" w:color="auto" w:fill="auto"/>
            <w:vAlign w:val="center"/>
          </w:tcPr>
          <w:p w14:paraId="3C6E3F54"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Agricultura – Manejo de granos y legumbres</w:t>
            </w:r>
          </w:p>
        </w:tc>
        <w:tc>
          <w:tcPr>
            <w:tcW w:w="709" w:type="dxa"/>
            <w:tcBorders>
              <w:top w:val="nil"/>
              <w:left w:val="nil"/>
              <w:bottom w:val="single" w:sz="4" w:space="0" w:color="auto"/>
              <w:right w:val="single" w:sz="4" w:space="0" w:color="auto"/>
            </w:tcBorders>
            <w:shd w:val="clear" w:color="auto" w:fill="auto"/>
            <w:noWrap/>
            <w:vAlign w:val="center"/>
          </w:tcPr>
          <w:p w14:paraId="6C8054ED"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tcPr>
          <w:p w14:paraId="1246F905"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47CBDE1A"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C7BF6C9" w14:textId="77777777" w:rsidTr="00385FAA">
        <w:trPr>
          <w:trHeight w:val="225"/>
        </w:trPr>
        <w:tc>
          <w:tcPr>
            <w:tcW w:w="1416" w:type="dxa"/>
            <w:vMerge/>
            <w:tcBorders>
              <w:top w:val="nil"/>
              <w:left w:val="single" w:sz="4" w:space="0" w:color="auto"/>
              <w:bottom w:val="single" w:sz="4" w:space="0" w:color="auto"/>
              <w:right w:val="single" w:sz="4" w:space="0" w:color="auto"/>
            </w:tcBorders>
            <w:vAlign w:val="center"/>
            <w:hideMark/>
          </w:tcPr>
          <w:p w14:paraId="70FA0DA1" w14:textId="77777777" w:rsidR="00B14463" w:rsidRPr="00245C5D" w:rsidRDefault="00B14463" w:rsidP="00385FAA">
            <w:pPr>
              <w:suppressAutoHyphens w:val="0"/>
              <w:rPr>
                <w:sz w:val="20"/>
                <w:szCs w:val="20"/>
              </w:rPr>
            </w:pPr>
          </w:p>
        </w:tc>
        <w:tc>
          <w:tcPr>
            <w:tcW w:w="594" w:type="dxa"/>
            <w:vMerge/>
            <w:tcBorders>
              <w:top w:val="nil"/>
              <w:left w:val="single" w:sz="4" w:space="0" w:color="auto"/>
              <w:bottom w:val="single" w:sz="4" w:space="0" w:color="auto"/>
              <w:right w:val="single" w:sz="4" w:space="0" w:color="auto"/>
            </w:tcBorders>
            <w:vAlign w:val="center"/>
            <w:hideMark/>
          </w:tcPr>
          <w:p w14:paraId="43E9C190" w14:textId="77777777" w:rsidR="00B14463" w:rsidRPr="00245C5D" w:rsidRDefault="00B14463" w:rsidP="00385FAA">
            <w:pPr>
              <w:suppressAutoHyphens w:val="0"/>
              <w:rPr>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14:paraId="79B396B0" w14:textId="77777777" w:rsidR="00B14463" w:rsidRPr="00245C5D" w:rsidRDefault="00B14463" w:rsidP="00385FAA">
            <w:pPr>
              <w:suppressAutoHyphens w:val="0"/>
              <w:rPr>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9A8D4EC" w14:textId="77777777" w:rsidR="00B14463" w:rsidRPr="00245C5D" w:rsidRDefault="00B14463" w:rsidP="00385FAA">
            <w:pPr>
              <w:suppressAutoHyphens w:val="0"/>
              <w:jc w:val="center"/>
              <w:rPr>
                <w:sz w:val="20"/>
                <w:szCs w:val="20"/>
              </w:rPr>
            </w:pPr>
            <w:r w:rsidRPr="00245C5D">
              <w:rPr>
                <w:sz w:val="20"/>
                <w:szCs w:val="20"/>
              </w:rPr>
              <w:t>BIII</w:t>
            </w:r>
          </w:p>
        </w:tc>
        <w:tc>
          <w:tcPr>
            <w:tcW w:w="2835" w:type="dxa"/>
            <w:tcBorders>
              <w:top w:val="nil"/>
              <w:left w:val="nil"/>
              <w:bottom w:val="single" w:sz="4" w:space="0" w:color="auto"/>
              <w:right w:val="single" w:sz="4" w:space="0" w:color="auto"/>
            </w:tcBorders>
            <w:shd w:val="clear" w:color="auto" w:fill="auto"/>
            <w:vAlign w:val="center"/>
          </w:tcPr>
          <w:p w14:paraId="5CFD4CA8"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Manejo previo al proceso de productos vegetales</w:t>
            </w:r>
          </w:p>
        </w:tc>
        <w:tc>
          <w:tcPr>
            <w:tcW w:w="709" w:type="dxa"/>
            <w:tcBorders>
              <w:top w:val="nil"/>
              <w:left w:val="nil"/>
              <w:bottom w:val="single" w:sz="4" w:space="0" w:color="auto"/>
              <w:right w:val="single" w:sz="4" w:space="0" w:color="auto"/>
            </w:tcBorders>
            <w:shd w:val="clear" w:color="auto" w:fill="auto"/>
            <w:noWrap/>
            <w:vAlign w:val="center"/>
            <w:hideMark/>
          </w:tcPr>
          <w:p w14:paraId="7C72AAA9"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560A093C"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5A1115BE"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2148F08F" w14:textId="77777777" w:rsidTr="00385FAA">
        <w:trPr>
          <w:trHeight w:val="273"/>
        </w:trPr>
        <w:tc>
          <w:tcPr>
            <w:tcW w:w="1416" w:type="dxa"/>
            <w:vMerge w:val="restart"/>
            <w:tcBorders>
              <w:top w:val="single" w:sz="4" w:space="0" w:color="auto"/>
              <w:left w:val="single" w:sz="4" w:space="0" w:color="auto"/>
              <w:right w:val="single" w:sz="4" w:space="0" w:color="auto"/>
            </w:tcBorders>
            <w:shd w:val="clear" w:color="auto" w:fill="auto"/>
            <w:vAlign w:val="center"/>
            <w:hideMark/>
          </w:tcPr>
          <w:p w14:paraId="1AB751EA" w14:textId="77777777" w:rsidR="00B14463" w:rsidRPr="00245C5D" w:rsidRDefault="00B14463" w:rsidP="00385FAA">
            <w:pPr>
              <w:suppressAutoHyphens w:val="0"/>
              <w:jc w:val="center"/>
              <w:rPr>
                <w:sz w:val="20"/>
                <w:szCs w:val="20"/>
              </w:rPr>
            </w:pPr>
            <w:r w:rsidRPr="00245C5D">
              <w:rPr>
                <w:sz w:val="20"/>
                <w:szCs w:val="20"/>
              </w:rPr>
              <w:t>Procesamiento de alimentos para humanos y animales</w:t>
            </w:r>
          </w:p>
        </w:tc>
        <w:tc>
          <w:tcPr>
            <w:tcW w:w="594" w:type="dxa"/>
            <w:vMerge w:val="restart"/>
            <w:tcBorders>
              <w:top w:val="single" w:sz="4" w:space="0" w:color="auto"/>
              <w:left w:val="single" w:sz="4" w:space="0" w:color="auto"/>
              <w:right w:val="single" w:sz="4" w:space="0" w:color="auto"/>
            </w:tcBorders>
            <w:shd w:val="clear" w:color="auto" w:fill="auto"/>
            <w:noWrap/>
            <w:vAlign w:val="center"/>
            <w:hideMark/>
          </w:tcPr>
          <w:p w14:paraId="05CE5022" w14:textId="77777777" w:rsidR="00B14463" w:rsidRPr="00245C5D" w:rsidRDefault="00B14463" w:rsidP="00385FAA">
            <w:pPr>
              <w:suppressAutoHyphens w:val="0"/>
              <w:jc w:val="center"/>
              <w:rPr>
                <w:sz w:val="20"/>
                <w:szCs w:val="20"/>
              </w:rPr>
            </w:pPr>
            <w:r w:rsidRPr="00245C5D">
              <w:rPr>
                <w:sz w:val="20"/>
                <w:szCs w:val="20"/>
              </w:rPr>
              <w:t>C</w:t>
            </w:r>
          </w:p>
        </w:tc>
        <w:tc>
          <w:tcPr>
            <w:tcW w:w="1387" w:type="dxa"/>
            <w:vMerge w:val="restart"/>
            <w:tcBorders>
              <w:top w:val="single" w:sz="4" w:space="0" w:color="auto"/>
              <w:left w:val="single" w:sz="4" w:space="0" w:color="auto"/>
              <w:right w:val="single" w:sz="4" w:space="0" w:color="auto"/>
            </w:tcBorders>
            <w:shd w:val="clear" w:color="auto" w:fill="auto"/>
            <w:vAlign w:val="center"/>
            <w:hideMark/>
          </w:tcPr>
          <w:p w14:paraId="56E4DED3" w14:textId="77777777" w:rsidR="00B14463" w:rsidRPr="00245C5D" w:rsidRDefault="00B14463" w:rsidP="00385FAA">
            <w:pPr>
              <w:suppressAutoHyphens w:val="0"/>
              <w:jc w:val="center"/>
              <w:rPr>
                <w:sz w:val="20"/>
                <w:szCs w:val="20"/>
              </w:rPr>
            </w:pPr>
            <w:r w:rsidRPr="00245C5D">
              <w:rPr>
                <w:sz w:val="20"/>
                <w:szCs w:val="20"/>
              </w:rPr>
              <w:t xml:space="preserve">Manufactura de alimentos </w:t>
            </w:r>
          </w:p>
          <w:p w14:paraId="25452084" w14:textId="77777777" w:rsidR="00B14463" w:rsidRPr="00245C5D" w:rsidRDefault="00B14463" w:rsidP="00385FAA">
            <w:pPr>
              <w:jc w:val="center"/>
              <w:rPr>
                <w:sz w:val="20"/>
                <w:szCs w:val="20"/>
              </w:rPr>
            </w:pPr>
            <w:r w:rsidRPr="00245C5D">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FD35F4" w14:textId="77777777" w:rsidR="00B14463" w:rsidRPr="00245C5D" w:rsidRDefault="00B14463" w:rsidP="00385FAA">
            <w:pPr>
              <w:suppressAutoHyphens w:val="0"/>
              <w:jc w:val="center"/>
              <w:rPr>
                <w:sz w:val="20"/>
                <w:szCs w:val="20"/>
              </w:rPr>
            </w:pPr>
            <w:r w:rsidRPr="00245C5D">
              <w:rPr>
                <w:sz w:val="20"/>
                <w:szCs w:val="20"/>
              </w:rPr>
              <w:t>C0</w:t>
            </w:r>
          </w:p>
        </w:tc>
        <w:tc>
          <w:tcPr>
            <w:tcW w:w="2835" w:type="dxa"/>
            <w:tcBorders>
              <w:top w:val="single" w:sz="4" w:space="0" w:color="auto"/>
              <w:left w:val="nil"/>
              <w:bottom w:val="single" w:sz="4" w:space="0" w:color="auto"/>
              <w:right w:val="single" w:sz="4" w:space="0" w:color="auto"/>
            </w:tcBorders>
            <w:shd w:val="clear" w:color="auto" w:fill="auto"/>
            <w:vAlign w:val="center"/>
          </w:tcPr>
          <w:p w14:paraId="780BAED9"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Animal – Conversión primaria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3FB98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EBD9C9A"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7B2DA61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F569435" w14:textId="77777777" w:rsidTr="00385FAA">
        <w:trPr>
          <w:trHeight w:val="273"/>
        </w:trPr>
        <w:tc>
          <w:tcPr>
            <w:tcW w:w="1416" w:type="dxa"/>
            <w:vMerge/>
            <w:tcBorders>
              <w:left w:val="single" w:sz="4" w:space="0" w:color="auto"/>
              <w:right w:val="single" w:sz="4" w:space="0" w:color="auto"/>
            </w:tcBorders>
            <w:shd w:val="clear" w:color="auto" w:fill="auto"/>
            <w:vAlign w:val="center"/>
          </w:tcPr>
          <w:p w14:paraId="064166B5"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shd w:val="clear" w:color="auto" w:fill="auto"/>
            <w:noWrap/>
            <w:vAlign w:val="center"/>
          </w:tcPr>
          <w:p w14:paraId="160DEF8B" w14:textId="77777777" w:rsidR="00B14463" w:rsidRPr="00245C5D" w:rsidRDefault="00B14463" w:rsidP="00385FAA">
            <w:pPr>
              <w:suppressAutoHyphens w:val="0"/>
              <w:jc w:val="center"/>
              <w:rPr>
                <w:sz w:val="20"/>
                <w:szCs w:val="20"/>
              </w:rPr>
            </w:pPr>
          </w:p>
        </w:tc>
        <w:tc>
          <w:tcPr>
            <w:tcW w:w="1387" w:type="dxa"/>
            <w:vMerge/>
            <w:tcBorders>
              <w:left w:val="single" w:sz="4" w:space="0" w:color="auto"/>
              <w:right w:val="single" w:sz="4" w:space="0" w:color="auto"/>
            </w:tcBorders>
            <w:shd w:val="clear" w:color="auto" w:fill="auto"/>
            <w:vAlign w:val="center"/>
          </w:tcPr>
          <w:p w14:paraId="2FAB6D68" w14:textId="77777777" w:rsidR="00B14463" w:rsidRPr="00245C5D" w:rsidRDefault="00B14463" w:rsidP="00385FAA">
            <w:pPr>
              <w:suppressAutoHyphens w:val="0"/>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90F450" w14:textId="77777777" w:rsidR="00B14463" w:rsidRPr="00245C5D" w:rsidRDefault="00B14463" w:rsidP="00385FAA">
            <w:pPr>
              <w:suppressAutoHyphens w:val="0"/>
              <w:jc w:val="center"/>
              <w:rPr>
                <w:sz w:val="20"/>
                <w:szCs w:val="20"/>
              </w:rPr>
            </w:pPr>
            <w:r w:rsidRPr="00245C5D">
              <w:rPr>
                <w:sz w:val="20"/>
                <w:szCs w:val="20"/>
              </w:rPr>
              <w:t>CI</w:t>
            </w:r>
          </w:p>
        </w:tc>
        <w:tc>
          <w:tcPr>
            <w:tcW w:w="2835" w:type="dxa"/>
            <w:tcBorders>
              <w:top w:val="single" w:sz="4" w:space="0" w:color="auto"/>
              <w:left w:val="nil"/>
              <w:bottom w:val="single" w:sz="4" w:space="0" w:color="auto"/>
              <w:right w:val="single" w:sz="4" w:space="0" w:color="auto"/>
            </w:tcBorders>
            <w:shd w:val="clear" w:color="auto" w:fill="auto"/>
            <w:vAlign w:val="center"/>
          </w:tcPr>
          <w:p w14:paraId="79F9907A"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 xml:space="preserve">Procesamiento de </w:t>
            </w:r>
            <w:r w:rsidRPr="00245C5D">
              <w:rPr>
                <w:rFonts w:eastAsia="Calibri"/>
                <w:sz w:val="20"/>
                <w:szCs w:val="20"/>
                <w:lang w:val="es-EC" w:eastAsia="en-US"/>
              </w:rPr>
              <w:br/>
              <w:t>productos animales perecederos</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289C57"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0F02B7E9"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7656145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171A70A1" w14:textId="77777777" w:rsidTr="00385FAA">
        <w:trPr>
          <w:trHeight w:val="60"/>
        </w:trPr>
        <w:tc>
          <w:tcPr>
            <w:tcW w:w="1416" w:type="dxa"/>
            <w:vMerge/>
            <w:tcBorders>
              <w:left w:val="single" w:sz="4" w:space="0" w:color="auto"/>
              <w:right w:val="single" w:sz="4" w:space="0" w:color="auto"/>
            </w:tcBorders>
            <w:vAlign w:val="center"/>
            <w:hideMark/>
          </w:tcPr>
          <w:p w14:paraId="1780B05D"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vAlign w:val="center"/>
            <w:hideMark/>
          </w:tcPr>
          <w:p w14:paraId="3EFAA3F8" w14:textId="77777777" w:rsidR="00B14463" w:rsidRPr="00245C5D" w:rsidRDefault="00B14463" w:rsidP="00385FAA">
            <w:pPr>
              <w:suppressAutoHyphens w:val="0"/>
              <w:rPr>
                <w:sz w:val="20"/>
                <w:szCs w:val="20"/>
              </w:rPr>
            </w:pPr>
          </w:p>
        </w:tc>
        <w:tc>
          <w:tcPr>
            <w:tcW w:w="1387" w:type="dxa"/>
            <w:vMerge/>
            <w:tcBorders>
              <w:left w:val="single" w:sz="4" w:space="0" w:color="auto"/>
              <w:right w:val="single" w:sz="4" w:space="0" w:color="auto"/>
            </w:tcBorders>
            <w:vAlign w:val="center"/>
            <w:hideMark/>
          </w:tcPr>
          <w:p w14:paraId="3071462C" w14:textId="77777777" w:rsidR="00B14463" w:rsidRPr="00245C5D" w:rsidRDefault="00B14463" w:rsidP="00385FAA">
            <w:pPr>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9DE11A" w14:textId="77777777" w:rsidR="00B14463" w:rsidRPr="00245C5D" w:rsidRDefault="00B14463" w:rsidP="00385FAA">
            <w:pPr>
              <w:suppressAutoHyphens w:val="0"/>
              <w:jc w:val="center"/>
              <w:rPr>
                <w:sz w:val="20"/>
                <w:szCs w:val="20"/>
              </w:rPr>
            </w:pPr>
            <w:r w:rsidRPr="00245C5D">
              <w:rPr>
                <w:sz w:val="20"/>
                <w:szCs w:val="20"/>
              </w:rPr>
              <w:t>CII</w:t>
            </w:r>
          </w:p>
        </w:tc>
        <w:tc>
          <w:tcPr>
            <w:tcW w:w="2835" w:type="dxa"/>
            <w:tcBorders>
              <w:top w:val="single" w:sz="4" w:space="0" w:color="auto"/>
              <w:left w:val="nil"/>
              <w:bottom w:val="single" w:sz="4" w:space="0" w:color="auto"/>
              <w:right w:val="single" w:sz="4" w:space="0" w:color="auto"/>
            </w:tcBorders>
            <w:shd w:val="clear" w:color="auto" w:fill="auto"/>
            <w:vAlign w:val="bottom"/>
          </w:tcPr>
          <w:p w14:paraId="37D15120"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 xml:space="preserve">Procesamiento de productos perecederos de origen vegetal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2218AE"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B19C62B"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06D43C50"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C1294C7" w14:textId="77777777" w:rsidTr="00385FAA">
        <w:trPr>
          <w:trHeight w:val="226"/>
        </w:trPr>
        <w:tc>
          <w:tcPr>
            <w:tcW w:w="1416" w:type="dxa"/>
            <w:vMerge/>
            <w:tcBorders>
              <w:left w:val="single" w:sz="4" w:space="0" w:color="auto"/>
              <w:right w:val="single" w:sz="4" w:space="0" w:color="auto"/>
            </w:tcBorders>
            <w:vAlign w:val="center"/>
            <w:hideMark/>
          </w:tcPr>
          <w:p w14:paraId="6C5F805D"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vAlign w:val="center"/>
            <w:hideMark/>
          </w:tcPr>
          <w:p w14:paraId="26CC729D" w14:textId="77777777" w:rsidR="00B14463" w:rsidRPr="00245C5D" w:rsidRDefault="00B14463" w:rsidP="00385FAA">
            <w:pPr>
              <w:suppressAutoHyphens w:val="0"/>
              <w:rPr>
                <w:sz w:val="20"/>
                <w:szCs w:val="20"/>
              </w:rPr>
            </w:pPr>
          </w:p>
        </w:tc>
        <w:tc>
          <w:tcPr>
            <w:tcW w:w="1387" w:type="dxa"/>
            <w:vMerge/>
            <w:tcBorders>
              <w:left w:val="single" w:sz="4" w:space="0" w:color="auto"/>
              <w:right w:val="single" w:sz="4" w:space="0" w:color="auto"/>
            </w:tcBorders>
            <w:shd w:val="clear" w:color="auto" w:fill="auto"/>
            <w:vAlign w:val="center"/>
            <w:hideMark/>
          </w:tcPr>
          <w:p w14:paraId="0C55AA35" w14:textId="77777777" w:rsidR="00B14463" w:rsidRPr="00245C5D" w:rsidRDefault="00B14463" w:rsidP="00385FAA">
            <w:pPr>
              <w:suppressAutoHyphens w:val="0"/>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6F7D6F" w14:textId="77777777" w:rsidR="00B14463" w:rsidRPr="00245C5D" w:rsidRDefault="00B14463" w:rsidP="00385FAA">
            <w:pPr>
              <w:suppressAutoHyphens w:val="0"/>
              <w:jc w:val="center"/>
              <w:rPr>
                <w:sz w:val="20"/>
                <w:szCs w:val="20"/>
              </w:rPr>
            </w:pPr>
            <w:r w:rsidRPr="00245C5D">
              <w:rPr>
                <w:sz w:val="20"/>
                <w:szCs w:val="20"/>
              </w:rPr>
              <w:t>CIII</w:t>
            </w:r>
          </w:p>
        </w:tc>
        <w:tc>
          <w:tcPr>
            <w:tcW w:w="2835" w:type="dxa"/>
            <w:tcBorders>
              <w:top w:val="single" w:sz="4" w:space="0" w:color="auto"/>
              <w:left w:val="nil"/>
              <w:bottom w:val="single" w:sz="4" w:space="0" w:color="auto"/>
              <w:right w:val="single" w:sz="4" w:space="0" w:color="auto"/>
            </w:tcBorders>
            <w:shd w:val="clear" w:color="auto" w:fill="auto"/>
            <w:vAlign w:val="center"/>
          </w:tcPr>
          <w:p w14:paraId="492BDE6B"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Procesamiento de productos perecederos animales y vegetales – Productos (productos mixtos)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00999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91042B1"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3FDB532C"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362A83EC" w14:textId="77777777" w:rsidTr="00385FAA">
        <w:trPr>
          <w:trHeight w:val="60"/>
        </w:trPr>
        <w:tc>
          <w:tcPr>
            <w:tcW w:w="1416" w:type="dxa"/>
            <w:vMerge/>
            <w:tcBorders>
              <w:left w:val="single" w:sz="4" w:space="0" w:color="auto"/>
              <w:right w:val="single" w:sz="4" w:space="0" w:color="auto"/>
            </w:tcBorders>
            <w:vAlign w:val="center"/>
            <w:hideMark/>
          </w:tcPr>
          <w:p w14:paraId="4FE26F4F"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vAlign w:val="center"/>
            <w:hideMark/>
          </w:tcPr>
          <w:p w14:paraId="3CD4FB72" w14:textId="77777777" w:rsidR="00B14463" w:rsidRPr="00245C5D" w:rsidRDefault="00B14463" w:rsidP="00385FAA">
            <w:pPr>
              <w:suppressAutoHyphens w:val="0"/>
              <w:rPr>
                <w:sz w:val="20"/>
                <w:szCs w:val="20"/>
              </w:rPr>
            </w:pPr>
          </w:p>
        </w:tc>
        <w:tc>
          <w:tcPr>
            <w:tcW w:w="1387" w:type="dxa"/>
            <w:vMerge/>
            <w:tcBorders>
              <w:left w:val="single" w:sz="4" w:space="0" w:color="auto"/>
              <w:right w:val="single" w:sz="4" w:space="0" w:color="auto"/>
            </w:tcBorders>
            <w:vAlign w:val="center"/>
            <w:hideMark/>
          </w:tcPr>
          <w:p w14:paraId="51BF24C5" w14:textId="77777777" w:rsidR="00B14463" w:rsidRPr="00245C5D" w:rsidRDefault="00B14463" w:rsidP="00385FAA">
            <w:pPr>
              <w:suppressAutoHyphens w:val="0"/>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F28A09" w14:textId="77777777" w:rsidR="00B14463" w:rsidRPr="00245C5D" w:rsidRDefault="00B14463" w:rsidP="00385FAA">
            <w:pPr>
              <w:suppressAutoHyphens w:val="0"/>
              <w:jc w:val="center"/>
              <w:rPr>
                <w:sz w:val="20"/>
                <w:szCs w:val="20"/>
              </w:rPr>
            </w:pPr>
            <w:r w:rsidRPr="00245C5D">
              <w:rPr>
                <w:sz w:val="20"/>
                <w:szCs w:val="20"/>
              </w:rPr>
              <w:t>CIV</w:t>
            </w:r>
          </w:p>
        </w:tc>
        <w:tc>
          <w:tcPr>
            <w:tcW w:w="2835" w:type="dxa"/>
            <w:tcBorders>
              <w:top w:val="single" w:sz="4" w:space="0" w:color="auto"/>
              <w:left w:val="nil"/>
              <w:bottom w:val="single" w:sz="4" w:space="0" w:color="auto"/>
              <w:right w:val="single" w:sz="4" w:space="0" w:color="auto"/>
            </w:tcBorders>
            <w:shd w:val="clear" w:color="auto" w:fill="auto"/>
            <w:vAlign w:val="center"/>
          </w:tcPr>
          <w:p w14:paraId="6FA64765"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Procesamiento de productos estables a temperatura ambiente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0DDC8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03D159F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11744FEA"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2E2E9C00" w14:textId="77777777" w:rsidTr="00385FAA">
        <w:trPr>
          <w:trHeight w:val="60"/>
        </w:trPr>
        <w:tc>
          <w:tcPr>
            <w:tcW w:w="1416" w:type="dxa"/>
            <w:vMerge/>
            <w:tcBorders>
              <w:left w:val="single" w:sz="4" w:space="0" w:color="auto"/>
              <w:right w:val="single" w:sz="4" w:space="0" w:color="auto"/>
            </w:tcBorders>
            <w:vAlign w:val="center"/>
            <w:hideMark/>
          </w:tcPr>
          <w:p w14:paraId="1813CC41" w14:textId="77777777" w:rsidR="00B14463" w:rsidRPr="00245C5D" w:rsidRDefault="00B14463" w:rsidP="00385FAA">
            <w:pPr>
              <w:suppressAutoHyphens w:val="0"/>
              <w:jc w:val="center"/>
              <w:rPr>
                <w:sz w:val="20"/>
                <w:szCs w:val="20"/>
              </w:rPr>
            </w:pPr>
          </w:p>
        </w:tc>
        <w:tc>
          <w:tcPr>
            <w:tcW w:w="594" w:type="dxa"/>
            <w:tcBorders>
              <w:top w:val="single" w:sz="4" w:space="0" w:color="auto"/>
              <w:left w:val="single" w:sz="4" w:space="0" w:color="auto"/>
              <w:right w:val="single" w:sz="4" w:space="0" w:color="auto"/>
            </w:tcBorders>
            <w:shd w:val="clear" w:color="auto" w:fill="auto"/>
            <w:vAlign w:val="center"/>
            <w:hideMark/>
          </w:tcPr>
          <w:p w14:paraId="4A8F9315" w14:textId="77777777" w:rsidR="00B14463" w:rsidRPr="00245C5D" w:rsidRDefault="00B14463" w:rsidP="00385FAA">
            <w:pPr>
              <w:suppressAutoHyphens w:val="0"/>
              <w:jc w:val="center"/>
              <w:rPr>
                <w:sz w:val="20"/>
                <w:szCs w:val="20"/>
              </w:rPr>
            </w:pPr>
            <w:r w:rsidRPr="00245C5D">
              <w:rPr>
                <w:sz w:val="20"/>
                <w:szCs w:val="20"/>
              </w:rPr>
              <w:t>D</w:t>
            </w:r>
          </w:p>
        </w:tc>
        <w:tc>
          <w:tcPr>
            <w:tcW w:w="4789" w:type="dxa"/>
            <w:gridSpan w:val="3"/>
            <w:tcBorders>
              <w:top w:val="single" w:sz="4" w:space="0" w:color="auto"/>
              <w:left w:val="single" w:sz="4" w:space="0" w:color="auto"/>
              <w:right w:val="single" w:sz="4" w:space="0" w:color="auto"/>
            </w:tcBorders>
            <w:shd w:val="clear" w:color="auto" w:fill="auto"/>
            <w:vAlign w:val="center"/>
            <w:hideMark/>
          </w:tcPr>
          <w:p w14:paraId="010A72AF" w14:textId="77777777" w:rsidR="00B14463" w:rsidRPr="00245C5D" w:rsidRDefault="00B14463" w:rsidP="00385FAA">
            <w:pPr>
              <w:rPr>
                <w:rFonts w:eastAsia="Calibri"/>
                <w:sz w:val="20"/>
                <w:szCs w:val="20"/>
                <w:lang w:val="es-EC" w:eastAsia="en-US"/>
              </w:rPr>
            </w:pPr>
            <w:r w:rsidRPr="00245C5D">
              <w:rPr>
                <w:sz w:val="20"/>
                <w:szCs w:val="20"/>
              </w:rPr>
              <w:t>Producción de piensos y alimentos para animales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DE6630"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7030545"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29EE187F"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76F111B5" w14:textId="77777777" w:rsidTr="00385FAA">
        <w:trPr>
          <w:trHeight w:val="121"/>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7A00" w14:textId="77777777" w:rsidR="00B14463" w:rsidRPr="00245C5D" w:rsidRDefault="00B14463" w:rsidP="00385FAA">
            <w:pPr>
              <w:suppressAutoHyphens w:val="0"/>
              <w:jc w:val="center"/>
              <w:rPr>
                <w:sz w:val="20"/>
                <w:szCs w:val="20"/>
              </w:rPr>
            </w:pPr>
            <w:r w:rsidRPr="00245C5D">
              <w:rPr>
                <w:sz w:val="20"/>
                <w:szCs w:val="20"/>
              </w:rPr>
              <w:t>Servicio de catering / alimentos</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14:paraId="650C2F35" w14:textId="77777777" w:rsidR="00B14463" w:rsidRPr="00245C5D" w:rsidRDefault="00B14463" w:rsidP="00385FAA">
            <w:pPr>
              <w:suppressAutoHyphens w:val="0"/>
              <w:jc w:val="center"/>
              <w:rPr>
                <w:sz w:val="20"/>
                <w:szCs w:val="20"/>
              </w:rPr>
            </w:pPr>
            <w:r w:rsidRPr="00245C5D">
              <w:rPr>
                <w:sz w:val="20"/>
                <w:szCs w:val="20"/>
              </w:rPr>
              <w:t>E</w:t>
            </w:r>
          </w:p>
        </w:tc>
        <w:tc>
          <w:tcPr>
            <w:tcW w:w="47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7C02F6" w14:textId="77777777" w:rsidR="00B14463" w:rsidRPr="00245C5D" w:rsidRDefault="00B14463" w:rsidP="00385FAA">
            <w:pPr>
              <w:suppressAutoHyphens w:val="0"/>
              <w:rPr>
                <w:sz w:val="20"/>
                <w:szCs w:val="20"/>
              </w:rPr>
            </w:pPr>
            <w:r w:rsidRPr="00245C5D">
              <w:rPr>
                <w:sz w:val="20"/>
                <w:szCs w:val="20"/>
              </w:rPr>
              <w:t>Servicio de Catering / alimentos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8A50C2"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1C4927ED"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3D8D75E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385C9257" w14:textId="77777777" w:rsidTr="00385FAA">
        <w:trPr>
          <w:trHeight w:val="60"/>
        </w:trPr>
        <w:tc>
          <w:tcPr>
            <w:tcW w:w="1416" w:type="dxa"/>
            <w:vMerge w:val="restart"/>
            <w:tcBorders>
              <w:top w:val="single" w:sz="4" w:space="0" w:color="auto"/>
              <w:left w:val="single" w:sz="4" w:space="0" w:color="auto"/>
              <w:right w:val="single" w:sz="4" w:space="0" w:color="auto"/>
            </w:tcBorders>
            <w:shd w:val="clear" w:color="auto" w:fill="auto"/>
            <w:vAlign w:val="center"/>
            <w:hideMark/>
          </w:tcPr>
          <w:p w14:paraId="19413116" w14:textId="77777777" w:rsidR="00B14463" w:rsidRPr="00245C5D" w:rsidRDefault="00B14463" w:rsidP="00385FAA">
            <w:pPr>
              <w:suppressAutoHyphens w:val="0"/>
              <w:jc w:val="center"/>
              <w:rPr>
                <w:sz w:val="20"/>
                <w:szCs w:val="20"/>
              </w:rPr>
            </w:pPr>
            <w:r w:rsidRPr="00245C5D">
              <w:rPr>
                <w:sz w:val="20"/>
                <w:szCs w:val="20"/>
              </w:rPr>
              <w:t>Venta al por menor, transporte y almacenamiento</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4D4DB" w14:textId="77777777" w:rsidR="00B14463" w:rsidRPr="00245C5D" w:rsidRDefault="00B14463" w:rsidP="00385FAA">
            <w:pPr>
              <w:suppressAutoHyphens w:val="0"/>
              <w:jc w:val="center"/>
              <w:rPr>
                <w:sz w:val="20"/>
                <w:szCs w:val="20"/>
              </w:rPr>
            </w:pPr>
            <w:r w:rsidRPr="00245C5D">
              <w:rPr>
                <w:sz w:val="20"/>
                <w:szCs w:val="20"/>
              </w:rPr>
              <w:t>F</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6DAC8" w14:textId="77777777" w:rsidR="00B14463" w:rsidRPr="00245C5D" w:rsidRDefault="00B14463" w:rsidP="00385FAA">
            <w:pPr>
              <w:suppressAutoHyphens w:val="0"/>
              <w:jc w:val="center"/>
              <w:rPr>
                <w:sz w:val="20"/>
                <w:szCs w:val="20"/>
              </w:rPr>
            </w:pPr>
            <w:r w:rsidRPr="00245C5D">
              <w:rPr>
                <w:sz w:val="20"/>
                <w:szCs w:val="20"/>
              </w:rPr>
              <w:t>Comercialización, venta al por menor y comercio electrónico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E402FF" w14:textId="77777777" w:rsidR="00B14463" w:rsidRPr="00245C5D" w:rsidRDefault="00B14463" w:rsidP="00385FAA">
            <w:pPr>
              <w:suppressAutoHyphens w:val="0"/>
              <w:jc w:val="center"/>
              <w:rPr>
                <w:sz w:val="20"/>
                <w:szCs w:val="20"/>
              </w:rPr>
            </w:pPr>
            <w:r w:rsidRPr="00245C5D">
              <w:rPr>
                <w:sz w:val="20"/>
                <w:szCs w:val="20"/>
              </w:rPr>
              <w:t>FI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53D064"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Por menor / al por mayor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6E91C6"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DDB4619"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401D1FDF"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0407ECC2" w14:textId="77777777" w:rsidTr="00385FAA">
        <w:trPr>
          <w:trHeight w:val="60"/>
        </w:trPr>
        <w:tc>
          <w:tcPr>
            <w:tcW w:w="1416" w:type="dxa"/>
            <w:vMerge/>
            <w:tcBorders>
              <w:left w:val="single" w:sz="4" w:space="0" w:color="auto"/>
              <w:right w:val="single" w:sz="4" w:space="0" w:color="auto"/>
            </w:tcBorders>
            <w:vAlign w:val="center"/>
            <w:hideMark/>
          </w:tcPr>
          <w:p w14:paraId="5266F5C3" w14:textId="77777777" w:rsidR="00B14463" w:rsidRPr="00245C5D" w:rsidRDefault="00B14463" w:rsidP="00385FAA">
            <w:pPr>
              <w:suppressAutoHyphens w:val="0"/>
              <w:rPr>
                <w:sz w:val="20"/>
                <w:szCs w:val="20"/>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52EF11BB" w14:textId="77777777" w:rsidR="00B14463" w:rsidRPr="00245C5D" w:rsidRDefault="00B14463" w:rsidP="00385FAA">
            <w:pPr>
              <w:suppressAutoHyphens w:val="0"/>
              <w:rPr>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38880F3F" w14:textId="77777777" w:rsidR="00B14463" w:rsidRPr="00245C5D" w:rsidRDefault="00B14463" w:rsidP="00385FAA">
            <w:pPr>
              <w:suppressAutoHyphens w:val="0"/>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BDB555" w14:textId="77777777" w:rsidR="00B14463" w:rsidRPr="00245C5D" w:rsidRDefault="00B14463" w:rsidP="00385FAA">
            <w:pPr>
              <w:suppressAutoHyphens w:val="0"/>
              <w:jc w:val="center"/>
              <w:rPr>
                <w:sz w:val="20"/>
                <w:szCs w:val="20"/>
              </w:rPr>
            </w:pPr>
            <w:r w:rsidRPr="00245C5D">
              <w:rPr>
                <w:sz w:val="20"/>
                <w:szCs w:val="20"/>
              </w:rPr>
              <w:t>FII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6E268BA"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Corretaje / Comercio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D8822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B062985"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6673D03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6B030E3" w14:textId="77777777" w:rsidTr="00385FAA">
        <w:trPr>
          <w:trHeight w:val="277"/>
        </w:trPr>
        <w:tc>
          <w:tcPr>
            <w:tcW w:w="1416" w:type="dxa"/>
            <w:vMerge/>
            <w:tcBorders>
              <w:left w:val="single" w:sz="4" w:space="0" w:color="auto"/>
              <w:right w:val="single" w:sz="4" w:space="0" w:color="auto"/>
            </w:tcBorders>
            <w:vAlign w:val="center"/>
            <w:hideMark/>
          </w:tcPr>
          <w:p w14:paraId="3F127DFB" w14:textId="77777777" w:rsidR="00B14463" w:rsidRPr="00245C5D" w:rsidRDefault="00B14463" w:rsidP="00385FAA">
            <w:pPr>
              <w:suppressAutoHyphens w:val="0"/>
              <w:rPr>
                <w:sz w:val="20"/>
                <w:szCs w:val="20"/>
              </w:rPr>
            </w:pP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7E62B" w14:textId="77777777" w:rsidR="00B14463" w:rsidRPr="00245C5D" w:rsidRDefault="00B14463" w:rsidP="00385FAA">
            <w:pPr>
              <w:suppressAutoHyphens w:val="0"/>
              <w:jc w:val="center"/>
              <w:rPr>
                <w:sz w:val="20"/>
                <w:szCs w:val="20"/>
              </w:rPr>
            </w:pPr>
            <w:r w:rsidRPr="00245C5D">
              <w:rPr>
                <w:sz w:val="20"/>
                <w:szCs w:val="20"/>
              </w:rPr>
              <w:t>G</w:t>
            </w:r>
          </w:p>
        </w:tc>
        <w:tc>
          <w:tcPr>
            <w:tcW w:w="4789" w:type="dxa"/>
            <w:gridSpan w:val="3"/>
            <w:tcBorders>
              <w:top w:val="single" w:sz="4" w:space="0" w:color="auto"/>
              <w:left w:val="single" w:sz="4" w:space="0" w:color="auto"/>
              <w:right w:val="single" w:sz="4" w:space="0" w:color="auto"/>
            </w:tcBorders>
            <w:shd w:val="clear" w:color="auto" w:fill="auto"/>
            <w:vAlign w:val="center"/>
            <w:hideMark/>
          </w:tcPr>
          <w:p w14:paraId="69C5CD3F" w14:textId="77777777" w:rsidR="00B14463" w:rsidRPr="00245C5D" w:rsidRDefault="00B14463" w:rsidP="00385FAA">
            <w:pPr>
              <w:rPr>
                <w:rFonts w:eastAsia="Calibri"/>
                <w:sz w:val="20"/>
                <w:szCs w:val="20"/>
                <w:lang w:val="es-EC" w:eastAsia="en-US"/>
              </w:rPr>
            </w:pPr>
            <w:r w:rsidRPr="00245C5D">
              <w:rPr>
                <w:sz w:val="20"/>
                <w:szCs w:val="20"/>
              </w:rPr>
              <w:t>Servicio de transporte y almacenaje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5FCA9E"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49ECFC58"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239999DB"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31981CB1" w14:textId="77777777" w:rsidTr="00385FAA">
        <w:trPr>
          <w:trHeight w:val="60"/>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0557F" w14:textId="77777777" w:rsidR="00B14463" w:rsidRPr="00245C5D" w:rsidRDefault="00B14463" w:rsidP="00385FAA">
            <w:pPr>
              <w:suppressAutoHyphens w:val="0"/>
              <w:jc w:val="center"/>
              <w:rPr>
                <w:sz w:val="20"/>
                <w:szCs w:val="20"/>
              </w:rPr>
            </w:pPr>
            <w:r w:rsidRPr="00245C5D">
              <w:rPr>
                <w:sz w:val="20"/>
                <w:szCs w:val="20"/>
              </w:rPr>
              <w:t>Servicios Auxiliares</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CCB97" w14:textId="77777777" w:rsidR="00B14463" w:rsidRPr="00245C5D" w:rsidRDefault="00B14463" w:rsidP="00385FAA">
            <w:pPr>
              <w:suppressAutoHyphens w:val="0"/>
              <w:jc w:val="center"/>
              <w:rPr>
                <w:sz w:val="20"/>
                <w:szCs w:val="20"/>
              </w:rPr>
            </w:pPr>
            <w:r w:rsidRPr="00245C5D">
              <w:rPr>
                <w:sz w:val="20"/>
                <w:szCs w:val="20"/>
              </w:rPr>
              <w:t>H</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6B4B539E" w14:textId="77777777" w:rsidR="00B14463" w:rsidRPr="00245C5D" w:rsidRDefault="00B14463" w:rsidP="00385FAA">
            <w:pPr>
              <w:suppressAutoHyphens w:val="0"/>
              <w:rPr>
                <w:sz w:val="20"/>
                <w:szCs w:val="20"/>
              </w:rPr>
            </w:pPr>
            <w:r w:rsidRPr="00245C5D">
              <w:rPr>
                <w:sz w:val="20"/>
                <w:szCs w:val="20"/>
              </w:rPr>
              <w:t xml:space="preserve">Servicios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D3C697"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2E7661CD"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single" w:sz="4" w:space="0" w:color="auto"/>
              <w:left w:val="nil"/>
              <w:bottom w:val="single" w:sz="4" w:space="0" w:color="auto"/>
              <w:right w:val="single" w:sz="4" w:space="0" w:color="auto"/>
            </w:tcBorders>
            <w:vAlign w:val="center"/>
          </w:tcPr>
          <w:p w14:paraId="0E92D23D" w14:textId="77777777" w:rsidR="00B14463" w:rsidRPr="00245C5D" w:rsidRDefault="00B14463" w:rsidP="00385FAA">
            <w:pPr>
              <w:suppressAutoHyphens w:val="0"/>
              <w:jc w:val="center"/>
              <w:rPr>
                <w:sz w:val="20"/>
                <w:szCs w:val="20"/>
              </w:rPr>
            </w:pPr>
            <w:r w:rsidRPr="00245C5D">
              <w:rPr>
                <w:sz w:val="20"/>
                <w:szCs w:val="20"/>
              </w:rPr>
              <w:t>-</w:t>
            </w:r>
          </w:p>
        </w:tc>
      </w:tr>
      <w:tr w:rsidR="00B14463" w:rsidRPr="00245C5D" w14:paraId="76E007FF" w14:textId="77777777" w:rsidTr="00385FAA">
        <w:trPr>
          <w:trHeight w:val="276"/>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846C" w14:textId="77777777" w:rsidR="00B14463" w:rsidRPr="00245C5D" w:rsidRDefault="00B14463" w:rsidP="00385FAA">
            <w:pPr>
              <w:suppressAutoHyphens w:val="0"/>
              <w:jc w:val="center"/>
              <w:rPr>
                <w:sz w:val="20"/>
                <w:szCs w:val="20"/>
              </w:rPr>
            </w:pPr>
            <w:r w:rsidRPr="00245C5D">
              <w:rPr>
                <w:sz w:val="20"/>
                <w:szCs w:val="20"/>
              </w:rPr>
              <w:t>Material de embalaje</w:t>
            </w:r>
          </w:p>
        </w:tc>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0920011" w14:textId="77777777" w:rsidR="00B14463" w:rsidRPr="00245C5D" w:rsidRDefault="00B14463" w:rsidP="00385FAA">
            <w:pPr>
              <w:suppressAutoHyphens w:val="0"/>
              <w:jc w:val="center"/>
              <w:rPr>
                <w:sz w:val="20"/>
                <w:szCs w:val="20"/>
              </w:rPr>
            </w:pPr>
            <w:r w:rsidRPr="00245C5D">
              <w:rPr>
                <w:sz w:val="20"/>
                <w:szCs w:val="20"/>
              </w:rPr>
              <w:t>I</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2C198E67" w14:textId="77777777" w:rsidR="00B14463" w:rsidRPr="00245C5D" w:rsidRDefault="00B14463" w:rsidP="00385FAA">
            <w:pPr>
              <w:suppressAutoHyphens w:val="0"/>
              <w:rPr>
                <w:sz w:val="20"/>
                <w:szCs w:val="20"/>
              </w:rPr>
            </w:pPr>
            <w:r w:rsidRPr="00245C5D">
              <w:rPr>
                <w:sz w:val="20"/>
                <w:szCs w:val="20"/>
              </w:rPr>
              <w:t>Producción de material de embalaje</w:t>
            </w:r>
          </w:p>
        </w:tc>
        <w:tc>
          <w:tcPr>
            <w:tcW w:w="709" w:type="dxa"/>
            <w:tcBorders>
              <w:top w:val="nil"/>
              <w:left w:val="nil"/>
              <w:bottom w:val="single" w:sz="4" w:space="0" w:color="auto"/>
              <w:right w:val="single" w:sz="4" w:space="0" w:color="auto"/>
            </w:tcBorders>
            <w:shd w:val="clear" w:color="auto" w:fill="auto"/>
            <w:noWrap/>
            <w:vAlign w:val="center"/>
            <w:hideMark/>
          </w:tcPr>
          <w:p w14:paraId="6B78D391"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15594CD4"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1DE50AE7" w14:textId="77777777" w:rsidR="00B14463" w:rsidRPr="00245C5D" w:rsidRDefault="00B14463" w:rsidP="00385FAA">
            <w:pPr>
              <w:suppressAutoHyphens w:val="0"/>
              <w:jc w:val="center"/>
              <w:rPr>
                <w:sz w:val="20"/>
                <w:szCs w:val="20"/>
              </w:rPr>
            </w:pPr>
            <w:r w:rsidRPr="00245C5D">
              <w:rPr>
                <w:sz w:val="20"/>
                <w:szCs w:val="20"/>
              </w:rPr>
              <w:t>-</w:t>
            </w:r>
          </w:p>
        </w:tc>
      </w:tr>
      <w:tr w:rsidR="00B14463" w:rsidRPr="00245C5D" w14:paraId="039DAC9F" w14:textId="77777777" w:rsidTr="00385FAA">
        <w:trPr>
          <w:trHeight w:val="60"/>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FB7CD" w14:textId="77777777" w:rsidR="00B14463" w:rsidRPr="00245C5D" w:rsidRDefault="00B14463" w:rsidP="00385FAA">
            <w:pPr>
              <w:suppressAutoHyphens w:val="0"/>
              <w:jc w:val="center"/>
              <w:rPr>
                <w:sz w:val="20"/>
                <w:szCs w:val="20"/>
              </w:rPr>
            </w:pPr>
            <w:r w:rsidRPr="00245C5D">
              <w:rPr>
                <w:sz w:val="20"/>
                <w:szCs w:val="20"/>
              </w:rPr>
              <w:t>Equipo auxiliar</w:t>
            </w:r>
          </w:p>
        </w:tc>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95AF830" w14:textId="77777777" w:rsidR="00B14463" w:rsidRPr="00245C5D" w:rsidRDefault="00B14463" w:rsidP="00385FAA">
            <w:pPr>
              <w:suppressAutoHyphens w:val="0"/>
              <w:jc w:val="center"/>
              <w:rPr>
                <w:sz w:val="20"/>
                <w:szCs w:val="20"/>
              </w:rPr>
            </w:pPr>
            <w:r w:rsidRPr="00245C5D">
              <w:rPr>
                <w:sz w:val="20"/>
                <w:szCs w:val="20"/>
              </w:rPr>
              <w:t>J</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01EFEC35" w14:textId="77777777" w:rsidR="00B14463" w:rsidRPr="00245C5D" w:rsidRDefault="00B14463" w:rsidP="00385FAA">
            <w:pPr>
              <w:suppressAutoHyphens w:val="0"/>
              <w:rPr>
                <w:sz w:val="20"/>
                <w:szCs w:val="20"/>
              </w:rPr>
            </w:pPr>
            <w:r w:rsidRPr="00245C5D">
              <w:rPr>
                <w:sz w:val="20"/>
                <w:szCs w:val="20"/>
              </w:rPr>
              <w:t>Equipamiento</w:t>
            </w:r>
          </w:p>
        </w:tc>
        <w:tc>
          <w:tcPr>
            <w:tcW w:w="709" w:type="dxa"/>
            <w:tcBorders>
              <w:top w:val="nil"/>
              <w:left w:val="nil"/>
              <w:bottom w:val="single" w:sz="4" w:space="0" w:color="auto"/>
              <w:right w:val="single" w:sz="4" w:space="0" w:color="auto"/>
            </w:tcBorders>
            <w:shd w:val="clear" w:color="auto" w:fill="auto"/>
            <w:noWrap/>
            <w:vAlign w:val="center"/>
            <w:hideMark/>
          </w:tcPr>
          <w:p w14:paraId="6C456B84"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3E3AA4FC"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6AD83607" w14:textId="77777777" w:rsidR="00B14463" w:rsidRPr="00245C5D" w:rsidRDefault="00B14463" w:rsidP="00385FAA">
            <w:pPr>
              <w:suppressAutoHyphens w:val="0"/>
              <w:jc w:val="center"/>
              <w:rPr>
                <w:sz w:val="20"/>
                <w:szCs w:val="20"/>
              </w:rPr>
            </w:pPr>
            <w:r w:rsidRPr="00245C5D">
              <w:rPr>
                <w:sz w:val="20"/>
                <w:szCs w:val="20"/>
              </w:rPr>
              <w:t>-</w:t>
            </w:r>
          </w:p>
        </w:tc>
      </w:tr>
      <w:tr w:rsidR="00B14463" w:rsidRPr="00245C5D" w14:paraId="1BE4535B" w14:textId="77777777" w:rsidTr="00385FAA">
        <w:trPr>
          <w:trHeight w:val="264"/>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0FD3" w14:textId="77777777" w:rsidR="00B14463" w:rsidRPr="00245C5D" w:rsidRDefault="00B14463" w:rsidP="00385FAA">
            <w:pPr>
              <w:suppressAutoHyphens w:val="0"/>
              <w:jc w:val="center"/>
              <w:rPr>
                <w:sz w:val="20"/>
                <w:szCs w:val="20"/>
              </w:rPr>
            </w:pPr>
            <w:proofErr w:type="spellStart"/>
            <w:r w:rsidRPr="00245C5D">
              <w:rPr>
                <w:sz w:val="20"/>
                <w:szCs w:val="20"/>
              </w:rPr>
              <w:t>Bio</w:t>
            </w:r>
            <w:proofErr w:type="spellEnd"/>
            <w:r w:rsidRPr="00245C5D">
              <w:rPr>
                <w:sz w:val="20"/>
                <w:szCs w:val="20"/>
              </w:rPr>
              <w:t>/químico</w:t>
            </w:r>
          </w:p>
        </w:tc>
        <w:tc>
          <w:tcPr>
            <w:tcW w:w="594" w:type="dxa"/>
            <w:tcBorders>
              <w:top w:val="nil"/>
              <w:left w:val="nil"/>
              <w:bottom w:val="single" w:sz="4" w:space="0" w:color="auto"/>
              <w:right w:val="single" w:sz="4" w:space="0" w:color="auto"/>
            </w:tcBorders>
            <w:shd w:val="clear" w:color="auto" w:fill="auto"/>
            <w:noWrap/>
            <w:vAlign w:val="center"/>
            <w:hideMark/>
          </w:tcPr>
          <w:p w14:paraId="780FF71A" w14:textId="77777777" w:rsidR="00B14463" w:rsidRPr="00245C5D" w:rsidRDefault="00B14463" w:rsidP="00385FAA">
            <w:pPr>
              <w:suppressAutoHyphens w:val="0"/>
              <w:jc w:val="center"/>
              <w:rPr>
                <w:sz w:val="20"/>
                <w:szCs w:val="20"/>
              </w:rPr>
            </w:pPr>
            <w:r w:rsidRPr="00245C5D">
              <w:rPr>
                <w:sz w:val="20"/>
                <w:szCs w:val="20"/>
              </w:rPr>
              <w:t>K</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17879E67" w14:textId="77777777" w:rsidR="00B14463" w:rsidRPr="00245C5D" w:rsidRDefault="00B14463" w:rsidP="00385FAA">
            <w:pPr>
              <w:suppressAutoHyphens w:val="0"/>
              <w:rPr>
                <w:sz w:val="20"/>
                <w:szCs w:val="20"/>
              </w:rPr>
            </w:pPr>
            <w:r w:rsidRPr="00245C5D">
              <w:rPr>
                <w:sz w:val="20"/>
                <w:szCs w:val="20"/>
              </w:rPr>
              <w:t>Química y bioquímica</w:t>
            </w:r>
          </w:p>
        </w:tc>
        <w:tc>
          <w:tcPr>
            <w:tcW w:w="709" w:type="dxa"/>
            <w:tcBorders>
              <w:top w:val="nil"/>
              <w:left w:val="nil"/>
              <w:bottom w:val="single" w:sz="4" w:space="0" w:color="auto"/>
              <w:right w:val="single" w:sz="4" w:space="0" w:color="auto"/>
            </w:tcBorders>
            <w:shd w:val="clear" w:color="auto" w:fill="auto"/>
            <w:noWrap/>
            <w:vAlign w:val="center"/>
            <w:hideMark/>
          </w:tcPr>
          <w:p w14:paraId="48D495EE"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sz w:val="20"/>
                <w:szCs w:val="20"/>
              </w:rPr>
              <w:t> </w:t>
            </w:r>
            <w:r w:rsidRPr="00245C5D">
              <w:rPr>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1E88B45D"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sz w:val="20"/>
                <w:szCs w:val="20"/>
              </w:rPr>
              <w:t> </w:t>
            </w:r>
            <w:r w:rsidRPr="00245C5D">
              <w:rPr>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7D7C12A6" w14:textId="77777777" w:rsidR="00B14463" w:rsidRPr="00245C5D" w:rsidRDefault="00B14463" w:rsidP="00385FAA">
            <w:pPr>
              <w:suppressAutoHyphens w:val="0"/>
              <w:jc w:val="center"/>
              <w:rPr>
                <w:sz w:val="20"/>
                <w:szCs w:val="20"/>
              </w:rPr>
            </w:pPr>
            <w:r w:rsidRPr="00245C5D">
              <w:rPr>
                <w:sz w:val="20"/>
                <w:szCs w:val="20"/>
              </w:rPr>
              <w:t>-</w:t>
            </w:r>
          </w:p>
        </w:tc>
      </w:tr>
    </w:tbl>
    <w:p w14:paraId="215E9703" w14:textId="2F1534AA" w:rsidR="00B14463" w:rsidRPr="00245C5D" w:rsidRDefault="00B14463" w:rsidP="00B14463">
      <w:pPr>
        <w:snapToGrid w:val="0"/>
        <w:spacing w:before="40" w:after="40"/>
        <w:rPr>
          <w:sz w:val="18"/>
          <w:szCs w:val="18"/>
        </w:rPr>
      </w:pPr>
      <w:r w:rsidRPr="00245C5D">
        <w:rPr>
          <w:sz w:val="20"/>
          <w:szCs w:val="20"/>
        </w:rPr>
        <w:t>**</w:t>
      </w:r>
      <w:r w:rsidRPr="00245C5D">
        <w:rPr>
          <w:i/>
          <w:sz w:val="18"/>
          <w:szCs w:val="18"/>
        </w:rPr>
        <w:t xml:space="preserve"> Según</w:t>
      </w:r>
      <w:r w:rsidRPr="00245C5D">
        <w:rPr>
          <w:rFonts w:eastAsia="Arial"/>
          <w:i/>
          <w:sz w:val="18"/>
          <w:szCs w:val="18"/>
        </w:rPr>
        <w:t xml:space="preserve"> </w:t>
      </w:r>
      <w:r w:rsidRPr="00245C5D">
        <w:rPr>
          <w:i/>
          <w:sz w:val="18"/>
          <w:szCs w:val="18"/>
        </w:rPr>
        <w:t>Anexo 5 de FSSC 22000.</w:t>
      </w:r>
    </w:p>
    <w:p w14:paraId="44D41678" w14:textId="77777777" w:rsidR="00B14463" w:rsidRPr="00245C5D" w:rsidRDefault="00B14463" w:rsidP="00B14463">
      <w:pPr>
        <w:snapToGrid w:val="0"/>
        <w:spacing w:before="40" w:after="40"/>
        <w:rPr>
          <w:b/>
          <w:sz w:val="18"/>
          <w:szCs w:val="18"/>
        </w:rPr>
      </w:pPr>
    </w:p>
    <w:p w14:paraId="07AD586E" w14:textId="2D6C050C" w:rsidR="00E00C6E" w:rsidRDefault="00E00C6E" w:rsidP="00E00C6E">
      <w:pPr>
        <w:ind w:left="426"/>
        <w:jc w:val="both"/>
        <w:rPr>
          <w:rFonts w:eastAsia="Arial"/>
          <w:b/>
          <w:sz w:val="20"/>
          <w:szCs w:val="20"/>
        </w:rPr>
      </w:pPr>
      <w:r>
        <w:rPr>
          <w:b/>
          <w:sz w:val="20"/>
          <w:szCs w:val="20"/>
        </w:rPr>
        <w:t>2.2.4</w:t>
      </w:r>
      <w:r w:rsidRPr="00245C5D">
        <w:rPr>
          <w:b/>
          <w:sz w:val="20"/>
          <w:szCs w:val="20"/>
        </w:rPr>
        <w:t xml:space="preserve"> PARA SISTEMAS DE GESTIÓN DE</w:t>
      </w:r>
      <w:r w:rsidRPr="00245C5D">
        <w:rPr>
          <w:rFonts w:eastAsia="Arial"/>
          <w:b/>
          <w:sz w:val="20"/>
          <w:szCs w:val="20"/>
        </w:rPr>
        <w:t xml:space="preserve"> </w:t>
      </w:r>
      <w:r>
        <w:rPr>
          <w:rFonts w:eastAsia="Arial"/>
          <w:b/>
          <w:sz w:val="20"/>
          <w:szCs w:val="20"/>
        </w:rPr>
        <w:t>LA SEGURIDAD</w:t>
      </w:r>
      <w:r w:rsidRPr="00245C5D">
        <w:rPr>
          <w:rFonts w:eastAsia="Arial"/>
          <w:b/>
          <w:sz w:val="20"/>
          <w:szCs w:val="20"/>
        </w:rPr>
        <w:t xml:space="preserve"> (</w:t>
      </w:r>
      <w:r w:rsidRPr="0035004B">
        <w:rPr>
          <w:rFonts w:eastAsia="Arial"/>
          <w:b/>
          <w:color w:val="000000" w:themeColor="text1"/>
          <w:sz w:val="20"/>
          <w:szCs w:val="20"/>
        </w:rPr>
        <w:t>CSIA</w:t>
      </w:r>
      <w:r w:rsidRPr="00245C5D">
        <w:rPr>
          <w:rFonts w:eastAsia="Arial"/>
          <w:b/>
          <w:sz w:val="20"/>
          <w:szCs w:val="20"/>
        </w:rPr>
        <w:t>)</w:t>
      </w:r>
    </w:p>
    <w:p w14:paraId="176EE545" w14:textId="0E846E3C" w:rsidR="00B14463" w:rsidRDefault="00B14463" w:rsidP="00B14463">
      <w:pPr>
        <w:snapToGrid w:val="0"/>
        <w:spacing w:before="40" w:after="40"/>
        <w:rPr>
          <w:b/>
          <w:sz w:val="18"/>
          <w:szCs w:val="18"/>
        </w:rPr>
      </w:pPr>
    </w:p>
    <w:p w14:paraId="0985A986" w14:textId="77777777" w:rsidR="00E00C6E" w:rsidRPr="00245C5D" w:rsidRDefault="00E00C6E" w:rsidP="00B14463">
      <w:pPr>
        <w:snapToGrid w:val="0"/>
        <w:spacing w:before="40" w:after="40"/>
        <w:rPr>
          <w:b/>
          <w:sz w:val="18"/>
          <w:szCs w:val="18"/>
        </w:rPr>
      </w:pPr>
    </w:p>
    <w:p w14:paraId="0542F38C" w14:textId="77777777" w:rsidR="0094457B" w:rsidRPr="00245C5D" w:rsidRDefault="0094457B" w:rsidP="00D371A2">
      <w:pPr>
        <w:numPr>
          <w:ilvl w:val="0"/>
          <w:numId w:val="3"/>
        </w:numPr>
        <w:jc w:val="both"/>
        <w:rPr>
          <w:b/>
          <w:sz w:val="20"/>
          <w:szCs w:val="20"/>
        </w:rPr>
      </w:pPr>
      <w:r w:rsidRPr="00245C5D">
        <w:rPr>
          <w:b/>
          <w:sz w:val="20"/>
          <w:szCs w:val="20"/>
        </w:rPr>
        <w:t xml:space="preserve">ORGANIZACIÓN MATRIZ Y </w:t>
      </w:r>
      <w:r w:rsidR="00F4176C" w:rsidRPr="00245C5D">
        <w:rPr>
          <w:b/>
          <w:sz w:val="20"/>
          <w:szCs w:val="20"/>
        </w:rPr>
        <w:t>LOCALIZA</w:t>
      </w:r>
      <w:r w:rsidR="00D2192C" w:rsidRPr="00245C5D">
        <w:rPr>
          <w:b/>
          <w:sz w:val="20"/>
          <w:szCs w:val="20"/>
        </w:rPr>
        <w:t>CIONES</w:t>
      </w:r>
    </w:p>
    <w:p w14:paraId="7485F7BB" w14:textId="77777777" w:rsidR="00EB18E8" w:rsidRPr="00245C5D" w:rsidRDefault="00EB18E8" w:rsidP="009746B7">
      <w:pPr>
        <w:rPr>
          <w:b/>
          <w:sz w:val="20"/>
          <w:szCs w:val="20"/>
        </w:rPr>
      </w:pPr>
    </w:p>
    <w:p w14:paraId="527DB1C6" w14:textId="5E568FE6" w:rsidR="00EB18E8" w:rsidRPr="00245C5D" w:rsidRDefault="00322C63" w:rsidP="009746B7">
      <w:pPr>
        <w:jc w:val="both"/>
        <w:rPr>
          <w:sz w:val="20"/>
          <w:szCs w:val="20"/>
        </w:rPr>
      </w:pPr>
      <w:r w:rsidRPr="00245C5D">
        <w:rPr>
          <w:b/>
          <w:sz w:val="20"/>
          <w:szCs w:val="20"/>
        </w:rPr>
        <w:t xml:space="preserve">3.1 </w:t>
      </w:r>
      <w:r w:rsidR="0094457B" w:rsidRPr="00245C5D">
        <w:rPr>
          <w:b/>
          <w:sz w:val="20"/>
          <w:szCs w:val="20"/>
        </w:rPr>
        <w:t xml:space="preserve">ORGANIZACIÓN MATRIZ </w:t>
      </w:r>
      <w:r w:rsidR="0094457B" w:rsidRPr="00245C5D">
        <w:rPr>
          <w:sz w:val="20"/>
          <w:szCs w:val="20"/>
        </w:rPr>
        <w:t>(Completar únicamente si es diferente del Solicitante declarado en el punto 1</w:t>
      </w:r>
      <w:r w:rsidR="00446FA3" w:rsidRPr="00245C5D">
        <w:rPr>
          <w:sz w:val="20"/>
          <w:szCs w:val="20"/>
        </w:rPr>
        <w:t>):</w:t>
      </w:r>
    </w:p>
    <w:p w14:paraId="3CE9DBCE" w14:textId="77777777" w:rsidR="006965FA" w:rsidRPr="003F3ACD" w:rsidRDefault="006965FA" w:rsidP="006965FA">
      <w:pPr>
        <w:jc w:val="both"/>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8"/>
        <w:gridCol w:w="1836"/>
        <w:gridCol w:w="2696"/>
      </w:tblGrid>
      <w:tr w:rsidR="006965FA" w:rsidRPr="00434FC0" w14:paraId="06DADCE9" w14:textId="77777777" w:rsidTr="003B6474">
        <w:trPr>
          <w:jc w:val="center"/>
        </w:trPr>
        <w:tc>
          <w:tcPr>
            <w:tcW w:w="1555" w:type="dxa"/>
          </w:tcPr>
          <w:p w14:paraId="72A253A9" w14:textId="77777777" w:rsidR="006965FA" w:rsidRPr="00434FC0" w:rsidRDefault="006965FA" w:rsidP="003B6474">
            <w:pPr>
              <w:spacing w:before="60" w:after="60"/>
              <w:rPr>
                <w:sz w:val="18"/>
                <w:szCs w:val="18"/>
              </w:rPr>
            </w:pPr>
            <w:r w:rsidRPr="00434FC0">
              <w:rPr>
                <w:spacing w:val="-2"/>
                <w:sz w:val="18"/>
                <w:szCs w:val="18"/>
              </w:rPr>
              <w:t>Nombre:</w:t>
            </w:r>
          </w:p>
        </w:tc>
        <w:tc>
          <w:tcPr>
            <w:tcW w:w="2558" w:type="dxa"/>
          </w:tcPr>
          <w:p w14:paraId="587074D4" w14:textId="77777777" w:rsidR="006965FA" w:rsidRPr="00434FC0" w:rsidRDefault="006965FA" w:rsidP="003B6474">
            <w:pPr>
              <w:spacing w:before="60" w:after="60"/>
              <w:rPr>
                <w:sz w:val="18"/>
                <w:szCs w:val="18"/>
              </w:rPr>
            </w:pPr>
          </w:p>
        </w:tc>
        <w:tc>
          <w:tcPr>
            <w:tcW w:w="1836" w:type="dxa"/>
          </w:tcPr>
          <w:p w14:paraId="6D3EBB5C" w14:textId="77777777" w:rsidR="006965FA" w:rsidRPr="00434FC0" w:rsidRDefault="006965FA" w:rsidP="003B6474">
            <w:pPr>
              <w:spacing w:before="60" w:after="60"/>
              <w:rPr>
                <w:sz w:val="18"/>
                <w:szCs w:val="18"/>
              </w:rPr>
            </w:pPr>
            <w:r w:rsidRPr="00434FC0">
              <w:rPr>
                <w:spacing w:val="-2"/>
                <w:sz w:val="18"/>
                <w:szCs w:val="18"/>
              </w:rPr>
              <w:t>Razón Social:</w:t>
            </w:r>
          </w:p>
        </w:tc>
        <w:tc>
          <w:tcPr>
            <w:tcW w:w="2696" w:type="dxa"/>
          </w:tcPr>
          <w:p w14:paraId="1AA6AA2A" w14:textId="77777777" w:rsidR="006965FA" w:rsidRPr="00434FC0" w:rsidRDefault="006965FA" w:rsidP="003B6474">
            <w:pPr>
              <w:spacing w:before="60" w:after="60"/>
              <w:rPr>
                <w:sz w:val="18"/>
                <w:szCs w:val="18"/>
              </w:rPr>
            </w:pPr>
          </w:p>
        </w:tc>
      </w:tr>
      <w:tr w:rsidR="006965FA" w:rsidRPr="00434FC0" w14:paraId="6D64B7DF" w14:textId="77777777" w:rsidTr="003B6474">
        <w:trPr>
          <w:jc w:val="center"/>
        </w:trPr>
        <w:tc>
          <w:tcPr>
            <w:tcW w:w="1555" w:type="dxa"/>
          </w:tcPr>
          <w:p w14:paraId="15598D58" w14:textId="77777777" w:rsidR="006965FA" w:rsidRPr="00434FC0" w:rsidRDefault="006965FA" w:rsidP="003B6474">
            <w:pPr>
              <w:spacing w:before="60" w:after="60"/>
              <w:rPr>
                <w:sz w:val="18"/>
                <w:szCs w:val="18"/>
              </w:rPr>
            </w:pPr>
            <w:r w:rsidRPr="00434FC0">
              <w:rPr>
                <w:spacing w:val="-2"/>
                <w:sz w:val="18"/>
                <w:szCs w:val="18"/>
              </w:rPr>
              <w:t>Ciudad:</w:t>
            </w:r>
          </w:p>
        </w:tc>
        <w:tc>
          <w:tcPr>
            <w:tcW w:w="2558" w:type="dxa"/>
          </w:tcPr>
          <w:p w14:paraId="27903360" w14:textId="77777777" w:rsidR="006965FA" w:rsidRPr="00434FC0" w:rsidRDefault="006965FA" w:rsidP="003B6474">
            <w:pPr>
              <w:spacing w:before="60" w:after="60"/>
              <w:rPr>
                <w:sz w:val="18"/>
                <w:szCs w:val="18"/>
              </w:rPr>
            </w:pPr>
          </w:p>
        </w:tc>
        <w:tc>
          <w:tcPr>
            <w:tcW w:w="1836" w:type="dxa"/>
          </w:tcPr>
          <w:p w14:paraId="620FAB83" w14:textId="77777777" w:rsidR="006965FA" w:rsidRPr="00434FC0" w:rsidRDefault="006965FA" w:rsidP="003B6474">
            <w:pPr>
              <w:spacing w:before="60" w:after="60"/>
              <w:rPr>
                <w:sz w:val="18"/>
                <w:szCs w:val="18"/>
              </w:rPr>
            </w:pPr>
            <w:r w:rsidRPr="00434FC0">
              <w:rPr>
                <w:spacing w:val="-2"/>
                <w:sz w:val="18"/>
                <w:szCs w:val="18"/>
              </w:rPr>
              <w:t>País:</w:t>
            </w:r>
          </w:p>
        </w:tc>
        <w:tc>
          <w:tcPr>
            <w:tcW w:w="2696" w:type="dxa"/>
          </w:tcPr>
          <w:p w14:paraId="0E339EEE" w14:textId="77777777" w:rsidR="006965FA" w:rsidRPr="00434FC0" w:rsidRDefault="006965FA" w:rsidP="003B6474">
            <w:pPr>
              <w:spacing w:before="60" w:after="60"/>
              <w:rPr>
                <w:sz w:val="18"/>
                <w:szCs w:val="18"/>
              </w:rPr>
            </w:pPr>
          </w:p>
        </w:tc>
      </w:tr>
      <w:tr w:rsidR="006965FA" w:rsidRPr="00434FC0" w14:paraId="3BA5D675" w14:textId="77777777" w:rsidTr="003B6474">
        <w:trPr>
          <w:jc w:val="center"/>
        </w:trPr>
        <w:tc>
          <w:tcPr>
            <w:tcW w:w="1555" w:type="dxa"/>
          </w:tcPr>
          <w:p w14:paraId="4BEED4AE" w14:textId="77777777" w:rsidR="006965FA" w:rsidRPr="00434FC0" w:rsidRDefault="006965FA" w:rsidP="003B6474">
            <w:pPr>
              <w:spacing w:before="60" w:after="60"/>
              <w:rPr>
                <w:spacing w:val="-2"/>
                <w:sz w:val="18"/>
                <w:szCs w:val="18"/>
              </w:rPr>
            </w:pPr>
            <w:r w:rsidRPr="00434FC0">
              <w:rPr>
                <w:spacing w:val="-2"/>
                <w:sz w:val="18"/>
                <w:szCs w:val="18"/>
              </w:rPr>
              <w:t>Dirección:</w:t>
            </w:r>
          </w:p>
        </w:tc>
        <w:tc>
          <w:tcPr>
            <w:tcW w:w="2558" w:type="dxa"/>
          </w:tcPr>
          <w:p w14:paraId="2461FBFE" w14:textId="77777777" w:rsidR="006965FA" w:rsidRPr="00434FC0" w:rsidRDefault="006965FA" w:rsidP="003B6474">
            <w:pPr>
              <w:spacing w:before="60" w:after="60"/>
              <w:rPr>
                <w:b/>
                <w:color w:val="000080"/>
                <w:spacing w:val="-2"/>
                <w:sz w:val="18"/>
                <w:szCs w:val="18"/>
              </w:rPr>
            </w:pPr>
          </w:p>
        </w:tc>
        <w:tc>
          <w:tcPr>
            <w:tcW w:w="1836" w:type="dxa"/>
          </w:tcPr>
          <w:p w14:paraId="5E0CFE83" w14:textId="77777777" w:rsidR="006965FA" w:rsidRPr="00434FC0" w:rsidRDefault="006965FA" w:rsidP="003B6474">
            <w:pPr>
              <w:spacing w:before="60" w:after="60"/>
              <w:rPr>
                <w:spacing w:val="-2"/>
                <w:sz w:val="18"/>
                <w:szCs w:val="18"/>
              </w:rPr>
            </w:pPr>
            <w:r w:rsidRPr="00434FC0">
              <w:rPr>
                <w:spacing w:val="-2"/>
                <w:sz w:val="18"/>
                <w:szCs w:val="18"/>
              </w:rPr>
              <w:t>Responsable:</w:t>
            </w:r>
          </w:p>
        </w:tc>
        <w:tc>
          <w:tcPr>
            <w:tcW w:w="2696" w:type="dxa"/>
          </w:tcPr>
          <w:p w14:paraId="338CCD1E" w14:textId="77777777" w:rsidR="006965FA" w:rsidRPr="00434FC0" w:rsidRDefault="006965FA" w:rsidP="003B6474">
            <w:pPr>
              <w:spacing w:before="60" w:after="60"/>
              <w:rPr>
                <w:b/>
                <w:color w:val="000080"/>
                <w:spacing w:val="-2"/>
                <w:sz w:val="18"/>
                <w:szCs w:val="18"/>
              </w:rPr>
            </w:pPr>
          </w:p>
        </w:tc>
      </w:tr>
      <w:tr w:rsidR="006965FA" w:rsidRPr="00434FC0" w14:paraId="38866415" w14:textId="77777777" w:rsidTr="003B6474">
        <w:trPr>
          <w:jc w:val="center"/>
        </w:trPr>
        <w:tc>
          <w:tcPr>
            <w:tcW w:w="1555" w:type="dxa"/>
          </w:tcPr>
          <w:p w14:paraId="6421292F" w14:textId="77777777" w:rsidR="006965FA" w:rsidRPr="00434FC0" w:rsidRDefault="006965FA" w:rsidP="003B6474">
            <w:pPr>
              <w:spacing w:before="60" w:after="60"/>
              <w:rPr>
                <w:sz w:val="18"/>
                <w:szCs w:val="18"/>
              </w:rPr>
            </w:pPr>
            <w:r w:rsidRPr="00434FC0">
              <w:rPr>
                <w:spacing w:val="-2"/>
                <w:sz w:val="18"/>
                <w:szCs w:val="18"/>
              </w:rPr>
              <w:t>Teléfono:</w:t>
            </w:r>
          </w:p>
        </w:tc>
        <w:tc>
          <w:tcPr>
            <w:tcW w:w="2558" w:type="dxa"/>
          </w:tcPr>
          <w:p w14:paraId="6735D261" w14:textId="77777777" w:rsidR="006965FA" w:rsidRPr="00434FC0" w:rsidRDefault="006965FA" w:rsidP="003B6474">
            <w:pPr>
              <w:spacing w:before="60" w:after="60"/>
              <w:rPr>
                <w:sz w:val="18"/>
                <w:szCs w:val="18"/>
              </w:rPr>
            </w:pPr>
          </w:p>
        </w:tc>
        <w:tc>
          <w:tcPr>
            <w:tcW w:w="1836" w:type="dxa"/>
          </w:tcPr>
          <w:p w14:paraId="16D4B912" w14:textId="77777777" w:rsidR="006965FA" w:rsidRPr="00434FC0" w:rsidRDefault="006965FA" w:rsidP="003B6474">
            <w:pPr>
              <w:spacing w:before="60" w:after="60"/>
              <w:rPr>
                <w:sz w:val="18"/>
                <w:szCs w:val="18"/>
              </w:rPr>
            </w:pPr>
            <w:r w:rsidRPr="00434FC0">
              <w:rPr>
                <w:spacing w:val="-2"/>
                <w:sz w:val="18"/>
                <w:szCs w:val="18"/>
              </w:rPr>
              <w:t>E-mail:</w:t>
            </w:r>
          </w:p>
        </w:tc>
        <w:tc>
          <w:tcPr>
            <w:tcW w:w="2696" w:type="dxa"/>
          </w:tcPr>
          <w:p w14:paraId="79CC953E" w14:textId="77777777" w:rsidR="006965FA" w:rsidRPr="00434FC0" w:rsidRDefault="006965FA" w:rsidP="003B6474">
            <w:pPr>
              <w:spacing w:before="60" w:after="60"/>
              <w:rPr>
                <w:sz w:val="18"/>
                <w:szCs w:val="18"/>
              </w:rPr>
            </w:pPr>
          </w:p>
        </w:tc>
      </w:tr>
    </w:tbl>
    <w:p w14:paraId="225E90A4" w14:textId="60BFB646" w:rsidR="006965FA" w:rsidRDefault="006965FA" w:rsidP="005D58C5">
      <w:pPr>
        <w:rPr>
          <w:b/>
          <w:sz w:val="20"/>
          <w:szCs w:val="20"/>
        </w:rPr>
      </w:pPr>
    </w:p>
    <w:p w14:paraId="35C08228" w14:textId="70DFA683" w:rsidR="006965FA" w:rsidRDefault="006965FA" w:rsidP="005D58C5">
      <w:pPr>
        <w:rPr>
          <w:b/>
          <w:sz w:val="20"/>
          <w:szCs w:val="20"/>
        </w:rPr>
      </w:pPr>
    </w:p>
    <w:p w14:paraId="4F03D4D1" w14:textId="570A3E18" w:rsidR="001F63C9" w:rsidRDefault="001F63C9" w:rsidP="005D58C5">
      <w:pPr>
        <w:rPr>
          <w:b/>
          <w:sz w:val="20"/>
          <w:szCs w:val="20"/>
        </w:rPr>
      </w:pPr>
    </w:p>
    <w:p w14:paraId="3EFD0359" w14:textId="114C5513" w:rsidR="001F63C9" w:rsidRDefault="001F63C9" w:rsidP="005D58C5">
      <w:pPr>
        <w:rPr>
          <w:b/>
          <w:sz w:val="20"/>
          <w:szCs w:val="20"/>
        </w:rPr>
      </w:pPr>
    </w:p>
    <w:p w14:paraId="38688668" w14:textId="4DE7259A" w:rsidR="001F63C9" w:rsidRDefault="001F63C9" w:rsidP="005D58C5">
      <w:pPr>
        <w:rPr>
          <w:b/>
          <w:sz w:val="20"/>
          <w:szCs w:val="20"/>
        </w:rPr>
      </w:pPr>
    </w:p>
    <w:p w14:paraId="379A6381" w14:textId="77777777" w:rsidR="001F63C9" w:rsidRDefault="001F63C9" w:rsidP="005D58C5">
      <w:pPr>
        <w:rPr>
          <w:b/>
          <w:sz w:val="20"/>
          <w:szCs w:val="20"/>
        </w:rPr>
      </w:pPr>
    </w:p>
    <w:p w14:paraId="573868B7" w14:textId="1315C923" w:rsidR="00CA3C30" w:rsidRDefault="006B0FAD" w:rsidP="005D58C5">
      <w:pPr>
        <w:rPr>
          <w:sz w:val="20"/>
          <w:szCs w:val="20"/>
        </w:rPr>
      </w:pPr>
      <w:r w:rsidRPr="00245C5D">
        <w:rPr>
          <w:b/>
          <w:sz w:val="20"/>
          <w:szCs w:val="20"/>
        </w:rPr>
        <w:t xml:space="preserve">3.2. LOCALIZACIONES CRÍTICAS DEL ORGANISMO </w:t>
      </w:r>
      <w:r w:rsidRPr="00B14463">
        <w:rPr>
          <w:b/>
          <w:sz w:val="20"/>
          <w:szCs w:val="20"/>
        </w:rPr>
        <w:t xml:space="preserve">SOLICITANTE </w:t>
      </w:r>
      <w:r w:rsidRPr="007E4779">
        <w:rPr>
          <w:b/>
          <w:sz w:val="20"/>
          <w:szCs w:val="20"/>
        </w:rPr>
        <w:t>(</w:t>
      </w:r>
      <w:r w:rsidR="00446FA3" w:rsidRPr="007E4779">
        <w:rPr>
          <w:b/>
          <w:sz w:val="20"/>
          <w:szCs w:val="20"/>
        </w:rPr>
        <w:t>cuando aplique</w:t>
      </w:r>
      <w:r w:rsidRPr="007E4779">
        <w:rPr>
          <w:b/>
          <w:sz w:val="20"/>
          <w:szCs w:val="20"/>
        </w:rPr>
        <w:t>):</w:t>
      </w:r>
    </w:p>
    <w:p w14:paraId="0A81E489" w14:textId="70FC5F6B" w:rsidR="006965FA" w:rsidRPr="00245C5D" w:rsidRDefault="006965FA" w:rsidP="005D58C5">
      <w:pPr>
        <w:rPr>
          <w:i/>
          <w:sz w:val="20"/>
          <w:szCs w:val="20"/>
        </w:rPr>
      </w:pPr>
    </w:p>
    <w:tbl>
      <w:tblPr>
        <w:tblpPr w:leftFromText="141" w:rightFromText="141" w:vertAnchor="text" w:horzAnchor="margin" w:tblpX="216" w:tblpY="96"/>
        <w:tblOverlap w:val="never"/>
        <w:tblW w:w="889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943"/>
        <w:gridCol w:w="2738"/>
        <w:gridCol w:w="1796"/>
        <w:gridCol w:w="1832"/>
        <w:gridCol w:w="588"/>
      </w:tblGrid>
      <w:tr w:rsidR="003B6474" w:rsidRPr="00245C5D" w14:paraId="163B16AE" w14:textId="77777777" w:rsidTr="007E4779">
        <w:tc>
          <w:tcPr>
            <w:tcW w:w="1943" w:type="dxa"/>
            <w:tcBorders>
              <w:top w:val="single" w:sz="4" w:space="0" w:color="auto"/>
              <w:left w:val="single" w:sz="4" w:space="0" w:color="auto"/>
              <w:bottom w:val="single" w:sz="4" w:space="0" w:color="auto"/>
              <w:right w:val="single" w:sz="4" w:space="0" w:color="auto"/>
            </w:tcBorders>
          </w:tcPr>
          <w:p w14:paraId="2A1629BF" w14:textId="1297DDFC" w:rsidR="003B6474" w:rsidRPr="00245C5D" w:rsidRDefault="003B6474" w:rsidP="003B6474">
            <w:pPr>
              <w:spacing w:before="60" w:after="60"/>
              <w:rPr>
                <w:sz w:val="20"/>
                <w:szCs w:val="20"/>
              </w:rPr>
            </w:pPr>
            <w:r w:rsidRPr="00434FC0">
              <w:rPr>
                <w:sz w:val="18"/>
                <w:szCs w:val="18"/>
              </w:rPr>
              <w:t>Nombre:</w:t>
            </w:r>
          </w:p>
        </w:tc>
        <w:tc>
          <w:tcPr>
            <w:tcW w:w="2738" w:type="dxa"/>
            <w:tcBorders>
              <w:top w:val="single" w:sz="4" w:space="0" w:color="auto"/>
              <w:left w:val="single" w:sz="4" w:space="0" w:color="auto"/>
              <w:bottom w:val="single" w:sz="4" w:space="0" w:color="auto"/>
              <w:right w:val="single" w:sz="4" w:space="0" w:color="auto"/>
            </w:tcBorders>
          </w:tcPr>
          <w:p w14:paraId="1B91B93E" w14:textId="672BBB60" w:rsidR="003B6474" w:rsidRPr="00245C5D" w:rsidRDefault="003B6474" w:rsidP="003B6474">
            <w:pPr>
              <w:spacing w:before="60" w:after="60"/>
              <w:jc w:val="center"/>
              <w:rPr>
                <w:sz w:val="20"/>
                <w:szCs w:val="20"/>
              </w:rPr>
            </w:pPr>
          </w:p>
        </w:tc>
        <w:tc>
          <w:tcPr>
            <w:tcW w:w="1796" w:type="dxa"/>
            <w:tcBorders>
              <w:top w:val="single" w:sz="4" w:space="0" w:color="auto"/>
              <w:left w:val="single" w:sz="4" w:space="0" w:color="auto"/>
              <w:bottom w:val="single" w:sz="4" w:space="0" w:color="auto"/>
              <w:right w:val="single" w:sz="4" w:space="0" w:color="auto"/>
            </w:tcBorders>
          </w:tcPr>
          <w:p w14:paraId="407C3D6A" w14:textId="13C03FDF" w:rsidR="003B6474" w:rsidRPr="00245C5D" w:rsidRDefault="003B6474" w:rsidP="003B6474">
            <w:pPr>
              <w:spacing w:before="60" w:after="60"/>
              <w:rPr>
                <w:sz w:val="20"/>
                <w:szCs w:val="20"/>
              </w:rPr>
            </w:pPr>
            <w:r>
              <w:rPr>
                <w:sz w:val="18"/>
                <w:szCs w:val="18"/>
              </w:rPr>
              <w:t>Ciudad País</w:t>
            </w:r>
            <w:r w:rsidRPr="00434FC0">
              <w:rPr>
                <w:sz w:val="18"/>
                <w:szCs w:val="18"/>
              </w:rPr>
              <w:t>:</w:t>
            </w:r>
          </w:p>
        </w:tc>
        <w:tc>
          <w:tcPr>
            <w:tcW w:w="2420" w:type="dxa"/>
            <w:gridSpan w:val="2"/>
            <w:tcBorders>
              <w:top w:val="single" w:sz="4" w:space="0" w:color="auto"/>
              <w:left w:val="single" w:sz="4" w:space="0" w:color="auto"/>
              <w:bottom w:val="single" w:sz="4" w:space="0" w:color="auto"/>
              <w:right w:val="single" w:sz="4" w:space="0" w:color="auto"/>
            </w:tcBorders>
          </w:tcPr>
          <w:p w14:paraId="794CE6B1" w14:textId="515F1A5D" w:rsidR="003B6474" w:rsidRPr="00245C5D" w:rsidRDefault="003B6474" w:rsidP="003B6474">
            <w:pPr>
              <w:spacing w:before="60" w:after="60"/>
              <w:rPr>
                <w:sz w:val="20"/>
                <w:szCs w:val="20"/>
              </w:rPr>
            </w:pPr>
          </w:p>
        </w:tc>
      </w:tr>
      <w:tr w:rsidR="003B6474" w:rsidRPr="00245C5D" w14:paraId="43383DBA" w14:textId="77777777" w:rsidTr="007E4779">
        <w:tc>
          <w:tcPr>
            <w:tcW w:w="1943" w:type="dxa"/>
            <w:tcBorders>
              <w:top w:val="single" w:sz="4" w:space="0" w:color="auto"/>
              <w:left w:val="single" w:sz="4" w:space="0" w:color="auto"/>
              <w:bottom w:val="single" w:sz="4" w:space="0" w:color="auto"/>
              <w:right w:val="single" w:sz="4" w:space="0" w:color="auto"/>
            </w:tcBorders>
          </w:tcPr>
          <w:p w14:paraId="73E1C6C8" w14:textId="48833F25" w:rsidR="003B6474" w:rsidRPr="00245C5D" w:rsidRDefault="003B6474" w:rsidP="003B6474">
            <w:pPr>
              <w:spacing w:before="60" w:after="60"/>
              <w:rPr>
                <w:spacing w:val="-2"/>
                <w:sz w:val="20"/>
                <w:szCs w:val="20"/>
              </w:rPr>
            </w:pPr>
            <w:r w:rsidRPr="00434FC0">
              <w:rPr>
                <w:sz w:val="18"/>
                <w:szCs w:val="18"/>
              </w:rPr>
              <w:t>Dirección:</w:t>
            </w:r>
          </w:p>
        </w:tc>
        <w:tc>
          <w:tcPr>
            <w:tcW w:w="2738" w:type="dxa"/>
            <w:tcBorders>
              <w:top w:val="single" w:sz="4" w:space="0" w:color="auto"/>
              <w:left w:val="single" w:sz="4" w:space="0" w:color="auto"/>
              <w:bottom w:val="single" w:sz="4" w:space="0" w:color="auto"/>
              <w:right w:val="single" w:sz="4" w:space="0" w:color="auto"/>
            </w:tcBorders>
          </w:tcPr>
          <w:p w14:paraId="3F518026" w14:textId="6E1A54B7" w:rsidR="003B6474" w:rsidRPr="007E4779" w:rsidRDefault="003B6474" w:rsidP="007E4779">
            <w:pPr>
              <w:spacing w:before="60" w:after="60"/>
              <w:jc w:val="center"/>
              <w:rPr>
                <w:b/>
                <w:noProof/>
                <w:spacing w:val="-2"/>
                <w:sz w:val="20"/>
                <w:szCs w:val="20"/>
              </w:rPr>
            </w:pPr>
          </w:p>
        </w:tc>
        <w:tc>
          <w:tcPr>
            <w:tcW w:w="1796" w:type="dxa"/>
            <w:tcBorders>
              <w:top w:val="single" w:sz="4" w:space="0" w:color="auto"/>
              <w:left w:val="single" w:sz="4" w:space="0" w:color="auto"/>
              <w:bottom w:val="single" w:sz="4" w:space="0" w:color="auto"/>
              <w:right w:val="single" w:sz="4" w:space="0" w:color="auto"/>
            </w:tcBorders>
          </w:tcPr>
          <w:p w14:paraId="34AE1875" w14:textId="0330EE5D" w:rsidR="003B6474" w:rsidRPr="00245C5D" w:rsidRDefault="003B6474" w:rsidP="003B6474">
            <w:pPr>
              <w:spacing w:before="60" w:after="60"/>
              <w:rPr>
                <w:spacing w:val="-2"/>
                <w:sz w:val="20"/>
                <w:szCs w:val="20"/>
              </w:rPr>
            </w:pPr>
            <w:r w:rsidRPr="00434FC0">
              <w:rPr>
                <w:sz w:val="18"/>
                <w:szCs w:val="18"/>
              </w:rPr>
              <w:t>Responsable:</w:t>
            </w:r>
          </w:p>
        </w:tc>
        <w:tc>
          <w:tcPr>
            <w:tcW w:w="2420" w:type="dxa"/>
            <w:gridSpan w:val="2"/>
            <w:tcBorders>
              <w:top w:val="single" w:sz="4" w:space="0" w:color="auto"/>
              <w:left w:val="single" w:sz="4" w:space="0" w:color="auto"/>
              <w:bottom w:val="single" w:sz="4" w:space="0" w:color="auto"/>
              <w:right w:val="single" w:sz="4" w:space="0" w:color="auto"/>
            </w:tcBorders>
          </w:tcPr>
          <w:p w14:paraId="15ED1480" w14:textId="07351F42" w:rsidR="003B6474" w:rsidRPr="00245C5D" w:rsidRDefault="003B6474" w:rsidP="003B6474">
            <w:pPr>
              <w:spacing w:before="60" w:after="60"/>
              <w:rPr>
                <w:b/>
                <w:spacing w:val="-2"/>
                <w:sz w:val="20"/>
                <w:szCs w:val="20"/>
              </w:rPr>
            </w:pPr>
          </w:p>
        </w:tc>
      </w:tr>
      <w:tr w:rsidR="003B6474" w:rsidRPr="00245C5D" w14:paraId="36BDCEB3" w14:textId="77777777" w:rsidTr="007E4779">
        <w:tc>
          <w:tcPr>
            <w:tcW w:w="1943" w:type="dxa"/>
            <w:tcBorders>
              <w:top w:val="single" w:sz="4" w:space="0" w:color="auto"/>
              <w:left w:val="single" w:sz="4" w:space="0" w:color="auto"/>
              <w:bottom w:val="single" w:sz="4" w:space="0" w:color="auto"/>
              <w:right w:val="single" w:sz="4" w:space="0" w:color="auto"/>
            </w:tcBorders>
          </w:tcPr>
          <w:p w14:paraId="5FA4F07F" w14:textId="1BFCE6AC" w:rsidR="003B6474" w:rsidRPr="00245C5D" w:rsidRDefault="003B6474" w:rsidP="003B6474">
            <w:pPr>
              <w:spacing w:before="60" w:after="60"/>
              <w:rPr>
                <w:sz w:val="20"/>
                <w:szCs w:val="20"/>
              </w:rPr>
            </w:pPr>
            <w:r w:rsidRPr="00434FC0">
              <w:rPr>
                <w:sz w:val="18"/>
                <w:szCs w:val="18"/>
              </w:rPr>
              <w:t>Teléfono:</w:t>
            </w:r>
          </w:p>
        </w:tc>
        <w:tc>
          <w:tcPr>
            <w:tcW w:w="2738" w:type="dxa"/>
            <w:tcBorders>
              <w:top w:val="single" w:sz="4" w:space="0" w:color="auto"/>
              <w:left w:val="single" w:sz="4" w:space="0" w:color="auto"/>
              <w:bottom w:val="single" w:sz="4" w:space="0" w:color="auto"/>
              <w:right w:val="single" w:sz="4" w:space="0" w:color="auto"/>
            </w:tcBorders>
          </w:tcPr>
          <w:p w14:paraId="1E7E99C3" w14:textId="502A07BA" w:rsidR="003B6474" w:rsidRPr="007E4779" w:rsidRDefault="003B6474" w:rsidP="007E4779">
            <w:pPr>
              <w:spacing w:before="60" w:after="60"/>
              <w:jc w:val="center"/>
              <w:rPr>
                <w:b/>
                <w:noProof/>
                <w:spacing w:val="-2"/>
                <w:sz w:val="20"/>
                <w:szCs w:val="20"/>
              </w:rPr>
            </w:pPr>
          </w:p>
        </w:tc>
        <w:tc>
          <w:tcPr>
            <w:tcW w:w="1796" w:type="dxa"/>
            <w:tcBorders>
              <w:top w:val="single" w:sz="4" w:space="0" w:color="auto"/>
              <w:left w:val="single" w:sz="4" w:space="0" w:color="auto"/>
              <w:bottom w:val="single" w:sz="4" w:space="0" w:color="auto"/>
              <w:right w:val="single" w:sz="4" w:space="0" w:color="auto"/>
            </w:tcBorders>
          </w:tcPr>
          <w:p w14:paraId="79DD95C5" w14:textId="77773E73" w:rsidR="003B6474" w:rsidRPr="00245C5D" w:rsidRDefault="003B6474" w:rsidP="003B6474">
            <w:pPr>
              <w:spacing w:before="60" w:after="60"/>
              <w:rPr>
                <w:sz w:val="20"/>
                <w:szCs w:val="20"/>
              </w:rPr>
            </w:pPr>
            <w:r w:rsidRPr="00434FC0">
              <w:rPr>
                <w:sz w:val="18"/>
                <w:szCs w:val="18"/>
              </w:rPr>
              <w:t>E-mail:</w:t>
            </w:r>
          </w:p>
        </w:tc>
        <w:tc>
          <w:tcPr>
            <w:tcW w:w="2420" w:type="dxa"/>
            <w:gridSpan w:val="2"/>
            <w:tcBorders>
              <w:top w:val="single" w:sz="4" w:space="0" w:color="auto"/>
              <w:left w:val="single" w:sz="4" w:space="0" w:color="auto"/>
              <w:bottom w:val="single" w:sz="4" w:space="0" w:color="auto"/>
              <w:right w:val="single" w:sz="4" w:space="0" w:color="auto"/>
            </w:tcBorders>
          </w:tcPr>
          <w:p w14:paraId="44C78ECB" w14:textId="34A3BC10" w:rsidR="003B6474" w:rsidRPr="00245C5D" w:rsidRDefault="003B6474" w:rsidP="003B6474">
            <w:pPr>
              <w:spacing w:before="60" w:after="60"/>
              <w:rPr>
                <w:sz w:val="20"/>
                <w:szCs w:val="20"/>
              </w:rPr>
            </w:pPr>
          </w:p>
        </w:tc>
      </w:tr>
      <w:tr w:rsidR="003B6474" w:rsidRPr="00245C5D" w14:paraId="31C43F54" w14:textId="77777777" w:rsidTr="007E4779">
        <w:trPr>
          <w:trHeight w:val="414"/>
        </w:trPr>
        <w:tc>
          <w:tcPr>
            <w:tcW w:w="1943" w:type="dxa"/>
            <w:tcBorders>
              <w:top w:val="single" w:sz="4" w:space="0" w:color="auto"/>
              <w:left w:val="single" w:sz="4" w:space="0" w:color="auto"/>
              <w:bottom w:val="single" w:sz="4" w:space="0" w:color="auto"/>
              <w:right w:val="single" w:sz="4" w:space="0" w:color="auto"/>
            </w:tcBorders>
          </w:tcPr>
          <w:p w14:paraId="2AAF7169" w14:textId="08727613" w:rsidR="003B6474" w:rsidRPr="00245C5D" w:rsidRDefault="003B6474" w:rsidP="003B6474">
            <w:pPr>
              <w:spacing w:before="60"/>
              <w:rPr>
                <w:sz w:val="20"/>
                <w:szCs w:val="20"/>
              </w:rPr>
            </w:pPr>
            <w:r>
              <w:rPr>
                <w:spacing w:val="-2"/>
                <w:sz w:val="18"/>
                <w:szCs w:val="18"/>
              </w:rPr>
              <w:t>N°</w:t>
            </w:r>
            <w:r w:rsidRPr="00434FC0">
              <w:rPr>
                <w:spacing w:val="-2"/>
                <w:sz w:val="18"/>
                <w:szCs w:val="18"/>
              </w:rPr>
              <w:t xml:space="preserve"> empleados:</w:t>
            </w:r>
          </w:p>
        </w:tc>
        <w:tc>
          <w:tcPr>
            <w:tcW w:w="2738" w:type="dxa"/>
            <w:tcBorders>
              <w:top w:val="single" w:sz="4" w:space="0" w:color="auto"/>
              <w:left w:val="single" w:sz="4" w:space="0" w:color="auto"/>
              <w:bottom w:val="single" w:sz="4" w:space="0" w:color="auto"/>
              <w:right w:val="single" w:sz="4" w:space="0" w:color="auto"/>
            </w:tcBorders>
          </w:tcPr>
          <w:p w14:paraId="08CBD2A8" w14:textId="2A287C96" w:rsidR="003B6474" w:rsidRPr="007E4779" w:rsidRDefault="003B6474" w:rsidP="007E4779">
            <w:pPr>
              <w:spacing w:before="60" w:after="60"/>
              <w:jc w:val="center"/>
              <w:rPr>
                <w:b/>
                <w:noProof/>
                <w:spacing w:val="-2"/>
                <w:sz w:val="20"/>
                <w:szCs w:val="20"/>
              </w:rPr>
            </w:pPr>
          </w:p>
        </w:tc>
        <w:tc>
          <w:tcPr>
            <w:tcW w:w="1796" w:type="dxa"/>
            <w:tcBorders>
              <w:top w:val="single" w:sz="4" w:space="0" w:color="auto"/>
              <w:left w:val="single" w:sz="4" w:space="0" w:color="auto"/>
              <w:bottom w:val="single" w:sz="4" w:space="0" w:color="auto"/>
              <w:right w:val="single" w:sz="4" w:space="0" w:color="auto"/>
            </w:tcBorders>
          </w:tcPr>
          <w:p w14:paraId="0E5D3AB2" w14:textId="6E405D7B" w:rsidR="003B6474" w:rsidRPr="00245C5D" w:rsidRDefault="003B6474" w:rsidP="003B6474">
            <w:pPr>
              <w:spacing w:before="60" w:after="60"/>
              <w:rPr>
                <w:sz w:val="20"/>
                <w:szCs w:val="20"/>
              </w:rPr>
            </w:pPr>
            <w:r>
              <w:rPr>
                <w:spacing w:val="-2"/>
                <w:sz w:val="18"/>
                <w:szCs w:val="18"/>
              </w:rPr>
              <w:t>Nº de inspectores fijos</w:t>
            </w:r>
            <w:r w:rsidRPr="00434FC0">
              <w:rPr>
                <w:spacing w:val="-2"/>
                <w:sz w:val="18"/>
                <w:szCs w:val="18"/>
              </w:rPr>
              <w:t>:</w:t>
            </w:r>
          </w:p>
        </w:tc>
        <w:tc>
          <w:tcPr>
            <w:tcW w:w="2420" w:type="dxa"/>
            <w:gridSpan w:val="2"/>
            <w:tcBorders>
              <w:top w:val="single" w:sz="4" w:space="0" w:color="auto"/>
              <w:left w:val="single" w:sz="4" w:space="0" w:color="auto"/>
              <w:bottom w:val="single" w:sz="4" w:space="0" w:color="auto"/>
              <w:right w:val="single" w:sz="4" w:space="0" w:color="auto"/>
            </w:tcBorders>
          </w:tcPr>
          <w:p w14:paraId="29A172F7" w14:textId="364F3377" w:rsidR="003B6474" w:rsidRPr="00245C5D" w:rsidRDefault="003B6474" w:rsidP="003B6474">
            <w:pPr>
              <w:spacing w:before="60" w:after="60"/>
              <w:rPr>
                <w:sz w:val="20"/>
                <w:szCs w:val="20"/>
              </w:rPr>
            </w:pPr>
          </w:p>
        </w:tc>
      </w:tr>
      <w:tr w:rsidR="003B6474" w:rsidRPr="00245C5D" w14:paraId="4074EBCD" w14:textId="77777777" w:rsidTr="007E4779">
        <w:trPr>
          <w:trHeight w:val="414"/>
        </w:trPr>
        <w:tc>
          <w:tcPr>
            <w:tcW w:w="889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EE787" w14:textId="74B91CAC" w:rsidR="003B6474" w:rsidRPr="009B045F" w:rsidDel="00B44C0F" w:rsidRDefault="003B6474" w:rsidP="007E4779">
            <w:pPr>
              <w:spacing w:before="60" w:after="60"/>
              <w:jc w:val="center"/>
              <w:rPr>
                <w:b/>
                <w:spacing w:val="-2"/>
                <w:sz w:val="20"/>
                <w:szCs w:val="20"/>
              </w:rPr>
            </w:pPr>
            <w:r w:rsidRPr="007E4779">
              <w:rPr>
                <w:b/>
                <w:sz w:val="20"/>
                <w:szCs w:val="20"/>
              </w:rPr>
              <w:t>Actividades críticas desempeñadas</w:t>
            </w:r>
          </w:p>
        </w:tc>
      </w:tr>
      <w:tr w:rsidR="00EA3714" w:rsidRPr="00245C5D" w14:paraId="174DDDB2" w14:textId="77777777" w:rsidTr="007E4779">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4A32ABAC" w14:textId="5BDAEA4D" w:rsidR="00EA3714" w:rsidRPr="00245C5D" w:rsidRDefault="00EA3714" w:rsidP="00EA3714">
            <w:pPr>
              <w:spacing w:before="60" w:after="60"/>
              <w:rPr>
                <w:sz w:val="20"/>
                <w:szCs w:val="20"/>
              </w:rPr>
            </w:pPr>
            <w:r w:rsidRPr="00245C5D">
              <w:rPr>
                <w:spacing w:val="-2"/>
                <w:sz w:val="20"/>
                <w:szCs w:val="20"/>
              </w:rPr>
              <w:t>Formulación de políticas</w:t>
            </w:r>
          </w:p>
        </w:tc>
        <w:tc>
          <w:tcPr>
            <w:tcW w:w="588" w:type="dxa"/>
            <w:tcBorders>
              <w:top w:val="single" w:sz="4" w:space="0" w:color="auto"/>
              <w:left w:val="single" w:sz="4" w:space="0" w:color="auto"/>
              <w:bottom w:val="single" w:sz="4" w:space="0" w:color="auto"/>
              <w:right w:val="single" w:sz="4" w:space="0" w:color="auto"/>
            </w:tcBorders>
          </w:tcPr>
          <w:p w14:paraId="6E0A2C2E" w14:textId="3FA347A9" w:rsidR="00EA3714" w:rsidRPr="00245C5D" w:rsidRDefault="007540D7" w:rsidP="00EA3714">
            <w:pPr>
              <w:spacing w:before="60" w:after="60"/>
              <w:jc w:val="center"/>
              <w:rPr>
                <w:sz w:val="20"/>
                <w:szCs w:val="20"/>
              </w:rPr>
            </w:pPr>
            <w:sdt>
              <w:sdtPr>
                <w:rPr>
                  <w:b/>
                </w:rPr>
                <w:id w:val="641241345"/>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0C672732" w14:textId="77777777" w:rsidTr="007E4779">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72C9268F" w14:textId="785B6223" w:rsidR="00EA3714" w:rsidRPr="00245C5D" w:rsidRDefault="00EA3714" w:rsidP="00EA3714">
            <w:pPr>
              <w:spacing w:before="60" w:after="60"/>
              <w:rPr>
                <w:sz w:val="20"/>
                <w:szCs w:val="20"/>
              </w:rPr>
            </w:pPr>
            <w:r w:rsidRPr="00245C5D">
              <w:rPr>
                <w:spacing w:val="-2"/>
                <w:sz w:val="20"/>
                <w:szCs w:val="20"/>
              </w:rPr>
              <w:t>Desarrollo de procesos y/o procedimientos</w:t>
            </w:r>
          </w:p>
        </w:tc>
        <w:tc>
          <w:tcPr>
            <w:tcW w:w="588" w:type="dxa"/>
            <w:tcBorders>
              <w:top w:val="single" w:sz="4" w:space="0" w:color="auto"/>
              <w:left w:val="single" w:sz="4" w:space="0" w:color="auto"/>
              <w:bottom w:val="single" w:sz="4" w:space="0" w:color="auto"/>
              <w:right w:val="single" w:sz="4" w:space="0" w:color="auto"/>
            </w:tcBorders>
          </w:tcPr>
          <w:p w14:paraId="29D93230" w14:textId="6B58CA8A" w:rsidR="00EA3714" w:rsidRPr="00245C5D" w:rsidRDefault="007540D7" w:rsidP="00EA3714">
            <w:pPr>
              <w:spacing w:before="60" w:after="60"/>
              <w:jc w:val="center"/>
              <w:rPr>
                <w:sz w:val="20"/>
                <w:szCs w:val="20"/>
              </w:rPr>
            </w:pPr>
            <w:sdt>
              <w:sdtPr>
                <w:rPr>
                  <w:b/>
                </w:rPr>
                <w:id w:val="-335529069"/>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6B1C5735"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059585CD" w14:textId="64D0D492" w:rsidR="00EA3714" w:rsidRPr="00245C5D" w:rsidRDefault="00EA3714" w:rsidP="00EA3714">
            <w:pPr>
              <w:spacing w:before="60" w:after="60"/>
              <w:rPr>
                <w:sz w:val="20"/>
                <w:szCs w:val="20"/>
              </w:rPr>
            </w:pPr>
            <w:r w:rsidRPr="00245C5D">
              <w:rPr>
                <w:sz w:val="20"/>
                <w:szCs w:val="20"/>
              </w:rPr>
              <w:t>Aprobación inicial del personal de auditoría, o el control de su formación</w:t>
            </w:r>
          </w:p>
        </w:tc>
        <w:tc>
          <w:tcPr>
            <w:tcW w:w="588" w:type="dxa"/>
            <w:tcBorders>
              <w:top w:val="single" w:sz="4" w:space="0" w:color="auto"/>
              <w:left w:val="single" w:sz="4" w:space="0" w:color="auto"/>
              <w:bottom w:val="single" w:sz="4" w:space="0" w:color="auto"/>
              <w:right w:val="single" w:sz="4" w:space="0" w:color="auto"/>
            </w:tcBorders>
          </w:tcPr>
          <w:p w14:paraId="543AB41B" w14:textId="32416D97" w:rsidR="00EA3714" w:rsidRPr="00245C5D" w:rsidRDefault="007540D7" w:rsidP="00EA3714">
            <w:pPr>
              <w:spacing w:before="60" w:after="60"/>
              <w:jc w:val="center"/>
              <w:rPr>
                <w:sz w:val="20"/>
                <w:szCs w:val="20"/>
              </w:rPr>
            </w:pPr>
            <w:sdt>
              <w:sdtPr>
                <w:rPr>
                  <w:b/>
                </w:rPr>
                <w:id w:val="-1866596859"/>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07E00073"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1CAB5123" w14:textId="3A77C89F" w:rsidR="00EA3714" w:rsidRPr="00245C5D" w:rsidRDefault="00EA3714" w:rsidP="00EA3714">
            <w:pPr>
              <w:spacing w:before="60" w:after="60"/>
              <w:rPr>
                <w:sz w:val="20"/>
                <w:szCs w:val="20"/>
              </w:rPr>
            </w:pPr>
            <w:r w:rsidRPr="00245C5D">
              <w:rPr>
                <w:spacing w:val="-2"/>
                <w:sz w:val="20"/>
                <w:szCs w:val="20"/>
              </w:rPr>
              <w:t>Seguimiento permanente del personal de auditoría</w:t>
            </w:r>
          </w:p>
        </w:tc>
        <w:tc>
          <w:tcPr>
            <w:tcW w:w="588" w:type="dxa"/>
            <w:tcBorders>
              <w:top w:val="single" w:sz="4" w:space="0" w:color="auto"/>
              <w:left w:val="single" w:sz="4" w:space="0" w:color="auto"/>
              <w:bottom w:val="single" w:sz="4" w:space="0" w:color="auto"/>
              <w:right w:val="single" w:sz="4" w:space="0" w:color="auto"/>
            </w:tcBorders>
          </w:tcPr>
          <w:p w14:paraId="73546628" w14:textId="77B64861" w:rsidR="00EA3714" w:rsidRPr="00245C5D" w:rsidRDefault="007540D7" w:rsidP="00EA3714">
            <w:pPr>
              <w:spacing w:before="60" w:after="60"/>
              <w:jc w:val="center"/>
              <w:rPr>
                <w:sz w:val="20"/>
                <w:szCs w:val="20"/>
              </w:rPr>
            </w:pPr>
            <w:sdt>
              <w:sdtPr>
                <w:rPr>
                  <w:b/>
                </w:rPr>
                <w:id w:val="640459536"/>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0B639CBF"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39118A16" w14:textId="20583E9A" w:rsidR="00EA3714" w:rsidRPr="00245C5D" w:rsidRDefault="00EA3714" w:rsidP="00EA3714">
            <w:pPr>
              <w:spacing w:before="60" w:after="60"/>
              <w:rPr>
                <w:sz w:val="20"/>
                <w:szCs w:val="20"/>
              </w:rPr>
            </w:pPr>
            <w:r w:rsidRPr="00245C5D">
              <w:rPr>
                <w:spacing w:val="-2"/>
                <w:sz w:val="20"/>
                <w:szCs w:val="20"/>
              </w:rPr>
              <w:t>Revisión de la solicitud</w:t>
            </w:r>
          </w:p>
        </w:tc>
        <w:tc>
          <w:tcPr>
            <w:tcW w:w="588" w:type="dxa"/>
            <w:tcBorders>
              <w:top w:val="single" w:sz="4" w:space="0" w:color="auto"/>
              <w:left w:val="single" w:sz="4" w:space="0" w:color="auto"/>
              <w:bottom w:val="single" w:sz="4" w:space="0" w:color="auto"/>
              <w:right w:val="single" w:sz="4" w:space="0" w:color="auto"/>
            </w:tcBorders>
          </w:tcPr>
          <w:p w14:paraId="70EB3BD7" w14:textId="676B744D" w:rsidR="00EA3714" w:rsidRPr="00245C5D" w:rsidRDefault="007540D7" w:rsidP="00EA3714">
            <w:pPr>
              <w:spacing w:before="60" w:after="60"/>
              <w:jc w:val="center"/>
              <w:rPr>
                <w:sz w:val="20"/>
                <w:szCs w:val="20"/>
              </w:rPr>
            </w:pPr>
            <w:sdt>
              <w:sdtPr>
                <w:rPr>
                  <w:b/>
                </w:rPr>
                <w:id w:val="1309124958"/>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2A8E961B"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5D2887CA" w14:textId="68C389C6" w:rsidR="00EA3714" w:rsidRPr="00245C5D" w:rsidRDefault="00EA3714" w:rsidP="00EA3714">
            <w:pPr>
              <w:spacing w:before="60" w:after="60"/>
              <w:rPr>
                <w:sz w:val="20"/>
                <w:szCs w:val="20"/>
              </w:rPr>
            </w:pPr>
            <w:r w:rsidRPr="00245C5D">
              <w:rPr>
                <w:sz w:val="20"/>
                <w:szCs w:val="20"/>
              </w:rPr>
              <w:t>Asignación del personal de auditoría</w:t>
            </w:r>
          </w:p>
        </w:tc>
        <w:tc>
          <w:tcPr>
            <w:tcW w:w="588" w:type="dxa"/>
            <w:tcBorders>
              <w:top w:val="single" w:sz="4" w:space="0" w:color="auto"/>
              <w:left w:val="single" w:sz="4" w:space="0" w:color="auto"/>
              <w:bottom w:val="single" w:sz="4" w:space="0" w:color="auto"/>
              <w:right w:val="single" w:sz="4" w:space="0" w:color="auto"/>
            </w:tcBorders>
          </w:tcPr>
          <w:p w14:paraId="76EE2F04" w14:textId="07D86DAB" w:rsidR="00EA3714" w:rsidRPr="00245C5D" w:rsidRDefault="007540D7" w:rsidP="00EA3714">
            <w:pPr>
              <w:spacing w:before="60" w:after="60"/>
              <w:jc w:val="center"/>
              <w:rPr>
                <w:sz w:val="20"/>
                <w:szCs w:val="20"/>
              </w:rPr>
            </w:pPr>
            <w:sdt>
              <w:sdtPr>
                <w:rPr>
                  <w:b/>
                </w:rPr>
                <w:id w:val="1085428103"/>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0A229B91"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58245FBE" w14:textId="308954A9" w:rsidR="00EA3714" w:rsidRPr="00245C5D" w:rsidRDefault="00EA3714" w:rsidP="00EA3714">
            <w:pPr>
              <w:spacing w:before="60" w:after="60"/>
              <w:rPr>
                <w:sz w:val="20"/>
                <w:szCs w:val="20"/>
              </w:rPr>
            </w:pPr>
            <w:r w:rsidRPr="00245C5D">
              <w:rPr>
                <w:sz w:val="20"/>
                <w:szCs w:val="20"/>
              </w:rPr>
              <w:t>El control de las auditorías de vigilancia o re certificación</w:t>
            </w:r>
          </w:p>
        </w:tc>
        <w:tc>
          <w:tcPr>
            <w:tcW w:w="588" w:type="dxa"/>
            <w:tcBorders>
              <w:top w:val="single" w:sz="4" w:space="0" w:color="auto"/>
              <w:left w:val="single" w:sz="4" w:space="0" w:color="auto"/>
              <w:bottom w:val="single" w:sz="4" w:space="0" w:color="auto"/>
              <w:right w:val="single" w:sz="4" w:space="0" w:color="auto"/>
            </w:tcBorders>
          </w:tcPr>
          <w:p w14:paraId="0679CFB9" w14:textId="0B36014F" w:rsidR="00EA3714" w:rsidRPr="00245C5D" w:rsidRDefault="007540D7" w:rsidP="00EA3714">
            <w:pPr>
              <w:spacing w:before="60" w:after="60"/>
              <w:jc w:val="center"/>
              <w:rPr>
                <w:sz w:val="20"/>
                <w:szCs w:val="20"/>
              </w:rPr>
            </w:pPr>
            <w:sdt>
              <w:sdtPr>
                <w:rPr>
                  <w:b/>
                </w:rPr>
                <w:id w:val="703061351"/>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r w:rsidR="00EA3714" w:rsidRPr="00245C5D" w14:paraId="5EF35B88"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2E8568F2" w14:textId="1F81A82B" w:rsidR="00EA3714" w:rsidRPr="00245C5D" w:rsidRDefault="00EA3714" w:rsidP="00EA3714">
            <w:pPr>
              <w:spacing w:before="60" w:after="60"/>
              <w:rPr>
                <w:sz w:val="20"/>
                <w:szCs w:val="20"/>
              </w:rPr>
            </w:pPr>
            <w:r w:rsidRPr="00245C5D">
              <w:rPr>
                <w:spacing w:val="-2"/>
                <w:sz w:val="20"/>
                <w:szCs w:val="20"/>
              </w:rPr>
              <w:t>Revisión del informe final o la decisión de certificación o aprobación</w:t>
            </w:r>
          </w:p>
        </w:tc>
        <w:tc>
          <w:tcPr>
            <w:tcW w:w="588" w:type="dxa"/>
            <w:tcBorders>
              <w:top w:val="single" w:sz="4" w:space="0" w:color="auto"/>
              <w:left w:val="single" w:sz="4" w:space="0" w:color="auto"/>
              <w:bottom w:val="single" w:sz="4" w:space="0" w:color="auto"/>
              <w:right w:val="single" w:sz="4" w:space="0" w:color="auto"/>
            </w:tcBorders>
          </w:tcPr>
          <w:p w14:paraId="4F17CBD4" w14:textId="6A3B0BA6" w:rsidR="00EA3714" w:rsidRPr="00245C5D" w:rsidRDefault="007540D7" w:rsidP="00EA3714">
            <w:pPr>
              <w:spacing w:before="60" w:after="60"/>
              <w:jc w:val="center"/>
              <w:rPr>
                <w:sz w:val="20"/>
                <w:szCs w:val="20"/>
              </w:rPr>
            </w:pPr>
            <w:sdt>
              <w:sdtPr>
                <w:rPr>
                  <w:b/>
                </w:rPr>
                <w:id w:val="1673070963"/>
                <w14:checkbox>
                  <w14:checked w14:val="0"/>
                  <w14:checkedState w14:val="2612" w14:font="MS Gothic"/>
                  <w14:uncheckedState w14:val="2610" w14:font="MS Gothic"/>
                </w14:checkbox>
              </w:sdtPr>
              <w:sdtEndPr/>
              <w:sdtContent>
                <w:r w:rsidR="00EA3714" w:rsidRPr="00B8252E">
                  <w:rPr>
                    <w:rFonts w:ascii="MS Gothic" w:eastAsia="MS Gothic" w:hAnsi="MS Gothic" w:hint="eastAsia"/>
                    <w:b/>
                  </w:rPr>
                  <w:t>☐</w:t>
                </w:r>
              </w:sdtContent>
            </w:sdt>
          </w:p>
        </w:tc>
      </w:tr>
    </w:tbl>
    <w:p w14:paraId="79DDEA42" w14:textId="77777777" w:rsidR="006965FA" w:rsidRPr="00D357CD" w:rsidRDefault="006965FA" w:rsidP="006965FA">
      <w:pPr>
        <w:jc w:val="right"/>
        <w:rPr>
          <w:i/>
          <w:sz w:val="18"/>
          <w:szCs w:val="18"/>
        </w:rPr>
      </w:pPr>
      <w:r w:rsidRPr="002E73F9">
        <w:rPr>
          <w:sz w:val="18"/>
          <w:szCs w:val="18"/>
        </w:rPr>
        <w:t>Repetir este cuadro</w:t>
      </w:r>
      <w:r w:rsidRPr="00D357CD">
        <w:rPr>
          <w:i/>
          <w:sz w:val="18"/>
          <w:szCs w:val="18"/>
        </w:rPr>
        <w:t xml:space="preserve"> </w:t>
      </w:r>
      <w:r w:rsidRPr="008522DE">
        <w:rPr>
          <w:sz w:val="18"/>
          <w:szCs w:val="18"/>
        </w:rPr>
        <w:t>por cada localización crítica</w:t>
      </w:r>
    </w:p>
    <w:p w14:paraId="5170D65E" w14:textId="77777777" w:rsidR="006965FA" w:rsidRDefault="006965FA" w:rsidP="006965FA">
      <w:pPr>
        <w:jc w:val="right"/>
        <w:rPr>
          <w:i/>
        </w:rPr>
      </w:pPr>
    </w:p>
    <w:p w14:paraId="3E486CEA" w14:textId="20A57E27" w:rsidR="006965FA" w:rsidRDefault="006965FA" w:rsidP="00D54F11">
      <w:pPr>
        <w:suppressAutoHyphens w:val="0"/>
        <w:jc w:val="both"/>
        <w:rPr>
          <w:sz w:val="20"/>
          <w:szCs w:val="20"/>
        </w:rPr>
      </w:pPr>
    </w:p>
    <w:p w14:paraId="0EDD2528" w14:textId="664FF383" w:rsidR="00646080" w:rsidRPr="00245C5D" w:rsidRDefault="00EB18E8" w:rsidP="00D54F11">
      <w:pPr>
        <w:suppressAutoHyphens w:val="0"/>
        <w:jc w:val="both"/>
        <w:rPr>
          <w:sz w:val="20"/>
          <w:szCs w:val="20"/>
        </w:rPr>
      </w:pPr>
      <w:r w:rsidRPr="00245C5D">
        <w:rPr>
          <w:b/>
          <w:sz w:val="20"/>
          <w:szCs w:val="20"/>
        </w:rPr>
        <w:t>Nota</w:t>
      </w:r>
      <w:r w:rsidR="00646080" w:rsidRPr="00245C5D">
        <w:rPr>
          <w:b/>
          <w:sz w:val="20"/>
          <w:szCs w:val="20"/>
        </w:rPr>
        <w:t>:</w:t>
      </w:r>
      <w:r w:rsidR="00646080" w:rsidRPr="00245C5D">
        <w:rPr>
          <w:sz w:val="20"/>
          <w:szCs w:val="20"/>
        </w:rPr>
        <w:t xml:space="preserve"> Detallar </w:t>
      </w:r>
      <w:r w:rsidR="00EF2389" w:rsidRPr="00245C5D">
        <w:rPr>
          <w:bCs/>
          <w:iCs/>
          <w:sz w:val="20"/>
          <w:szCs w:val="20"/>
        </w:rPr>
        <w:t xml:space="preserve">las </w:t>
      </w:r>
      <w:r w:rsidR="00646080" w:rsidRPr="00245C5D">
        <w:rPr>
          <w:bCs/>
          <w:iCs/>
          <w:sz w:val="20"/>
          <w:szCs w:val="20"/>
        </w:rPr>
        <w:t xml:space="preserve">oficinas fijas </w:t>
      </w:r>
      <w:r w:rsidR="00EF2389" w:rsidRPr="00245C5D">
        <w:rPr>
          <w:bCs/>
          <w:iCs/>
          <w:sz w:val="20"/>
          <w:szCs w:val="20"/>
        </w:rPr>
        <w:t>que</w:t>
      </w:r>
      <w:r w:rsidR="00EF2389" w:rsidRPr="00245C5D">
        <w:rPr>
          <w:sz w:val="20"/>
          <w:szCs w:val="20"/>
        </w:rPr>
        <w:t xml:space="preserve"> </w:t>
      </w:r>
      <w:r w:rsidR="00646080" w:rsidRPr="00245C5D">
        <w:rPr>
          <w:sz w:val="20"/>
          <w:szCs w:val="20"/>
        </w:rPr>
        <w:t xml:space="preserve">son responsables por realizar y/o gestionar actividades críticas </w:t>
      </w:r>
      <w:r w:rsidR="00185343" w:rsidRPr="00245C5D">
        <w:rPr>
          <w:sz w:val="20"/>
          <w:szCs w:val="20"/>
        </w:rPr>
        <w:t xml:space="preserve">antes descritas, </w:t>
      </w:r>
      <w:r w:rsidR="00646080" w:rsidRPr="00245C5D">
        <w:rPr>
          <w:sz w:val="20"/>
          <w:szCs w:val="20"/>
        </w:rPr>
        <w:t>o desde donde personal remoto gestiona actividades críticas.</w:t>
      </w:r>
    </w:p>
    <w:p w14:paraId="437E86A8" w14:textId="77777777" w:rsidR="00812712" w:rsidRPr="00245C5D" w:rsidRDefault="00812712">
      <w:pPr>
        <w:rPr>
          <w:b/>
          <w:sz w:val="18"/>
          <w:szCs w:val="22"/>
        </w:rPr>
      </w:pPr>
    </w:p>
    <w:p w14:paraId="56DB02DD" w14:textId="77777777" w:rsidR="000843C2" w:rsidRPr="00245C5D" w:rsidRDefault="000843C2">
      <w:pPr>
        <w:rPr>
          <w:b/>
          <w:sz w:val="18"/>
          <w:szCs w:val="22"/>
        </w:rPr>
      </w:pPr>
    </w:p>
    <w:p w14:paraId="6800AAFA" w14:textId="77777777" w:rsidR="00CA3C30" w:rsidRPr="00245C5D" w:rsidRDefault="00F8253C" w:rsidP="00446FA3">
      <w:pPr>
        <w:jc w:val="both"/>
        <w:rPr>
          <w:sz w:val="20"/>
          <w:szCs w:val="20"/>
        </w:rPr>
      </w:pPr>
      <w:r w:rsidRPr="00245C5D">
        <w:rPr>
          <w:b/>
          <w:sz w:val="20"/>
          <w:szCs w:val="20"/>
        </w:rPr>
        <w:t xml:space="preserve">3.3. LOCALIZACIONES NO CRÍTICAS DEL ORGANISMO SOLICITANTE </w:t>
      </w:r>
      <w:r w:rsidRPr="00245C5D">
        <w:rPr>
          <w:sz w:val="20"/>
          <w:szCs w:val="20"/>
        </w:rPr>
        <w:t>(</w:t>
      </w:r>
      <w:r w:rsidR="00446FA3" w:rsidRPr="00245C5D">
        <w:rPr>
          <w:sz w:val="20"/>
          <w:szCs w:val="20"/>
        </w:rPr>
        <w:t>cuando aplique):</w:t>
      </w:r>
    </w:p>
    <w:p w14:paraId="2B910706" w14:textId="07BFEF0D" w:rsidR="00245C5D" w:rsidRDefault="00245C5D" w:rsidP="00055697">
      <w:pPr>
        <w:rPr>
          <w:b/>
          <w:i/>
          <w:sz w:val="18"/>
          <w:szCs w:val="22"/>
        </w:rPr>
      </w:pPr>
    </w:p>
    <w:tbl>
      <w:tblPr>
        <w:tblpPr w:leftFromText="141" w:rightFromText="141" w:vertAnchor="text" w:horzAnchor="margin" w:tblpX="40" w:tblpY="6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008"/>
        <w:gridCol w:w="1494"/>
        <w:gridCol w:w="3109"/>
      </w:tblGrid>
      <w:tr w:rsidR="00E86E15" w:rsidRPr="008522DE" w14:paraId="1DB2FC2E" w14:textId="77777777" w:rsidTr="003B6474">
        <w:tc>
          <w:tcPr>
            <w:tcW w:w="1173" w:type="dxa"/>
          </w:tcPr>
          <w:p w14:paraId="4463F8A7" w14:textId="77777777" w:rsidR="00E86E15" w:rsidRPr="008522DE" w:rsidRDefault="00E86E15" w:rsidP="003B6474">
            <w:pPr>
              <w:spacing w:before="60" w:after="60"/>
              <w:rPr>
                <w:sz w:val="18"/>
                <w:szCs w:val="18"/>
              </w:rPr>
            </w:pPr>
            <w:r w:rsidRPr="008522DE">
              <w:rPr>
                <w:sz w:val="18"/>
                <w:szCs w:val="18"/>
              </w:rPr>
              <w:t xml:space="preserve">Actividades realizadas: </w:t>
            </w:r>
          </w:p>
        </w:tc>
        <w:tc>
          <w:tcPr>
            <w:tcW w:w="7611" w:type="dxa"/>
            <w:gridSpan w:val="3"/>
          </w:tcPr>
          <w:p w14:paraId="4A46EB05" w14:textId="77777777" w:rsidR="00E86E15" w:rsidRPr="008522DE" w:rsidRDefault="00E86E15" w:rsidP="003B6474">
            <w:pPr>
              <w:spacing w:before="60" w:after="60"/>
              <w:rPr>
                <w:sz w:val="18"/>
                <w:szCs w:val="18"/>
              </w:rPr>
            </w:pPr>
          </w:p>
        </w:tc>
      </w:tr>
      <w:tr w:rsidR="00E86E15" w:rsidRPr="008522DE" w14:paraId="3F9DD124" w14:textId="77777777" w:rsidTr="003B6474">
        <w:tc>
          <w:tcPr>
            <w:tcW w:w="1173" w:type="dxa"/>
          </w:tcPr>
          <w:p w14:paraId="7681309F" w14:textId="77777777" w:rsidR="00E86E15" w:rsidRPr="008522DE" w:rsidRDefault="00E86E15" w:rsidP="003B6474">
            <w:pPr>
              <w:spacing w:before="60" w:after="60"/>
              <w:rPr>
                <w:sz w:val="18"/>
                <w:szCs w:val="18"/>
              </w:rPr>
            </w:pPr>
            <w:r w:rsidRPr="008522DE">
              <w:rPr>
                <w:spacing w:val="-2"/>
                <w:sz w:val="18"/>
                <w:szCs w:val="18"/>
              </w:rPr>
              <w:t>Nombre:</w:t>
            </w:r>
          </w:p>
        </w:tc>
        <w:tc>
          <w:tcPr>
            <w:tcW w:w="3008" w:type="dxa"/>
          </w:tcPr>
          <w:p w14:paraId="553341A4" w14:textId="77777777" w:rsidR="00E86E15" w:rsidRPr="008522DE" w:rsidRDefault="00E86E15" w:rsidP="003B6474">
            <w:pPr>
              <w:spacing w:before="60" w:after="60"/>
              <w:rPr>
                <w:sz w:val="18"/>
                <w:szCs w:val="18"/>
              </w:rPr>
            </w:pPr>
          </w:p>
        </w:tc>
        <w:tc>
          <w:tcPr>
            <w:tcW w:w="1494" w:type="dxa"/>
          </w:tcPr>
          <w:p w14:paraId="2A6A106A" w14:textId="77777777" w:rsidR="00E86E15" w:rsidRPr="008522DE" w:rsidRDefault="00E86E15" w:rsidP="003B6474">
            <w:pPr>
              <w:spacing w:before="60" w:after="60"/>
              <w:rPr>
                <w:sz w:val="18"/>
                <w:szCs w:val="18"/>
              </w:rPr>
            </w:pPr>
            <w:r w:rsidRPr="008522DE">
              <w:rPr>
                <w:spacing w:val="-2"/>
                <w:sz w:val="18"/>
                <w:szCs w:val="18"/>
              </w:rPr>
              <w:t>Responsable:</w:t>
            </w:r>
          </w:p>
        </w:tc>
        <w:tc>
          <w:tcPr>
            <w:tcW w:w="3109" w:type="dxa"/>
          </w:tcPr>
          <w:p w14:paraId="42047232" w14:textId="77777777" w:rsidR="00E86E15" w:rsidRPr="008522DE" w:rsidRDefault="00E86E15" w:rsidP="003B6474">
            <w:pPr>
              <w:spacing w:before="60" w:after="60"/>
              <w:rPr>
                <w:sz w:val="18"/>
                <w:szCs w:val="18"/>
              </w:rPr>
            </w:pPr>
          </w:p>
        </w:tc>
      </w:tr>
      <w:tr w:rsidR="00E86E15" w:rsidRPr="008522DE" w14:paraId="5B401708" w14:textId="77777777" w:rsidTr="003B6474">
        <w:tc>
          <w:tcPr>
            <w:tcW w:w="1173" w:type="dxa"/>
          </w:tcPr>
          <w:p w14:paraId="246D17EA" w14:textId="77777777" w:rsidR="00E86E15" w:rsidRPr="008522DE" w:rsidRDefault="00E86E15" w:rsidP="003B6474">
            <w:pPr>
              <w:spacing w:before="60" w:after="60"/>
              <w:rPr>
                <w:sz w:val="18"/>
                <w:szCs w:val="18"/>
              </w:rPr>
            </w:pPr>
            <w:r w:rsidRPr="008522DE">
              <w:rPr>
                <w:spacing w:val="-2"/>
                <w:sz w:val="18"/>
                <w:szCs w:val="18"/>
              </w:rPr>
              <w:t>Ciudad:</w:t>
            </w:r>
          </w:p>
        </w:tc>
        <w:tc>
          <w:tcPr>
            <w:tcW w:w="3008" w:type="dxa"/>
          </w:tcPr>
          <w:p w14:paraId="083B2A94" w14:textId="77777777" w:rsidR="00E86E15" w:rsidRPr="008522DE" w:rsidRDefault="00E86E15" w:rsidP="003B6474">
            <w:pPr>
              <w:spacing w:before="60" w:after="60"/>
              <w:rPr>
                <w:sz w:val="18"/>
                <w:szCs w:val="18"/>
              </w:rPr>
            </w:pPr>
          </w:p>
        </w:tc>
        <w:tc>
          <w:tcPr>
            <w:tcW w:w="1494" w:type="dxa"/>
          </w:tcPr>
          <w:p w14:paraId="60DD1694" w14:textId="77777777" w:rsidR="00E86E15" w:rsidRPr="008522DE" w:rsidRDefault="00E86E15" w:rsidP="003B6474">
            <w:pPr>
              <w:spacing w:before="60" w:after="60"/>
              <w:rPr>
                <w:sz w:val="18"/>
                <w:szCs w:val="18"/>
              </w:rPr>
            </w:pPr>
            <w:r w:rsidRPr="008522DE">
              <w:rPr>
                <w:spacing w:val="-2"/>
                <w:sz w:val="18"/>
                <w:szCs w:val="18"/>
              </w:rPr>
              <w:t>País:</w:t>
            </w:r>
          </w:p>
        </w:tc>
        <w:tc>
          <w:tcPr>
            <w:tcW w:w="3109" w:type="dxa"/>
          </w:tcPr>
          <w:p w14:paraId="1CB8090E" w14:textId="77777777" w:rsidR="00E86E15" w:rsidRPr="008522DE" w:rsidRDefault="00E86E15" w:rsidP="003B6474">
            <w:pPr>
              <w:spacing w:before="60" w:after="60"/>
              <w:rPr>
                <w:sz w:val="18"/>
                <w:szCs w:val="18"/>
              </w:rPr>
            </w:pPr>
          </w:p>
        </w:tc>
      </w:tr>
      <w:tr w:rsidR="00E86E15" w:rsidRPr="008522DE" w14:paraId="099B0B7E" w14:textId="77777777" w:rsidTr="003B6474">
        <w:tc>
          <w:tcPr>
            <w:tcW w:w="1173" w:type="dxa"/>
          </w:tcPr>
          <w:p w14:paraId="44C0698B" w14:textId="77777777" w:rsidR="00E86E15" w:rsidRPr="008522DE" w:rsidRDefault="00E86E15" w:rsidP="003B6474">
            <w:pPr>
              <w:spacing w:before="60" w:after="60"/>
              <w:rPr>
                <w:sz w:val="18"/>
                <w:szCs w:val="18"/>
              </w:rPr>
            </w:pPr>
            <w:r w:rsidRPr="008522DE">
              <w:rPr>
                <w:spacing w:val="-2"/>
                <w:sz w:val="18"/>
                <w:szCs w:val="18"/>
              </w:rPr>
              <w:t>Teléfono:</w:t>
            </w:r>
          </w:p>
        </w:tc>
        <w:tc>
          <w:tcPr>
            <w:tcW w:w="3008" w:type="dxa"/>
          </w:tcPr>
          <w:p w14:paraId="249DD8F5" w14:textId="77777777" w:rsidR="00E86E15" w:rsidRPr="008522DE" w:rsidRDefault="00E86E15" w:rsidP="003B6474">
            <w:pPr>
              <w:spacing w:before="60" w:after="60"/>
              <w:rPr>
                <w:sz w:val="18"/>
                <w:szCs w:val="18"/>
              </w:rPr>
            </w:pPr>
          </w:p>
        </w:tc>
        <w:tc>
          <w:tcPr>
            <w:tcW w:w="1494" w:type="dxa"/>
          </w:tcPr>
          <w:p w14:paraId="5698F237" w14:textId="77777777" w:rsidR="00E86E15" w:rsidRPr="008522DE" w:rsidRDefault="00E86E15" w:rsidP="003B6474">
            <w:pPr>
              <w:spacing w:before="60" w:after="60"/>
              <w:rPr>
                <w:sz w:val="18"/>
                <w:szCs w:val="18"/>
              </w:rPr>
            </w:pPr>
            <w:r w:rsidRPr="008522DE">
              <w:rPr>
                <w:spacing w:val="-2"/>
                <w:sz w:val="18"/>
                <w:szCs w:val="18"/>
              </w:rPr>
              <w:t>E-mail:</w:t>
            </w:r>
          </w:p>
        </w:tc>
        <w:tc>
          <w:tcPr>
            <w:tcW w:w="3109" w:type="dxa"/>
          </w:tcPr>
          <w:p w14:paraId="4490FF32" w14:textId="77777777" w:rsidR="00E86E15" w:rsidRPr="008522DE" w:rsidRDefault="00E86E15" w:rsidP="003B6474">
            <w:pPr>
              <w:spacing w:before="60" w:after="60"/>
              <w:rPr>
                <w:sz w:val="18"/>
                <w:szCs w:val="18"/>
              </w:rPr>
            </w:pPr>
          </w:p>
        </w:tc>
      </w:tr>
      <w:tr w:rsidR="00E86E15" w:rsidRPr="008522DE" w14:paraId="25BA9059" w14:textId="77777777" w:rsidTr="003B6474">
        <w:tc>
          <w:tcPr>
            <w:tcW w:w="1173" w:type="dxa"/>
          </w:tcPr>
          <w:p w14:paraId="1C148A96" w14:textId="77777777" w:rsidR="00E86E15" w:rsidRPr="008522DE" w:rsidRDefault="00E86E15" w:rsidP="003B6474">
            <w:pPr>
              <w:spacing w:before="60" w:after="60"/>
              <w:rPr>
                <w:sz w:val="18"/>
                <w:szCs w:val="18"/>
              </w:rPr>
            </w:pPr>
            <w:r w:rsidRPr="008522DE">
              <w:rPr>
                <w:spacing w:val="-2"/>
                <w:sz w:val="18"/>
                <w:szCs w:val="18"/>
              </w:rPr>
              <w:t>Dirección:</w:t>
            </w:r>
          </w:p>
        </w:tc>
        <w:tc>
          <w:tcPr>
            <w:tcW w:w="3008" w:type="dxa"/>
          </w:tcPr>
          <w:p w14:paraId="5B155D9B" w14:textId="77777777" w:rsidR="00E86E15" w:rsidRPr="008522DE" w:rsidRDefault="00E86E15" w:rsidP="003B6474">
            <w:pPr>
              <w:spacing w:before="60" w:after="60"/>
              <w:rPr>
                <w:sz w:val="18"/>
                <w:szCs w:val="18"/>
              </w:rPr>
            </w:pPr>
          </w:p>
        </w:tc>
        <w:tc>
          <w:tcPr>
            <w:tcW w:w="1494" w:type="dxa"/>
          </w:tcPr>
          <w:p w14:paraId="5DB4D73A" w14:textId="77777777" w:rsidR="00E86E15" w:rsidRPr="008522DE" w:rsidRDefault="00E86E15" w:rsidP="003B6474">
            <w:pPr>
              <w:spacing w:before="60" w:after="60"/>
              <w:rPr>
                <w:sz w:val="18"/>
                <w:szCs w:val="18"/>
              </w:rPr>
            </w:pPr>
            <w:r w:rsidRPr="008522DE">
              <w:rPr>
                <w:spacing w:val="-2"/>
                <w:sz w:val="18"/>
                <w:szCs w:val="18"/>
              </w:rPr>
              <w:t>No. empleados:</w:t>
            </w:r>
          </w:p>
        </w:tc>
        <w:tc>
          <w:tcPr>
            <w:tcW w:w="3109" w:type="dxa"/>
          </w:tcPr>
          <w:p w14:paraId="7DB1B6B1" w14:textId="77777777" w:rsidR="00E86E15" w:rsidRPr="008522DE" w:rsidRDefault="00E86E15" w:rsidP="003B6474">
            <w:pPr>
              <w:spacing w:before="60" w:after="60"/>
              <w:rPr>
                <w:sz w:val="18"/>
                <w:szCs w:val="18"/>
              </w:rPr>
            </w:pPr>
          </w:p>
        </w:tc>
      </w:tr>
    </w:tbl>
    <w:p w14:paraId="01407D7A" w14:textId="77777777" w:rsidR="00E86E15" w:rsidRPr="00D357CD" w:rsidRDefault="00E86E15" w:rsidP="00E86E15">
      <w:pPr>
        <w:jc w:val="right"/>
        <w:rPr>
          <w:i/>
          <w:sz w:val="18"/>
          <w:szCs w:val="18"/>
        </w:rPr>
      </w:pPr>
      <w:r w:rsidRPr="002E73F9">
        <w:rPr>
          <w:sz w:val="18"/>
          <w:szCs w:val="18"/>
        </w:rPr>
        <w:t xml:space="preserve">Repetir este </w:t>
      </w:r>
      <w:r w:rsidRPr="008522DE">
        <w:rPr>
          <w:sz w:val="18"/>
          <w:szCs w:val="18"/>
        </w:rPr>
        <w:t>cuadro por cada localización no crítica</w:t>
      </w:r>
    </w:p>
    <w:p w14:paraId="69427287" w14:textId="77777777" w:rsidR="00E86E15" w:rsidRPr="00245C5D" w:rsidRDefault="00E86E15" w:rsidP="00055697">
      <w:pPr>
        <w:rPr>
          <w:b/>
          <w:i/>
          <w:sz w:val="18"/>
          <w:szCs w:val="22"/>
        </w:rPr>
      </w:pPr>
    </w:p>
    <w:p w14:paraId="7527CA64" w14:textId="1F5598D9" w:rsidR="00245C5D" w:rsidRPr="00245C5D" w:rsidRDefault="00245C5D" w:rsidP="00055697">
      <w:pPr>
        <w:rPr>
          <w:b/>
          <w:i/>
          <w:sz w:val="18"/>
          <w:szCs w:val="22"/>
        </w:rPr>
      </w:pPr>
    </w:p>
    <w:p w14:paraId="167A7C82" w14:textId="037B41F0" w:rsidR="00055697" w:rsidRDefault="000843C2" w:rsidP="00055697">
      <w:pPr>
        <w:jc w:val="both"/>
        <w:rPr>
          <w:sz w:val="20"/>
          <w:szCs w:val="20"/>
        </w:rPr>
      </w:pPr>
      <w:r w:rsidRPr="00245C5D">
        <w:rPr>
          <w:b/>
          <w:sz w:val="20"/>
          <w:szCs w:val="20"/>
        </w:rPr>
        <w:t>3.4</w:t>
      </w:r>
      <w:r w:rsidR="00055697" w:rsidRPr="00245C5D">
        <w:rPr>
          <w:b/>
          <w:sz w:val="20"/>
          <w:szCs w:val="20"/>
        </w:rPr>
        <w:t xml:space="preserve">. SITIOS VIRTUALES DEL ORGANISMO SOLICITANTE </w:t>
      </w:r>
      <w:r w:rsidR="00055697" w:rsidRPr="00245C5D">
        <w:rPr>
          <w:sz w:val="20"/>
          <w:szCs w:val="20"/>
        </w:rPr>
        <w:t>(cuando aplique):</w:t>
      </w:r>
    </w:p>
    <w:p w14:paraId="2A9D3F93" w14:textId="77777777" w:rsidR="00E86E15" w:rsidRPr="00245C5D" w:rsidRDefault="00E86E15" w:rsidP="00055697">
      <w:pPr>
        <w:jc w:val="both"/>
        <w:rPr>
          <w:sz w:val="20"/>
          <w:szCs w:val="20"/>
        </w:rPr>
      </w:pPr>
    </w:p>
    <w:p w14:paraId="3C8C7535" w14:textId="77777777" w:rsidR="00E86E15" w:rsidRPr="008522DE" w:rsidRDefault="00E86E15" w:rsidP="00E86E1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2754"/>
        <w:gridCol w:w="4105"/>
      </w:tblGrid>
      <w:tr w:rsidR="00E86E15" w:rsidRPr="008522DE" w14:paraId="682E9317" w14:textId="77777777" w:rsidTr="003B6474">
        <w:trPr>
          <w:jc w:val="center"/>
        </w:trPr>
        <w:tc>
          <w:tcPr>
            <w:tcW w:w="2202" w:type="dxa"/>
            <w:shd w:val="clear" w:color="auto" w:fill="auto"/>
          </w:tcPr>
          <w:p w14:paraId="73795036" w14:textId="77777777" w:rsidR="00E86E15" w:rsidRPr="008522DE" w:rsidRDefault="00E86E15" w:rsidP="003B6474">
            <w:pPr>
              <w:spacing w:before="60" w:after="60"/>
              <w:jc w:val="center"/>
              <w:rPr>
                <w:sz w:val="18"/>
                <w:szCs w:val="18"/>
              </w:rPr>
            </w:pPr>
            <w:r w:rsidRPr="008522DE">
              <w:rPr>
                <w:sz w:val="18"/>
                <w:szCs w:val="18"/>
              </w:rPr>
              <w:t>Nombre del sitio virtual</w:t>
            </w:r>
          </w:p>
        </w:tc>
        <w:tc>
          <w:tcPr>
            <w:tcW w:w="2754" w:type="dxa"/>
            <w:shd w:val="clear" w:color="auto" w:fill="auto"/>
          </w:tcPr>
          <w:p w14:paraId="10071F48" w14:textId="77777777" w:rsidR="00E86E15" w:rsidRPr="008522DE" w:rsidRDefault="00E86E15" w:rsidP="003B6474">
            <w:pPr>
              <w:spacing w:before="60" w:after="60"/>
              <w:jc w:val="center"/>
              <w:rPr>
                <w:sz w:val="18"/>
                <w:szCs w:val="18"/>
              </w:rPr>
            </w:pPr>
            <w:r w:rsidRPr="008522DE">
              <w:rPr>
                <w:sz w:val="18"/>
                <w:szCs w:val="18"/>
              </w:rPr>
              <w:t>Número de personal que está vinculado al sitio virtual</w:t>
            </w:r>
          </w:p>
        </w:tc>
        <w:tc>
          <w:tcPr>
            <w:tcW w:w="4105" w:type="dxa"/>
            <w:shd w:val="clear" w:color="auto" w:fill="auto"/>
          </w:tcPr>
          <w:p w14:paraId="7C47C3C7" w14:textId="77777777" w:rsidR="00E86E15" w:rsidRPr="008522DE" w:rsidRDefault="00E86E15" w:rsidP="003B6474">
            <w:pPr>
              <w:spacing w:before="60" w:after="60"/>
              <w:jc w:val="center"/>
              <w:rPr>
                <w:sz w:val="18"/>
                <w:szCs w:val="18"/>
              </w:rPr>
            </w:pPr>
            <w:r w:rsidRPr="008522DE">
              <w:rPr>
                <w:sz w:val="18"/>
                <w:szCs w:val="18"/>
              </w:rPr>
              <w:t>Actividades realizadas en el sitio virtual</w:t>
            </w:r>
          </w:p>
        </w:tc>
      </w:tr>
      <w:tr w:rsidR="00E86E15" w:rsidRPr="008522DE" w14:paraId="0E233D0E" w14:textId="77777777" w:rsidTr="003B6474">
        <w:trPr>
          <w:jc w:val="center"/>
        </w:trPr>
        <w:tc>
          <w:tcPr>
            <w:tcW w:w="2202" w:type="dxa"/>
            <w:shd w:val="clear" w:color="auto" w:fill="auto"/>
          </w:tcPr>
          <w:p w14:paraId="5DCDC57A" w14:textId="77777777" w:rsidR="00E86E15" w:rsidRPr="008522DE" w:rsidRDefault="00E86E15" w:rsidP="003B6474">
            <w:pPr>
              <w:spacing w:before="60" w:after="60"/>
              <w:jc w:val="center"/>
              <w:rPr>
                <w:sz w:val="18"/>
                <w:szCs w:val="18"/>
              </w:rPr>
            </w:pPr>
          </w:p>
        </w:tc>
        <w:tc>
          <w:tcPr>
            <w:tcW w:w="2754" w:type="dxa"/>
            <w:shd w:val="clear" w:color="auto" w:fill="auto"/>
          </w:tcPr>
          <w:p w14:paraId="3A1DB748" w14:textId="77777777" w:rsidR="00E86E15" w:rsidRPr="008522DE" w:rsidRDefault="00E86E15" w:rsidP="003B6474">
            <w:pPr>
              <w:spacing w:before="60" w:after="60"/>
              <w:jc w:val="center"/>
              <w:rPr>
                <w:sz w:val="18"/>
                <w:szCs w:val="18"/>
              </w:rPr>
            </w:pPr>
          </w:p>
        </w:tc>
        <w:tc>
          <w:tcPr>
            <w:tcW w:w="4105" w:type="dxa"/>
            <w:shd w:val="clear" w:color="auto" w:fill="auto"/>
          </w:tcPr>
          <w:p w14:paraId="210D1675" w14:textId="77777777" w:rsidR="00E86E15" w:rsidRPr="008522DE" w:rsidRDefault="00E86E15" w:rsidP="003B6474">
            <w:pPr>
              <w:spacing w:before="60" w:after="60"/>
              <w:jc w:val="center"/>
              <w:rPr>
                <w:sz w:val="18"/>
                <w:szCs w:val="18"/>
              </w:rPr>
            </w:pPr>
          </w:p>
        </w:tc>
      </w:tr>
      <w:tr w:rsidR="00E86E15" w:rsidRPr="008522DE" w14:paraId="2C12DF7D" w14:textId="77777777" w:rsidTr="003B6474">
        <w:trPr>
          <w:jc w:val="center"/>
        </w:trPr>
        <w:tc>
          <w:tcPr>
            <w:tcW w:w="2202" w:type="dxa"/>
            <w:shd w:val="clear" w:color="auto" w:fill="auto"/>
          </w:tcPr>
          <w:p w14:paraId="78E9FE8D" w14:textId="77777777" w:rsidR="00E86E15" w:rsidRPr="008522DE" w:rsidRDefault="00E86E15" w:rsidP="003B6474">
            <w:pPr>
              <w:spacing w:before="60" w:after="60"/>
              <w:jc w:val="center"/>
              <w:rPr>
                <w:sz w:val="18"/>
                <w:szCs w:val="18"/>
              </w:rPr>
            </w:pPr>
          </w:p>
        </w:tc>
        <w:tc>
          <w:tcPr>
            <w:tcW w:w="2754" w:type="dxa"/>
            <w:shd w:val="clear" w:color="auto" w:fill="auto"/>
          </w:tcPr>
          <w:p w14:paraId="43D75777" w14:textId="77777777" w:rsidR="00E86E15" w:rsidRPr="008522DE" w:rsidRDefault="00E86E15" w:rsidP="003B6474">
            <w:pPr>
              <w:spacing w:before="60" w:after="60"/>
              <w:jc w:val="center"/>
              <w:rPr>
                <w:sz w:val="18"/>
                <w:szCs w:val="18"/>
              </w:rPr>
            </w:pPr>
          </w:p>
        </w:tc>
        <w:tc>
          <w:tcPr>
            <w:tcW w:w="4105" w:type="dxa"/>
            <w:shd w:val="clear" w:color="auto" w:fill="auto"/>
          </w:tcPr>
          <w:p w14:paraId="37434DF7" w14:textId="77777777" w:rsidR="00E86E15" w:rsidRPr="008522DE" w:rsidRDefault="00E86E15" w:rsidP="003B6474">
            <w:pPr>
              <w:spacing w:before="60" w:after="60"/>
              <w:jc w:val="center"/>
              <w:rPr>
                <w:sz w:val="18"/>
                <w:szCs w:val="18"/>
              </w:rPr>
            </w:pPr>
          </w:p>
        </w:tc>
      </w:tr>
      <w:tr w:rsidR="00E86E15" w:rsidRPr="008522DE" w14:paraId="100E56CF" w14:textId="77777777" w:rsidTr="003B6474">
        <w:trPr>
          <w:jc w:val="center"/>
        </w:trPr>
        <w:tc>
          <w:tcPr>
            <w:tcW w:w="2202" w:type="dxa"/>
            <w:shd w:val="clear" w:color="auto" w:fill="auto"/>
          </w:tcPr>
          <w:p w14:paraId="6B148152" w14:textId="77777777" w:rsidR="00E86E15" w:rsidRPr="008522DE" w:rsidRDefault="00E86E15" w:rsidP="003B6474">
            <w:pPr>
              <w:spacing w:before="60" w:after="60"/>
              <w:jc w:val="center"/>
              <w:rPr>
                <w:sz w:val="18"/>
                <w:szCs w:val="18"/>
              </w:rPr>
            </w:pPr>
          </w:p>
        </w:tc>
        <w:tc>
          <w:tcPr>
            <w:tcW w:w="2754" w:type="dxa"/>
            <w:shd w:val="clear" w:color="auto" w:fill="auto"/>
          </w:tcPr>
          <w:p w14:paraId="0CB20880" w14:textId="77777777" w:rsidR="00E86E15" w:rsidRPr="008522DE" w:rsidRDefault="00E86E15" w:rsidP="003B6474">
            <w:pPr>
              <w:spacing w:before="60" w:after="60"/>
              <w:jc w:val="center"/>
              <w:rPr>
                <w:sz w:val="18"/>
                <w:szCs w:val="18"/>
              </w:rPr>
            </w:pPr>
          </w:p>
        </w:tc>
        <w:tc>
          <w:tcPr>
            <w:tcW w:w="4105" w:type="dxa"/>
            <w:shd w:val="clear" w:color="auto" w:fill="auto"/>
          </w:tcPr>
          <w:p w14:paraId="24FCC495" w14:textId="77777777" w:rsidR="00E86E15" w:rsidRPr="008522DE" w:rsidRDefault="00E86E15" w:rsidP="003B6474">
            <w:pPr>
              <w:spacing w:before="60" w:after="60"/>
              <w:jc w:val="center"/>
              <w:rPr>
                <w:sz w:val="18"/>
                <w:szCs w:val="18"/>
              </w:rPr>
            </w:pPr>
          </w:p>
        </w:tc>
      </w:tr>
    </w:tbl>
    <w:p w14:paraId="7B62475C" w14:textId="77777777" w:rsidR="00E86E15" w:rsidRDefault="00E86E15" w:rsidP="007E4779">
      <w:pPr>
        <w:rPr>
          <w:b/>
          <w:sz w:val="20"/>
          <w:szCs w:val="20"/>
        </w:rPr>
      </w:pPr>
    </w:p>
    <w:p w14:paraId="7B951358" w14:textId="014ECE83" w:rsidR="00055697" w:rsidRPr="00245C5D" w:rsidRDefault="00D2192C" w:rsidP="00D2192C">
      <w:pPr>
        <w:jc w:val="right"/>
        <w:rPr>
          <w:b/>
          <w:sz w:val="20"/>
          <w:szCs w:val="20"/>
        </w:rPr>
      </w:pPr>
      <w:r w:rsidRPr="00245C5D">
        <w:rPr>
          <w:b/>
          <w:sz w:val="20"/>
          <w:szCs w:val="20"/>
        </w:rPr>
        <w:t xml:space="preserve">Sitio virtual: </w:t>
      </w:r>
      <w:r w:rsidRPr="00245C5D">
        <w:rPr>
          <w:sz w:val="20"/>
          <w:szCs w:val="20"/>
        </w:rPr>
        <w:t>Ubicación virtual donde una organización cliente realiza un trabajo o proporciona un servicio utilizando un entorno en línea que permite a las personas, independientemente de las ubicaciones físicas, ejecutar procesos. (IAF MD 04)</w:t>
      </w:r>
    </w:p>
    <w:p w14:paraId="211419B9" w14:textId="77777777" w:rsidR="00055697" w:rsidRPr="00245C5D" w:rsidRDefault="00055697" w:rsidP="00055697">
      <w:pPr>
        <w:rPr>
          <w:sz w:val="20"/>
          <w:szCs w:val="20"/>
        </w:rPr>
      </w:pPr>
    </w:p>
    <w:p w14:paraId="1B2B8056" w14:textId="77777777" w:rsidR="00055697" w:rsidRPr="00245C5D" w:rsidRDefault="00055697" w:rsidP="00CA3C30"/>
    <w:p w14:paraId="6EE72A92" w14:textId="1E3F9D50" w:rsidR="00CA3C30" w:rsidRDefault="000843C2">
      <w:pPr>
        <w:rPr>
          <w:sz w:val="20"/>
          <w:szCs w:val="20"/>
        </w:rPr>
      </w:pPr>
      <w:r w:rsidRPr="00245C5D">
        <w:rPr>
          <w:b/>
          <w:sz w:val="20"/>
          <w:szCs w:val="20"/>
        </w:rPr>
        <w:t>3.5</w:t>
      </w:r>
      <w:r w:rsidR="00F8253C" w:rsidRPr="00245C5D">
        <w:rPr>
          <w:b/>
          <w:sz w:val="20"/>
          <w:szCs w:val="20"/>
        </w:rPr>
        <w:t xml:space="preserve">. INFORMACIÓN GENERAL DE LAS ACTIVIDADES DE CERTIFICACIÓN </w:t>
      </w:r>
      <w:r w:rsidR="00F8253C" w:rsidRPr="00245C5D">
        <w:rPr>
          <w:sz w:val="20"/>
          <w:szCs w:val="20"/>
        </w:rPr>
        <w:t>(ver requisito 3.1 de IAF MD12)</w:t>
      </w:r>
    </w:p>
    <w:p w14:paraId="0982C0F6" w14:textId="164DBE2D" w:rsidR="004B3652" w:rsidRDefault="004B3652">
      <w:pPr>
        <w:rPr>
          <w:i/>
          <w:sz w:val="20"/>
          <w:szCs w:val="20"/>
        </w:rPr>
      </w:pPr>
    </w:p>
    <w:p w14:paraId="39817489" w14:textId="77777777" w:rsidR="004B3652" w:rsidRPr="00D357CD" w:rsidRDefault="004B3652" w:rsidP="004B36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4B3652" w:rsidRPr="00D357CD" w14:paraId="5465C344" w14:textId="77777777" w:rsidTr="007E4779">
        <w:tc>
          <w:tcPr>
            <w:tcW w:w="4957" w:type="dxa"/>
            <w:vAlign w:val="center"/>
          </w:tcPr>
          <w:p w14:paraId="3660865C" w14:textId="08D97BA2" w:rsidR="004B3652" w:rsidRPr="00D357CD" w:rsidRDefault="004B3652" w:rsidP="003B6474">
            <w:pPr>
              <w:spacing w:before="60" w:after="60"/>
              <w:rPr>
                <w:sz w:val="18"/>
                <w:szCs w:val="18"/>
              </w:rPr>
            </w:pPr>
            <w:r w:rsidRPr="00D357CD">
              <w:rPr>
                <w:spacing w:val="-2"/>
                <w:sz w:val="18"/>
                <w:szCs w:val="18"/>
              </w:rPr>
              <w:t>Países</w:t>
            </w:r>
            <w:r>
              <w:rPr>
                <w:spacing w:val="-2"/>
                <w:sz w:val="18"/>
                <w:szCs w:val="18"/>
              </w:rPr>
              <w:t xml:space="preserve"> (Áreas geográficas)</w:t>
            </w:r>
            <w:r w:rsidRPr="00D357CD">
              <w:rPr>
                <w:spacing w:val="-2"/>
                <w:sz w:val="18"/>
                <w:szCs w:val="18"/>
              </w:rPr>
              <w:t xml:space="preserve"> en los que el organismo solicitante emite o tie</w:t>
            </w:r>
            <w:r w:rsidR="003058CC">
              <w:rPr>
                <w:spacing w:val="-2"/>
                <w:sz w:val="18"/>
                <w:szCs w:val="18"/>
              </w:rPr>
              <w:t>ne previsto emitir certificados.</w:t>
            </w:r>
          </w:p>
        </w:tc>
        <w:tc>
          <w:tcPr>
            <w:tcW w:w="4103" w:type="dxa"/>
          </w:tcPr>
          <w:p w14:paraId="300F420D" w14:textId="77777777" w:rsidR="004B3652" w:rsidRPr="00D357CD" w:rsidRDefault="004B3652" w:rsidP="003B6474">
            <w:pPr>
              <w:spacing w:before="60" w:after="60"/>
              <w:rPr>
                <w:sz w:val="18"/>
                <w:szCs w:val="18"/>
              </w:rPr>
            </w:pPr>
          </w:p>
        </w:tc>
      </w:tr>
      <w:tr w:rsidR="004B3652" w:rsidRPr="00D357CD" w14:paraId="3EAB90BF" w14:textId="77777777" w:rsidTr="007E4779">
        <w:tc>
          <w:tcPr>
            <w:tcW w:w="9060" w:type="dxa"/>
            <w:gridSpan w:val="2"/>
            <w:vAlign w:val="center"/>
          </w:tcPr>
          <w:p w14:paraId="5F00D9AC" w14:textId="77777777" w:rsidR="004B3652" w:rsidRPr="00D357CD" w:rsidRDefault="004B3652" w:rsidP="003B6474">
            <w:pPr>
              <w:spacing w:before="60" w:after="60"/>
              <w:jc w:val="center"/>
              <w:rPr>
                <w:sz w:val="18"/>
                <w:szCs w:val="18"/>
              </w:rPr>
            </w:pPr>
            <w:r w:rsidRPr="00D357CD">
              <w:rPr>
                <w:spacing w:val="-2"/>
                <w:sz w:val="18"/>
                <w:szCs w:val="18"/>
              </w:rPr>
              <w:t>Número de certificados emitidos por país:</w:t>
            </w:r>
          </w:p>
        </w:tc>
      </w:tr>
      <w:tr w:rsidR="004B3652" w:rsidRPr="00D357CD" w14:paraId="51B3086F" w14:textId="77777777" w:rsidTr="007E4779">
        <w:tc>
          <w:tcPr>
            <w:tcW w:w="4957" w:type="dxa"/>
            <w:tcBorders>
              <w:bottom w:val="single" w:sz="4" w:space="0" w:color="auto"/>
            </w:tcBorders>
          </w:tcPr>
          <w:p w14:paraId="56DCD37D" w14:textId="77777777" w:rsidR="004B3652" w:rsidRPr="00260A29" w:rsidRDefault="004B3652" w:rsidP="003B6474">
            <w:pPr>
              <w:spacing w:before="60" w:after="60"/>
              <w:jc w:val="center"/>
              <w:rPr>
                <w:b/>
                <w:spacing w:val="-2"/>
                <w:sz w:val="18"/>
                <w:szCs w:val="18"/>
              </w:rPr>
            </w:pPr>
            <w:r w:rsidRPr="00260A29">
              <w:rPr>
                <w:b/>
                <w:spacing w:val="-2"/>
                <w:sz w:val="18"/>
                <w:szCs w:val="18"/>
              </w:rPr>
              <w:t>País</w:t>
            </w:r>
          </w:p>
        </w:tc>
        <w:tc>
          <w:tcPr>
            <w:tcW w:w="4103" w:type="dxa"/>
            <w:tcBorders>
              <w:bottom w:val="single" w:sz="4" w:space="0" w:color="auto"/>
            </w:tcBorders>
          </w:tcPr>
          <w:p w14:paraId="70AA5606" w14:textId="77777777" w:rsidR="004B3652" w:rsidRPr="00260A29" w:rsidRDefault="004B3652" w:rsidP="003B6474">
            <w:pPr>
              <w:spacing w:before="60" w:after="60"/>
              <w:jc w:val="center"/>
              <w:rPr>
                <w:b/>
                <w:spacing w:val="-2"/>
                <w:sz w:val="18"/>
                <w:szCs w:val="18"/>
              </w:rPr>
            </w:pPr>
            <w:r w:rsidRPr="00260A29">
              <w:rPr>
                <w:b/>
                <w:spacing w:val="-2"/>
                <w:sz w:val="18"/>
                <w:szCs w:val="18"/>
              </w:rPr>
              <w:t>N</w:t>
            </w:r>
            <w:r w:rsidRPr="00260A29">
              <w:rPr>
                <w:b/>
                <w:spacing w:val="-2"/>
                <w:sz w:val="18"/>
                <w:szCs w:val="18"/>
                <w:vertAlign w:val="superscript"/>
              </w:rPr>
              <w:t>o</w:t>
            </w:r>
            <w:r w:rsidRPr="00260A29">
              <w:rPr>
                <w:b/>
                <w:spacing w:val="-2"/>
                <w:sz w:val="18"/>
                <w:szCs w:val="18"/>
              </w:rPr>
              <w:t xml:space="preserve"> certificados</w:t>
            </w:r>
          </w:p>
        </w:tc>
      </w:tr>
      <w:tr w:rsidR="004B3652" w:rsidRPr="00D357CD" w14:paraId="063B79AB" w14:textId="77777777" w:rsidTr="007E4779">
        <w:tc>
          <w:tcPr>
            <w:tcW w:w="4957" w:type="dxa"/>
            <w:tcBorders>
              <w:top w:val="single" w:sz="4" w:space="0" w:color="auto"/>
              <w:left w:val="single" w:sz="4" w:space="0" w:color="auto"/>
              <w:bottom w:val="single" w:sz="4" w:space="0" w:color="auto"/>
              <w:right w:val="single" w:sz="4" w:space="0" w:color="auto"/>
            </w:tcBorders>
          </w:tcPr>
          <w:p w14:paraId="5C5765A9" w14:textId="77777777" w:rsidR="004B3652" w:rsidRPr="00D357CD" w:rsidRDefault="004B3652" w:rsidP="003B6474">
            <w:pPr>
              <w:spacing w:before="60" w:after="60"/>
              <w:jc w:val="center"/>
              <w:rPr>
                <w:color w:val="000080"/>
                <w:spacing w:val="-2"/>
                <w:sz w:val="18"/>
                <w:szCs w:val="18"/>
              </w:rPr>
            </w:pPr>
          </w:p>
        </w:tc>
        <w:tc>
          <w:tcPr>
            <w:tcW w:w="4103" w:type="dxa"/>
            <w:tcBorders>
              <w:top w:val="single" w:sz="4" w:space="0" w:color="auto"/>
              <w:left w:val="single" w:sz="4" w:space="0" w:color="auto"/>
              <w:bottom w:val="single" w:sz="4" w:space="0" w:color="auto"/>
              <w:right w:val="single" w:sz="4" w:space="0" w:color="auto"/>
            </w:tcBorders>
          </w:tcPr>
          <w:p w14:paraId="1FE3EE58" w14:textId="77777777" w:rsidR="004B3652" w:rsidRPr="00D357CD" w:rsidRDefault="004B3652" w:rsidP="003B6474">
            <w:pPr>
              <w:spacing w:before="60" w:after="60"/>
              <w:jc w:val="center"/>
              <w:rPr>
                <w:sz w:val="18"/>
                <w:szCs w:val="18"/>
              </w:rPr>
            </w:pPr>
          </w:p>
        </w:tc>
      </w:tr>
      <w:tr w:rsidR="004B3652" w:rsidRPr="00D357CD" w14:paraId="6E5BC204" w14:textId="77777777" w:rsidTr="007E4779">
        <w:tc>
          <w:tcPr>
            <w:tcW w:w="4957" w:type="dxa"/>
            <w:tcBorders>
              <w:top w:val="single" w:sz="4" w:space="0" w:color="auto"/>
              <w:left w:val="single" w:sz="4" w:space="0" w:color="auto"/>
              <w:bottom w:val="single" w:sz="4" w:space="0" w:color="auto"/>
              <w:right w:val="single" w:sz="4" w:space="0" w:color="auto"/>
            </w:tcBorders>
          </w:tcPr>
          <w:p w14:paraId="32B7447A" w14:textId="77777777" w:rsidR="004B3652" w:rsidRPr="00D357CD" w:rsidRDefault="004B3652" w:rsidP="003B6474">
            <w:pPr>
              <w:spacing w:before="60" w:after="60"/>
              <w:jc w:val="center"/>
              <w:rPr>
                <w:color w:val="000080"/>
                <w:spacing w:val="-2"/>
                <w:sz w:val="18"/>
                <w:szCs w:val="18"/>
              </w:rPr>
            </w:pPr>
          </w:p>
        </w:tc>
        <w:tc>
          <w:tcPr>
            <w:tcW w:w="4103" w:type="dxa"/>
            <w:tcBorders>
              <w:top w:val="single" w:sz="4" w:space="0" w:color="auto"/>
              <w:left w:val="single" w:sz="4" w:space="0" w:color="auto"/>
              <w:bottom w:val="single" w:sz="4" w:space="0" w:color="auto"/>
              <w:right w:val="single" w:sz="4" w:space="0" w:color="auto"/>
            </w:tcBorders>
          </w:tcPr>
          <w:p w14:paraId="3BCACE5E" w14:textId="77777777" w:rsidR="004B3652" w:rsidRPr="00D357CD" w:rsidRDefault="004B3652" w:rsidP="003B6474">
            <w:pPr>
              <w:spacing w:before="60" w:after="60"/>
              <w:jc w:val="center"/>
              <w:rPr>
                <w:sz w:val="18"/>
                <w:szCs w:val="18"/>
              </w:rPr>
            </w:pPr>
          </w:p>
        </w:tc>
      </w:tr>
      <w:tr w:rsidR="004B3652" w:rsidRPr="00D357CD" w14:paraId="0D6306AB" w14:textId="77777777" w:rsidTr="007E4779">
        <w:tc>
          <w:tcPr>
            <w:tcW w:w="4957" w:type="dxa"/>
            <w:tcBorders>
              <w:top w:val="single" w:sz="4" w:space="0" w:color="auto"/>
              <w:left w:val="single" w:sz="4" w:space="0" w:color="auto"/>
              <w:bottom w:val="single" w:sz="4" w:space="0" w:color="auto"/>
              <w:right w:val="single" w:sz="4" w:space="0" w:color="auto"/>
            </w:tcBorders>
          </w:tcPr>
          <w:p w14:paraId="512EF370" w14:textId="77777777" w:rsidR="004B3652" w:rsidRPr="00D357CD" w:rsidRDefault="004B3652" w:rsidP="003B6474">
            <w:pPr>
              <w:spacing w:before="60" w:after="60"/>
              <w:jc w:val="center"/>
              <w:rPr>
                <w:color w:val="000080"/>
                <w:spacing w:val="-2"/>
                <w:sz w:val="18"/>
                <w:szCs w:val="18"/>
              </w:rPr>
            </w:pPr>
          </w:p>
        </w:tc>
        <w:tc>
          <w:tcPr>
            <w:tcW w:w="4103" w:type="dxa"/>
            <w:tcBorders>
              <w:top w:val="single" w:sz="4" w:space="0" w:color="auto"/>
              <w:left w:val="single" w:sz="4" w:space="0" w:color="auto"/>
              <w:bottom w:val="single" w:sz="4" w:space="0" w:color="auto"/>
              <w:right w:val="single" w:sz="4" w:space="0" w:color="auto"/>
            </w:tcBorders>
          </w:tcPr>
          <w:p w14:paraId="113DDD64" w14:textId="77777777" w:rsidR="004B3652" w:rsidRPr="00D357CD" w:rsidRDefault="004B3652" w:rsidP="003B6474">
            <w:pPr>
              <w:spacing w:before="60" w:after="60"/>
              <w:jc w:val="center"/>
              <w:rPr>
                <w:sz w:val="18"/>
                <w:szCs w:val="18"/>
              </w:rPr>
            </w:pPr>
          </w:p>
        </w:tc>
      </w:tr>
      <w:tr w:rsidR="004B3652" w:rsidRPr="00D357CD" w14:paraId="076CFD24" w14:textId="77777777" w:rsidTr="007E4779">
        <w:tc>
          <w:tcPr>
            <w:tcW w:w="4957" w:type="dxa"/>
            <w:tcBorders>
              <w:top w:val="single" w:sz="4" w:space="0" w:color="auto"/>
            </w:tcBorders>
            <w:vAlign w:val="center"/>
          </w:tcPr>
          <w:p w14:paraId="2B039096" w14:textId="3A034CBD" w:rsidR="004B3652" w:rsidRPr="00D357CD" w:rsidRDefault="004B3652" w:rsidP="003B6474">
            <w:pPr>
              <w:spacing w:before="60" w:after="60"/>
              <w:rPr>
                <w:sz w:val="18"/>
                <w:szCs w:val="18"/>
              </w:rPr>
            </w:pPr>
            <w:r w:rsidRPr="00D357CD">
              <w:rPr>
                <w:spacing w:val="-2"/>
                <w:sz w:val="18"/>
                <w:szCs w:val="18"/>
              </w:rPr>
              <w:t>Países en los que el organismo solicitante opera desde una oficina fija donde realiza alguna actividad de certificación</w:t>
            </w:r>
            <w:r w:rsidR="003058CC">
              <w:rPr>
                <w:spacing w:val="-2"/>
                <w:sz w:val="18"/>
                <w:szCs w:val="18"/>
              </w:rPr>
              <w:t>.</w:t>
            </w:r>
          </w:p>
        </w:tc>
        <w:tc>
          <w:tcPr>
            <w:tcW w:w="4103" w:type="dxa"/>
            <w:tcBorders>
              <w:top w:val="single" w:sz="4" w:space="0" w:color="auto"/>
            </w:tcBorders>
          </w:tcPr>
          <w:p w14:paraId="42CE8264" w14:textId="77777777" w:rsidR="004B3652" w:rsidRPr="00D357CD" w:rsidRDefault="004B3652" w:rsidP="003B6474">
            <w:pPr>
              <w:spacing w:before="60" w:after="60"/>
              <w:rPr>
                <w:color w:val="000080"/>
                <w:spacing w:val="-2"/>
                <w:sz w:val="18"/>
                <w:szCs w:val="18"/>
                <w:u w:val="dotted"/>
                <w:shd w:val="clear" w:color="auto" w:fill="FFFFFF"/>
              </w:rPr>
            </w:pPr>
          </w:p>
        </w:tc>
      </w:tr>
      <w:tr w:rsidR="004B3652" w:rsidRPr="00D357CD" w14:paraId="41A99103" w14:textId="77777777" w:rsidTr="007E4779">
        <w:tc>
          <w:tcPr>
            <w:tcW w:w="4957" w:type="dxa"/>
            <w:vAlign w:val="center"/>
          </w:tcPr>
          <w:p w14:paraId="7B37F423" w14:textId="7D04E0C8" w:rsidR="004B3652" w:rsidRPr="00D357CD" w:rsidRDefault="004B3652" w:rsidP="003B6474">
            <w:pPr>
              <w:spacing w:before="60" w:after="60"/>
              <w:rPr>
                <w:sz w:val="18"/>
                <w:szCs w:val="18"/>
              </w:rPr>
            </w:pPr>
            <w:r w:rsidRPr="00D357CD">
              <w:rPr>
                <w:spacing w:val="-2"/>
                <w:sz w:val="18"/>
                <w:szCs w:val="18"/>
              </w:rPr>
              <w:t>Países en los que el organismo solicitante tiene personal remoto que realiza(</w:t>
            </w:r>
            <w:proofErr w:type="spellStart"/>
            <w:r w:rsidRPr="00D357CD">
              <w:rPr>
                <w:spacing w:val="-2"/>
                <w:sz w:val="18"/>
                <w:szCs w:val="18"/>
              </w:rPr>
              <w:t>rá</w:t>
            </w:r>
            <w:proofErr w:type="spellEnd"/>
            <w:r w:rsidRPr="00D357CD">
              <w:rPr>
                <w:spacing w:val="-2"/>
                <w:sz w:val="18"/>
                <w:szCs w:val="18"/>
              </w:rPr>
              <w:t>) al</w:t>
            </w:r>
            <w:r w:rsidR="003058CC">
              <w:rPr>
                <w:spacing w:val="-2"/>
                <w:sz w:val="18"/>
                <w:szCs w:val="18"/>
              </w:rPr>
              <w:t>guna actividad de certificación.</w:t>
            </w:r>
          </w:p>
        </w:tc>
        <w:tc>
          <w:tcPr>
            <w:tcW w:w="4103" w:type="dxa"/>
          </w:tcPr>
          <w:p w14:paraId="2C9DED69" w14:textId="77777777" w:rsidR="004B3652" w:rsidRPr="00D357CD" w:rsidRDefault="004B3652" w:rsidP="003B6474">
            <w:pPr>
              <w:spacing w:before="60" w:after="60"/>
              <w:rPr>
                <w:sz w:val="18"/>
                <w:szCs w:val="18"/>
              </w:rPr>
            </w:pPr>
          </w:p>
        </w:tc>
      </w:tr>
      <w:tr w:rsidR="004B3652" w:rsidRPr="00D357CD" w14:paraId="11A9356B" w14:textId="77777777" w:rsidTr="007E4779">
        <w:tc>
          <w:tcPr>
            <w:tcW w:w="4957" w:type="dxa"/>
            <w:vAlign w:val="center"/>
          </w:tcPr>
          <w:p w14:paraId="212CFEF4" w14:textId="661EA44C" w:rsidR="004B3652" w:rsidRPr="00D357CD" w:rsidRDefault="004B3652" w:rsidP="009B045F">
            <w:pPr>
              <w:spacing w:before="60" w:after="60"/>
              <w:rPr>
                <w:spacing w:val="-2"/>
                <w:sz w:val="18"/>
                <w:szCs w:val="18"/>
              </w:rPr>
            </w:pPr>
            <w:r w:rsidRPr="00D357CD">
              <w:rPr>
                <w:spacing w:val="-2"/>
                <w:sz w:val="18"/>
                <w:szCs w:val="18"/>
              </w:rPr>
              <w:t>Países en los que el organismo solicitante tiene acuerdos para gestionar las actividades que son realizadas desde oficinas fijas extranjeras o por personal remot</w:t>
            </w:r>
            <w:r w:rsidR="00442DA8">
              <w:rPr>
                <w:spacing w:val="-2"/>
                <w:sz w:val="18"/>
                <w:szCs w:val="18"/>
              </w:rPr>
              <w:t>o.</w:t>
            </w:r>
          </w:p>
        </w:tc>
        <w:tc>
          <w:tcPr>
            <w:tcW w:w="4103" w:type="dxa"/>
          </w:tcPr>
          <w:p w14:paraId="563D8878" w14:textId="77777777" w:rsidR="004B3652" w:rsidRPr="00D357CD" w:rsidRDefault="004B3652" w:rsidP="003B6474">
            <w:pPr>
              <w:spacing w:before="60" w:after="60"/>
              <w:rPr>
                <w:color w:val="000080"/>
                <w:spacing w:val="-2"/>
                <w:sz w:val="18"/>
                <w:szCs w:val="18"/>
                <w:u w:val="dotted"/>
                <w:shd w:val="clear" w:color="auto" w:fill="FFFFFF"/>
              </w:rPr>
            </w:pPr>
          </w:p>
        </w:tc>
      </w:tr>
    </w:tbl>
    <w:p w14:paraId="0F7379BA" w14:textId="77777777" w:rsidR="004B3652" w:rsidRPr="003F3ACD" w:rsidRDefault="004B3652" w:rsidP="004B3652"/>
    <w:p w14:paraId="07DC3C92" w14:textId="63AAA305" w:rsidR="001B4586" w:rsidRPr="00245C5D" w:rsidRDefault="001B4586"/>
    <w:p w14:paraId="243CE4AA" w14:textId="77777777" w:rsidR="001B4586" w:rsidRPr="00245C5D" w:rsidRDefault="001B4586"/>
    <w:p w14:paraId="01676C5E" w14:textId="1178FFD2" w:rsidR="007E62DA" w:rsidRPr="00245C5D" w:rsidRDefault="000843C2" w:rsidP="007E62DA">
      <w:pPr>
        <w:jc w:val="both"/>
        <w:rPr>
          <w:b/>
          <w:sz w:val="20"/>
          <w:szCs w:val="20"/>
        </w:rPr>
      </w:pPr>
      <w:r w:rsidRPr="00245C5D">
        <w:rPr>
          <w:b/>
          <w:sz w:val="20"/>
          <w:szCs w:val="20"/>
        </w:rPr>
        <w:t>3.6</w:t>
      </w:r>
      <w:r w:rsidR="007E62DA" w:rsidRPr="00245C5D">
        <w:rPr>
          <w:b/>
          <w:sz w:val="20"/>
          <w:szCs w:val="20"/>
        </w:rPr>
        <w:t>. ACREDITACIONES OBTENIDAS CON OTROS ORGANISMOS DE ACREDITACIÓN</w:t>
      </w:r>
    </w:p>
    <w:p w14:paraId="69FAE1A5" w14:textId="592CBB45" w:rsidR="001B4586" w:rsidRPr="00245C5D" w:rsidRDefault="001B4586" w:rsidP="007E62DA">
      <w:pPr>
        <w:jc w:val="both"/>
        <w:rPr>
          <w:b/>
          <w:sz w:val="20"/>
          <w:szCs w:val="20"/>
        </w:rPr>
      </w:pPr>
    </w:p>
    <w:p w14:paraId="4546158B" w14:textId="03F7818B" w:rsidR="00BC3D37" w:rsidRPr="00745AB8" w:rsidRDefault="00BC3D37" w:rsidP="00BC3D37">
      <w:pPr>
        <w:pStyle w:val="Prrafodelista"/>
        <w:ind w:left="360"/>
        <w:rPr>
          <w:bCs/>
          <w:sz w:val="20"/>
          <w:szCs w:val="20"/>
          <w:lang w:val="es-ES_tradnl"/>
        </w:rPr>
      </w:pPr>
      <w:r w:rsidRPr="00745AB8">
        <w:rPr>
          <w:bCs/>
          <w:sz w:val="20"/>
          <w:szCs w:val="20"/>
          <w:lang w:val="es-ES_tradnl"/>
        </w:rPr>
        <w:t xml:space="preserve">En el campo “Estado”, indicar </w:t>
      </w:r>
      <w:r>
        <w:rPr>
          <w:bCs/>
          <w:sz w:val="20"/>
          <w:szCs w:val="20"/>
          <w:lang w:val="es-ES_tradnl"/>
        </w:rPr>
        <w:t xml:space="preserve">según las siguientes </w:t>
      </w:r>
      <w:r w:rsidRPr="00745AB8">
        <w:rPr>
          <w:bCs/>
          <w:sz w:val="20"/>
          <w:szCs w:val="20"/>
          <w:lang w:val="es-ES_tradnl"/>
        </w:rPr>
        <w:t>opciones: Solicitud Presentada, Acreditación Vigente, Suspendida.</w:t>
      </w:r>
      <w:r>
        <w:rPr>
          <w:bCs/>
          <w:sz w:val="20"/>
          <w:szCs w:val="20"/>
          <w:lang w:val="es-ES_tradnl"/>
        </w:rPr>
        <w:t xml:space="preserve"> R</w:t>
      </w:r>
      <w:r w:rsidRPr="00745AB8">
        <w:rPr>
          <w:bCs/>
          <w:sz w:val="20"/>
          <w:szCs w:val="20"/>
          <w:lang w:val="es-ES_tradnl"/>
        </w:rPr>
        <w:t>egistrar todas las acreditaciones previas incluyendo cualquier retiro.</w:t>
      </w:r>
    </w:p>
    <w:p w14:paraId="7C4E44AF" w14:textId="77777777" w:rsidR="004B3652" w:rsidRPr="003F3ACD" w:rsidRDefault="004B3652" w:rsidP="004B3652">
      <w:pPr>
        <w:jc w:val="both"/>
        <w:rPr>
          <w:b/>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940"/>
        <w:gridCol w:w="2013"/>
      </w:tblGrid>
      <w:tr w:rsidR="004B3652" w:rsidRPr="003F3ACD" w14:paraId="657667E0" w14:textId="77777777" w:rsidTr="003B6474">
        <w:trPr>
          <w:trHeight w:val="326"/>
        </w:trPr>
        <w:tc>
          <w:tcPr>
            <w:tcW w:w="3119" w:type="dxa"/>
          </w:tcPr>
          <w:p w14:paraId="61ADED8D"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r w:rsidRPr="003F3ACD">
              <w:rPr>
                <w:b/>
                <w:sz w:val="18"/>
                <w:szCs w:val="18"/>
              </w:rPr>
              <w:t>Organismo de Acreditación</w:t>
            </w:r>
          </w:p>
        </w:tc>
        <w:tc>
          <w:tcPr>
            <w:tcW w:w="3940" w:type="dxa"/>
          </w:tcPr>
          <w:p w14:paraId="687F1D5A"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r w:rsidRPr="003F3ACD">
              <w:rPr>
                <w:b/>
                <w:sz w:val="18"/>
                <w:szCs w:val="18"/>
              </w:rPr>
              <w:t>Alcance</w:t>
            </w:r>
          </w:p>
        </w:tc>
        <w:tc>
          <w:tcPr>
            <w:tcW w:w="2013" w:type="dxa"/>
          </w:tcPr>
          <w:p w14:paraId="6F95EB72"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r w:rsidRPr="003F3ACD">
              <w:rPr>
                <w:b/>
                <w:sz w:val="18"/>
                <w:szCs w:val="18"/>
              </w:rPr>
              <w:t>Estado</w:t>
            </w:r>
            <w:r>
              <w:rPr>
                <w:b/>
                <w:sz w:val="18"/>
                <w:szCs w:val="18"/>
              </w:rPr>
              <w:t xml:space="preserve"> de la Acreditación</w:t>
            </w:r>
          </w:p>
        </w:tc>
      </w:tr>
      <w:tr w:rsidR="004B3652" w:rsidRPr="003F3ACD" w14:paraId="6E326129" w14:textId="77777777" w:rsidTr="003B6474">
        <w:trPr>
          <w:trHeight w:val="326"/>
        </w:trPr>
        <w:tc>
          <w:tcPr>
            <w:tcW w:w="3119" w:type="dxa"/>
          </w:tcPr>
          <w:p w14:paraId="0A7BF922"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p>
        </w:tc>
        <w:tc>
          <w:tcPr>
            <w:tcW w:w="3940" w:type="dxa"/>
          </w:tcPr>
          <w:p w14:paraId="51115163"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p>
        </w:tc>
        <w:tc>
          <w:tcPr>
            <w:tcW w:w="2013" w:type="dxa"/>
          </w:tcPr>
          <w:p w14:paraId="206C1A1C"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p>
        </w:tc>
      </w:tr>
      <w:tr w:rsidR="004B3652" w:rsidRPr="008522DE" w14:paraId="6882E8F9" w14:textId="77777777" w:rsidTr="003B6474">
        <w:trPr>
          <w:trHeight w:val="326"/>
        </w:trPr>
        <w:tc>
          <w:tcPr>
            <w:tcW w:w="3119" w:type="dxa"/>
          </w:tcPr>
          <w:p w14:paraId="1DC65C8E" w14:textId="77777777" w:rsidR="004B3652" w:rsidRPr="008522DE" w:rsidRDefault="004B3652" w:rsidP="003B6474">
            <w:pPr>
              <w:widowControl w:val="0"/>
              <w:tabs>
                <w:tab w:val="right" w:leader="dot" w:pos="9921"/>
              </w:tabs>
              <w:spacing w:before="120" w:after="120"/>
              <w:ind w:right="34"/>
              <w:jc w:val="center"/>
              <w:outlineLvl w:val="0"/>
              <w:rPr>
                <w:sz w:val="18"/>
                <w:szCs w:val="18"/>
              </w:rPr>
            </w:pPr>
          </w:p>
        </w:tc>
        <w:tc>
          <w:tcPr>
            <w:tcW w:w="3940" w:type="dxa"/>
          </w:tcPr>
          <w:p w14:paraId="5DD97466" w14:textId="77777777" w:rsidR="004B3652" w:rsidRPr="008522DE" w:rsidRDefault="004B3652" w:rsidP="003B6474">
            <w:pPr>
              <w:widowControl w:val="0"/>
              <w:tabs>
                <w:tab w:val="right" w:leader="dot" w:pos="9921"/>
              </w:tabs>
              <w:spacing w:before="120" w:after="120"/>
              <w:ind w:right="34"/>
              <w:jc w:val="center"/>
              <w:outlineLvl w:val="0"/>
              <w:rPr>
                <w:sz w:val="18"/>
                <w:szCs w:val="18"/>
              </w:rPr>
            </w:pPr>
          </w:p>
        </w:tc>
        <w:tc>
          <w:tcPr>
            <w:tcW w:w="2013" w:type="dxa"/>
          </w:tcPr>
          <w:p w14:paraId="7A534B76" w14:textId="77777777" w:rsidR="004B3652" w:rsidRPr="008522DE" w:rsidRDefault="004B3652" w:rsidP="003B6474">
            <w:pPr>
              <w:widowControl w:val="0"/>
              <w:tabs>
                <w:tab w:val="right" w:leader="dot" w:pos="9921"/>
              </w:tabs>
              <w:spacing w:before="120" w:after="120"/>
              <w:ind w:right="34"/>
              <w:jc w:val="center"/>
              <w:outlineLvl w:val="0"/>
              <w:rPr>
                <w:sz w:val="18"/>
                <w:szCs w:val="18"/>
              </w:rPr>
            </w:pPr>
          </w:p>
        </w:tc>
      </w:tr>
    </w:tbl>
    <w:p w14:paraId="01308316" w14:textId="097F0A07" w:rsidR="004B3652" w:rsidRDefault="004B3652" w:rsidP="004B3652">
      <w:pPr>
        <w:jc w:val="both"/>
        <w:rPr>
          <w:b/>
          <w:sz w:val="20"/>
          <w:szCs w:val="20"/>
        </w:rPr>
      </w:pPr>
    </w:p>
    <w:p w14:paraId="571528D7" w14:textId="146433BC" w:rsidR="00B664E7" w:rsidRPr="00FB757A" w:rsidRDefault="00B664E7" w:rsidP="00B664E7">
      <w:pPr>
        <w:jc w:val="both"/>
        <w:rPr>
          <w:b/>
          <w:sz w:val="20"/>
          <w:szCs w:val="20"/>
        </w:rPr>
      </w:pPr>
      <w:r w:rsidRPr="00FB757A">
        <w:rPr>
          <w:b/>
          <w:sz w:val="20"/>
          <w:szCs w:val="20"/>
        </w:rPr>
        <w:t xml:space="preserve">Para </w:t>
      </w:r>
      <w:r w:rsidR="005C0B54" w:rsidRPr="00FB757A">
        <w:rPr>
          <w:b/>
          <w:sz w:val="20"/>
          <w:szCs w:val="20"/>
        </w:rPr>
        <w:t xml:space="preserve">el actual ciclo de acreditación con el OA extranjero y </w:t>
      </w:r>
      <w:r w:rsidRPr="00FB757A">
        <w:rPr>
          <w:b/>
          <w:sz w:val="20"/>
          <w:szCs w:val="20"/>
        </w:rPr>
        <w:t>el esquema objeto de esta solicitud</w:t>
      </w:r>
      <w:r w:rsidR="005C0B54" w:rsidRPr="00FB757A">
        <w:rPr>
          <w:b/>
          <w:sz w:val="20"/>
          <w:szCs w:val="20"/>
        </w:rPr>
        <w:t>,</w:t>
      </w:r>
      <w:r w:rsidRPr="00FB757A">
        <w:rPr>
          <w:b/>
          <w:sz w:val="20"/>
          <w:szCs w:val="20"/>
        </w:rPr>
        <w:t xml:space="preserve"> describir el proceso</w:t>
      </w:r>
      <w:r w:rsidR="005C0B54" w:rsidRPr="00FB757A">
        <w:rPr>
          <w:b/>
          <w:sz w:val="20"/>
          <w:szCs w:val="20"/>
        </w:rPr>
        <w:t xml:space="preserve"> de evaluación</w:t>
      </w:r>
      <w:r w:rsidRPr="00FB757A">
        <w:rPr>
          <w:b/>
          <w:sz w:val="20"/>
          <w:szCs w:val="20"/>
        </w:rPr>
        <w:t xml:space="preserve">, fecha </w:t>
      </w:r>
      <w:r w:rsidR="005C0B54" w:rsidRPr="00FB757A">
        <w:rPr>
          <w:b/>
          <w:sz w:val="20"/>
          <w:szCs w:val="20"/>
        </w:rPr>
        <w:t xml:space="preserve">de </w:t>
      </w:r>
      <w:r w:rsidR="00A41CC2" w:rsidRPr="00FB757A">
        <w:rPr>
          <w:b/>
          <w:sz w:val="20"/>
          <w:szCs w:val="20"/>
        </w:rPr>
        <w:t>evaluación</w:t>
      </w:r>
      <w:r w:rsidR="005C0B54" w:rsidRPr="00FB757A">
        <w:rPr>
          <w:b/>
          <w:sz w:val="20"/>
          <w:szCs w:val="20"/>
        </w:rPr>
        <w:t xml:space="preserve"> </w:t>
      </w:r>
      <w:r w:rsidRPr="00FB757A">
        <w:rPr>
          <w:b/>
          <w:sz w:val="20"/>
          <w:szCs w:val="20"/>
        </w:rPr>
        <w:t xml:space="preserve">y número de testificaciones </w:t>
      </w:r>
      <w:r w:rsidR="005C0B54" w:rsidRPr="00FB757A">
        <w:rPr>
          <w:b/>
          <w:sz w:val="20"/>
          <w:szCs w:val="20"/>
        </w:rPr>
        <w:t>realizadas</w:t>
      </w:r>
      <w:r w:rsidRPr="00FB757A">
        <w:rPr>
          <w:b/>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835"/>
        <w:gridCol w:w="3118"/>
      </w:tblGrid>
      <w:tr w:rsidR="00B664E7" w:rsidRPr="00FB757A" w14:paraId="1FCE6261" w14:textId="77777777" w:rsidTr="005C0B54">
        <w:trPr>
          <w:trHeight w:val="326"/>
        </w:trPr>
        <w:tc>
          <w:tcPr>
            <w:tcW w:w="3119" w:type="dxa"/>
          </w:tcPr>
          <w:p w14:paraId="5AF48390" w14:textId="77777777" w:rsidR="005C0B54" w:rsidRPr="00FB757A" w:rsidRDefault="00B664E7" w:rsidP="00FB757A">
            <w:pPr>
              <w:widowControl w:val="0"/>
              <w:tabs>
                <w:tab w:val="right" w:leader="dot" w:pos="9921"/>
              </w:tabs>
              <w:spacing w:before="120" w:after="120"/>
              <w:ind w:right="34"/>
              <w:jc w:val="center"/>
              <w:outlineLvl w:val="0"/>
              <w:rPr>
                <w:b/>
                <w:sz w:val="18"/>
                <w:szCs w:val="18"/>
              </w:rPr>
            </w:pPr>
            <w:r w:rsidRPr="00FB757A">
              <w:rPr>
                <w:b/>
                <w:sz w:val="18"/>
                <w:szCs w:val="18"/>
              </w:rPr>
              <w:t xml:space="preserve">Proceso del ciclo en curso </w:t>
            </w:r>
          </w:p>
          <w:p w14:paraId="61CC95E6" w14:textId="7896D8E6" w:rsidR="00B664E7" w:rsidRPr="00FB757A" w:rsidRDefault="00B664E7" w:rsidP="005C0B54">
            <w:pPr>
              <w:widowControl w:val="0"/>
              <w:tabs>
                <w:tab w:val="right" w:leader="dot" w:pos="9921"/>
              </w:tabs>
              <w:spacing w:before="120" w:after="120"/>
              <w:ind w:right="34"/>
              <w:jc w:val="center"/>
              <w:outlineLvl w:val="0"/>
              <w:rPr>
                <w:b/>
                <w:sz w:val="18"/>
                <w:szCs w:val="18"/>
              </w:rPr>
            </w:pPr>
            <w:r w:rsidRPr="00FB757A">
              <w:rPr>
                <w:b/>
                <w:sz w:val="18"/>
                <w:szCs w:val="18"/>
              </w:rPr>
              <w:t>(por ejemplo: vigilancia 1,</w:t>
            </w:r>
            <w:r w:rsidR="005C0B54" w:rsidRPr="00FB757A">
              <w:rPr>
                <w:b/>
                <w:sz w:val="18"/>
                <w:szCs w:val="18"/>
              </w:rPr>
              <w:t xml:space="preserve"> vigilancia 2, </w:t>
            </w:r>
            <w:r w:rsidRPr="00FB757A">
              <w:rPr>
                <w:b/>
                <w:sz w:val="18"/>
                <w:szCs w:val="18"/>
              </w:rPr>
              <w:t xml:space="preserve"> renovación)</w:t>
            </w:r>
          </w:p>
        </w:tc>
        <w:tc>
          <w:tcPr>
            <w:tcW w:w="2835" w:type="dxa"/>
          </w:tcPr>
          <w:p w14:paraId="009F7193" w14:textId="2AEB51E3" w:rsidR="00B664E7" w:rsidRPr="00FB757A" w:rsidRDefault="00B664E7" w:rsidP="00FB757A">
            <w:pPr>
              <w:widowControl w:val="0"/>
              <w:tabs>
                <w:tab w:val="right" w:leader="dot" w:pos="9921"/>
              </w:tabs>
              <w:spacing w:before="120" w:after="120"/>
              <w:ind w:right="34"/>
              <w:jc w:val="center"/>
              <w:outlineLvl w:val="0"/>
              <w:rPr>
                <w:b/>
                <w:sz w:val="18"/>
                <w:szCs w:val="18"/>
              </w:rPr>
            </w:pPr>
            <w:r w:rsidRPr="00FB757A">
              <w:rPr>
                <w:b/>
                <w:sz w:val="18"/>
                <w:szCs w:val="18"/>
              </w:rPr>
              <w:t>Fecha</w:t>
            </w:r>
            <w:r w:rsidR="005C0B54" w:rsidRPr="00FB757A">
              <w:rPr>
                <w:b/>
                <w:sz w:val="18"/>
                <w:szCs w:val="18"/>
              </w:rPr>
              <w:t xml:space="preserve"> de </w:t>
            </w:r>
            <w:r w:rsidR="00CA15C3" w:rsidRPr="00FB757A">
              <w:rPr>
                <w:b/>
                <w:sz w:val="18"/>
                <w:szCs w:val="18"/>
              </w:rPr>
              <w:t>evaluación</w:t>
            </w:r>
          </w:p>
        </w:tc>
        <w:tc>
          <w:tcPr>
            <w:tcW w:w="3118" w:type="dxa"/>
          </w:tcPr>
          <w:p w14:paraId="7FD4BFC8" w14:textId="2BA7D574" w:rsidR="00B664E7" w:rsidRPr="00FB757A" w:rsidRDefault="00B664E7" w:rsidP="005C0B54">
            <w:pPr>
              <w:widowControl w:val="0"/>
              <w:tabs>
                <w:tab w:val="right" w:leader="dot" w:pos="9921"/>
              </w:tabs>
              <w:spacing w:before="120" w:after="120"/>
              <w:ind w:right="34"/>
              <w:jc w:val="center"/>
              <w:outlineLvl w:val="0"/>
              <w:rPr>
                <w:b/>
                <w:sz w:val="18"/>
                <w:szCs w:val="18"/>
              </w:rPr>
            </w:pPr>
            <w:r w:rsidRPr="00FB757A">
              <w:rPr>
                <w:b/>
                <w:sz w:val="18"/>
                <w:szCs w:val="18"/>
              </w:rPr>
              <w:t>Número de testificaciones ejecuta</w:t>
            </w:r>
            <w:r w:rsidR="005C0B54" w:rsidRPr="00FB757A">
              <w:rPr>
                <w:b/>
                <w:sz w:val="18"/>
                <w:szCs w:val="18"/>
              </w:rPr>
              <w:t>das</w:t>
            </w:r>
          </w:p>
        </w:tc>
      </w:tr>
      <w:tr w:rsidR="00B664E7" w:rsidRPr="00FB757A" w14:paraId="64D441B5" w14:textId="77777777" w:rsidTr="005C0B54">
        <w:trPr>
          <w:trHeight w:val="326"/>
        </w:trPr>
        <w:tc>
          <w:tcPr>
            <w:tcW w:w="3119" w:type="dxa"/>
          </w:tcPr>
          <w:p w14:paraId="4BA0F8E2" w14:textId="5E5AB5F0" w:rsidR="00B664E7"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Vigilancia 1</w:t>
            </w:r>
          </w:p>
        </w:tc>
        <w:tc>
          <w:tcPr>
            <w:tcW w:w="2835" w:type="dxa"/>
          </w:tcPr>
          <w:p w14:paraId="7978C12D" w14:textId="77777777" w:rsidR="00B664E7" w:rsidRPr="00FB757A" w:rsidRDefault="00B664E7" w:rsidP="00FB757A">
            <w:pPr>
              <w:widowControl w:val="0"/>
              <w:tabs>
                <w:tab w:val="right" w:leader="dot" w:pos="9921"/>
              </w:tabs>
              <w:spacing w:before="120" w:after="120"/>
              <w:ind w:right="34"/>
              <w:jc w:val="center"/>
              <w:outlineLvl w:val="0"/>
              <w:rPr>
                <w:b/>
                <w:sz w:val="18"/>
                <w:szCs w:val="18"/>
              </w:rPr>
            </w:pPr>
          </w:p>
        </w:tc>
        <w:tc>
          <w:tcPr>
            <w:tcW w:w="3118" w:type="dxa"/>
          </w:tcPr>
          <w:p w14:paraId="2897DBB4" w14:textId="77777777" w:rsidR="00B664E7" w:rsidRPr="00FB757A" w:rsidRDefault="00B664E7" w:rsidP="00FB757A">
            <w:pPr>
              <w:widowControl w:val="0"/>
              <w:tabs>
                <w:tab w:val="right" w:leader="dot" w:pos="9921"/>
              </w:tabs>
              <w:spacing w:before="120" w:after="120"/>
              <w:ind w:right="34"/>
              <w:jc w:val="center"/>
              <w:outlineLvl w:val="0"/>
              <w:rPr>
                <w:b/>
                <w:sz w:val="18"/>
                <w:szCs w:val="18"/>
              </w:rPr>
            </w:pPr>
          </w:p>
        </w:tc>
      </w:tr>
      <w:tr w:rsidR="00B664E7" w:rsidRPr="00FB757A" w14:paraId="15711FB9" w14:textId="77777777" w:rsidTr="005C0B54">
        <w:trPr>
          <w:trHeight w:val="326"/>
        </w:trPr>
        <w:tc>
          <w:tcPr>
            <w:tcW w:w="3119" w:type="dxa"/>
          </w:tcPr>
          <w:p w14:paraId="3DE9BB3C" w14:textId="53CC231E" w:rsidR="00B664E7"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Vigilancia 2</w:t>
            </w:r>
          </w:p>
        </w:tc>
        <w:tc>
          <w:tcPr>
            <w:tcW w:w="2835" w:type="dxa"/>
          </w:tcPr>
          <w:p w14:paraId="4AC0B7A6" w14:textId="77777777" w:rsidR="00B664E7" w:rsidRPr="00FB757A" w:rsidRDefault="00B664E7" w:rsidP="00FB757A">
            <w:pPr>
              <w:widowControl w:val="0"/>
              <w:tabs>
                <w:tab w:val="right" w:leader="dot" w:pos="9921"/>
              </w:tabs>
              <w:spacing w:before="120" w:after="120"/>
              <w:ind w:right="34"/>
              <w:jc w:val="center"/>
              <w:outlineLvl w:val="0"/>
              <w:rPr>
                <w:sz w:val="18"/>
                <w:szCs w:val="18"/>
              </w:rPr>
            </w:pPr>
          </w:p>
        </w:tc>
        <w:tc>
          <w:tcPr>
            <w:tcW w:w="3118" w:type="dxa"/>
          </w:tcPr>
          <w:p w14:paraId="5E5246C0" w14:textId="77777777" w:rsidR="00B664E7" w:rsidRPr="00FB757A" w:rsidRDefault="00B664E7" w:rsidP="00FB757A">
            <w:pPr>
              <w:widowControl w:val="0"/>
              <w:tabs>
                <w:tab w:val="right" w:leader="dot" w:pos="9921"/>
              </w:tabs>
              <w:spacing w:before="120" w:after="120"/>
              <w:ind w:right="34"/>
              <w:jc w:val="center"/>
              <w:outlineLvl w:val="0"/>
              <w:rPr>
                <w:sz w:val="18"/>
                <w:szCs w:val="18"/>
              </w:rPr>
            </w:pPr>
          </w:p>
        </w:tc>
      </w:tr>
      <w:tr w:rsidR="005C0B54" w:rsidRPr="00FB757A" w14:paraId="31CEBB34" w14:textId="77777777" w:rsidTr="005C0B54">
        <w:trPr>
          <w:trHeight w:val="326"/>
        </w:trPr>
        <w:tc>
          <w:tcPr>
            <w:tcW w:w="3119" w:type="dxa"/>
          </w:tcPr>
          <w:p w14:paraId="20473305" w14:textId="50861505" w:rsidR="005C0B54"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Vigilancia 3</w:t>
            </w:r>
          </w:p>
        </w:tc>
        <w:tc>
          <w:tcPr>
            <w:tcW w:w="2835" w:type="dxa"/>
          </w:tcPr>
          <w:p w14:paraId="667D0395"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c>
          <w:tcPr>
            <w:tcW w:w="3118" w:type="dxa"/>
          </w:tcPr>
          <w:p w14:paraId="64FF50E1"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r>
      <w:tr w:rsidR="005C0B54" w:rsidRPr="00FB757A" w14:paraId="777ED769" w14:textId="77777777" w:rsidTr="005C0B54">
        <w:trPr>
          <w:trHeight w:val="326"/>
        </w:trPr>
        <w:tc>
          <w:tcPr>
            <w:tcW w:w="3119" w:type="dxa"/>
          </w:tcPr>
          <w:p w14:paraId="6615CF87" w14:textId="1415FCC5" w:rsidR="005C0B54"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 xml:space="preserve">Renovación de la acreditación </w:t>
            </w:r>
          </w:p>
        </w:tc>
        <w:tc>
          <w:tcPr>
            <w:tcW w:w="2835" w:type="dxa"/>
          </w:tcPr>
          <w:p w14:paraId="6DC7585D"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c>
          <w:tcPr>
            <w:tcW w:w="3118" w:type="dxa"/>
          </w:tcPr>
          <w:p w14:paraId="1395DE53"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r>
      <w:tr w:rsidR="005C0B54" w:rsidRPr="008522DE" w14:paraId="78DE4BE3" w14:textId="77777777" w:rsidTr="005C0B54">
        <w:trPr>
          <w:trHeight w:val="326"/>
        </w:trPr>
        <w:tc>
          <w:tcPr>
            <w:tcW w:w="3119" w:type="dxa"/>
          </w:tcPr>
          <w:p w14:paraId="09ED30B4" w14:textId="19BEE676" w:rsidR="005C0B54" w:rsidRPr="005C0B54" w:rsidRDefault="005C0B54" w:rsidP="005C0B54">
            <w:pPr>
              <w:widowControl w:val="0"/>
              <w:tabs>
                <w:tab w:val="right" w:leader="dot" w:pos="9921"/>
              </w:tabs>
              <w:spacing w:before="120" w:after="120"/>
              <w:ind w:right="34"/>
              <w:jc w:val="center"/>
              <w:outlineLvl w:val="0"/>
              <w:rPr>
                <w:i/>
                <w:sz w:val="18"/>
                <w:szCs w:val="18"/>
              </w:rPr>
            </w:pPr>
            <w:r w:rsidRPr="00FB757A">
              <w:rPr>
                <w:i/>
                <w:sz w:val="18"/>
                <w:szCs w:val="18"/>
              </w:rPr>
              <w:t>Modificar las etiquetas de esta columna según sea necesario</w:t>
            </w:r>
          </w:p>
        </w:tc>
        <w:tc>
          <w:tcPr>
            <w:tcW w:w="2835" w:type="dxa"/>
          </w:tcPr>
          <w:p w14:paraId="6B72185E" w14:textId="77777777" w:rsidR="005C0B54" w:rsidRPr="008522DE" w:rsidRDefault="005C0B54" w:rsidP="00FB757A">
            <w:pPr>
              <w:widowControl w:val="0"/>
              <w:tabs>
                <w:tab w:val="right" w:leader="dot" w:pos="9921"/>
              </w:tabs>
              <w:spacing w:before="120" w:after="120"/>
              <w:ind w:right="34"/>
              <w:jc w:val="center"/>
              <w:outlineLvl w:val="0"/>
              <w:rPr>
                <w:sz w:val="18"/>
                <w:szCs w:val="18"/>
              </w:rPr>
            </w:pPr>
          </w:p>
        </w:tc>
        <w:tc>
          <w:tcPr>
            <w:tcW w:w="3118" w:type="dxa"/>
          </w:tcPr>
          <w:p w14:paraId="131DCA15" w14:textId="77777777" w:rsidR="005C0B54" w:rsidRPr="008522DE" w:rsidRDefault="005C0B54" w:rsidP="00FB757A">
            <w:pPr>
              <w:widowControl w:val="0"/>
              <w:tabs>
                <w:tab w:val="right" w:leader="dot" w:pos="9921"/>
              </w:tabs>
              <w:spacing w:before="120" w:after="120"/>
              <w:ind w:right="34"/>
              <w:jc w:val="center"/>
              <w:outlineLvl w:val="0"/>
              <w:rPr>
                <w:sz w:val="18"/>
                <w:szCs w:val="18"/>
              </w:rPr>
            </w:pPr>
          </w:p>
        </w:tc>
      </w:tr>
    </w:tbl>
    <w:p w14:paraId="30CB2C8E" w14:textId="77777777" w:rsidR="00B664E7" w:rsidRDefault="00B664E7" w:rsidP="004B3652">
      <w:pPr>
        <w:jc w:val="both"/>
        <w:rPr>
          <w:b/>
          <w:sz w:val="20"/>
          <w:szCs w:val="20"/>
        </w:rPr>
      </w:pPr>
    </w:p>
    <w:p w14:paraId="607DA08F" w14:textId="6F72D001" w:rsidR="00B664E7" w:rsidRDefault="00B664E7" w:rsidP="004B3652">
      <w:pPr>
        <w:jc w:val="both"/>
        <w:rPr>
          <w:b/>
          <w:sz w:val="20"/>
          <w:szCs w:val="20"/>
        </w:rPr>
      </w:pPr>
    </w:p>
    <w:p w14:paraId="4BC03643" w14:textId="010C67A6" w:rsidR="00245C5D" w:rsidRDefault="00245C5D" w:rsidP="007E62DA">
      <w:pPr>
        <w:jc w:val="both"/>
        <w:rPr>
          <w:b/>
          <w:sz w:val="20"/>
          <w:szCs w:val="20"/>
        </w:rPr>
      </w:pPr>
    </w:p>
    <w:p w14:paraId="53F1011A" w14:textId="3A3F9663" w:rsidR="0008226D" w:rsidRDefault="0008226D" w:rsidP="007E62DA">
      <w:pPr>
        <w:jc w:val="both"/>
        <w:rPr>
          <w:b/>
          <w:sz w:val="20"/>
          <w:szCs w:val="20"/>
        </w:rPr>
      </w:pPr>
    </w:p>
    <w:p w14:paraId="34793453" w14:textId="4EAC95D1" w:rsidR="0008226D" w:rsidRDefault="0008226D" w:rsidP="007E62DA">
      <w:pPr>
        <w:jc w:val="both"/>
        <w:rPr>
          <w:b/>
          <w:sz w:val="20"/>
          <w:szCs w:val="20"/>
        </w:rPr>
      </w:pPr>
    </w:p>
    <w:p w14:paraId="4DFC505C" w14:textId="4C868746" w:rsidR="0008226D" w:rsidRDefault="0008226D" w:rsidP="007E62DA">
      <w:pPr>
        <w:jc w:val="both"/>
        <w:rPr>
          <w:b/>
          <w:sz w:val="20"/>
          <w:szCs w:val="20"/>
        </w:rPr>
      </w:pPr>
    </w:p>
    <w:p w14:paraId="60006364" w14:textId="263A597A" w:rsidR="0008226D" w:rsidRDefault="0008226D" w:rsidP="007E62DA">
      <w:pPr>
        <w:jc w:val="both"/>
        <w:rPr>
          <w:b/>
          <w:sz w:val="20"/>
          <w:szCs w:val="20"/>
        </w:rPr>
      </w:pPr>
    </w:p>
    <w:p w14:paraId="278766E7" w14:textId="77777777" w:rsidR="0008226D" w:rsidRDefault="0008226D" w:rsidP="007E62DA">
      <w:pPr>
        <w:jc w:val="both"/>
        <w:rPr>
          <w:b/>
          <w:sz w:val="20"/>
          <w:szCs w:val="20"/>
        </w:rPr>
      </w:pPr>
    </w:p>
    <w:p w14:paraId="0D831E0E" w14:textId="77777777" w:rsidR="00E914BD" w:rsidRPr="00245C5D" w:rsidRDefault="00E914BD" w:rsidP="00D371A2">
      <w:pPr>
        <w:numPr>
          <w:ilvl w:val="0"/>
          <w:numId w:val="3"/>
        </w:numPr>
        <w:jc w:val="both"/>
        <w:rPr>
          <w:b/>
          <w:sz w:val="20"/>
          <w:szCs w:val="20"/>
        </w:rPr>
      </w:pPr>
      <w:r w:rsidRPr="00245C5D">
        <w:rPr>
          <w:b/>
          <w:sz w:val="20"/>
          <w:szCs w:val="20"/>
        </w:rPr>
        <w:t>DETALLES DEL ORGANISMO Y SU ESTRUCTURA</w:t>
      </w:r>
    </w:p>
    <w:p w14:paraId="7A24C7D7" w14:textId="77777777" w:rsidR="00AA7016" w:rsidRPr="00245C5D" w:rsidRDefault="00AA7016" w:rsidP="00AA7016">
      <w:pPr>
        <w:ind w:left="360"/>
        <w:jc w:val="both"/>
        <w:rPr>
          <w:b/>
          <w:sz w:val="20"/>
          <w:szCs w:val="20"/>
        </w:rPr>
      </w:pPr>
    </w:p>
    <w:p w14:paraId="70136B41" w14:textId="15D633A2" w:rsidR="00E914BD" w:rsidRPr="00245C5D" w:rsidRDefault="00E914BD" w:rsidP="009E4E56">
      <w:pPr>
        <w:rPr>
          <w:sz w:val="20"/>
          <w:szCs w:val="20"/>
        </w:rPr>
      </w:pPr>
      <w:r w:rsidRPr="00245C5D">
        <w:rPr>
          <w:b/>
          <w:sz w:val="20"/>
          <w:szCs w:val="20"/>
        </w:rPr>
        <w:t>4.1.</w:t>
      </w:r>
      <w:r w:rsidRPr="00245C5D">
        <w:rPr>
          <w:rFonts w:eastAsia="Arial"/>
          <w:sz w:val="20"/>
          <w:szCs w:val="20"/>
        </w:rPr>
        <w:t xml:space="preserve"> </w:t>
      </w:r>
      <w:r w:rsidR="002417B3" w:rsidRPr="00245C5D">
        <w:rPr>
          <w:b/>
          <w:sz w:val="20"/>
          <w:szCs w:val="20"/>
        </w:rPr>
        <w:t>RESPONSABLE</w:t>
      </w:r>
      <w:r w:rsidR="004B3652">
        <w:rPr>
          <w:b/>
          <w:sz w:val="20"/>
          <w:szCs w:val="20"/>
        </w:rPr>
        <w:t>(S)</w:t>
      </w:r>
      <w:r w:rsidR="002417B3" w:rsidRPr="00245C5D">
        <w:rPr>
          <w:rFonts w:eastAsia="Arial"/>
          <w:b/>
          <w:sz w:val="20"/>
          <w:szCs w:val="20"/>
        </w:rPr>
        <w:t xml:space="preserve"> </w:t>
      </w:r>
      <w:r w:rsidR="002417B3" w:rsidRPr="00245C5D">
        <w:rPr>
          <w:b/>
          <w:sz w:val="20"/>
          <w:szCs w:val="20"/>
        </w:rPr>
        <w:t>DEL</w:t>
      </w:r>
      <w:r w:rsidR="002417B3" w:rsidRPr="00245C5D">
        <w:rPr>
          <w:rFonts w:eastAsia="Arial"/>
          <w:b/>
          <w:sz w:val="20"/>
          <w:szCs w:val="20"/>
        </w:rPr>
        <w:t xml:space="preserve"> </w:t>
      </w:r>
      <w:r w:rsidR="006B2CF4" w:rsidRPr="00245C5D">
        <w:rPr>
          <w:rFonts w:eastAsia="Arial"/>
          <w:b/>
          <w:sz w:val="20"/>
          <w:szCs w:val="20"/>
        </w:rPr>
        <w:t>DESARROLLO DE SERVICIOS Y ESQUEMAS DE CERTIFI</w:t>
      </w:r>
      <w:r w:rsidR="0063791E" w:rsidRPr="00245C5D">
        <w:rPr>
          <w:rFonts w:eastAsia="Arial"/>
          <w:b/>
          <w:sz w:val="20"/>
          <w:szCs w:val="20"/>
        </w:rPr>
        <w:t>C</w:t>
      </w:r>
      <w:r w:rsidR="006B2CF4" w:rsidRPr="00245C5D">
        <w:rPr>
          <w:rFonts w:eastAsia="Arial"/>
          <w:b/>
          <w:sz w:val="20"/>
          <w:szCs w:val="20"/>
        </w:rPr>
        <w:t>ACIÓN DE SISTEMAS DE GESTIÓN</w:t>
      </w:r>
      <w:r w:rsidR="002417B3" w:rsidRPr="00245C5D">
        <w:rPr>
          <w:sz w:val="20"/>
          <w:szCs w:val="20"/>
        </w:rPr>
        <w:t>:</w:t>
      </w:r>
    </w:p>
    <w:p w14:paraId="34068909" w14:textId="668D31EB" w:rsidR="00F4176C" w:rsidRDefault="00F4176C" w:rsidP="009E4E56">
      <w:pPr>
        <w:rPr>
          <w:sz w:val="20"/>
          <w:szCs w:val="20"/>
        </w:rPr>
      </w:pPr>
    </w:p>
    <w:p w14:paraId="7A49264B" w14:textId="3828CFF8" w:rsidR="00BC3D37" w:rsidRPr="00260A29" w:rsidRDefault="00BC3D37" w:rsidP="007E4779">
      <w:pPr>
        <w:jc w:val="both"/>
        <w:rPr>
          <w:bCs/>
          <w:sz w:val="20"/>
          <w:szCs w:val="20"/>
        </w:rPr>
      </w:pPr>
      <w:r>
        <w:rPr>
          <w:bCs/>
          <w:sz w:val="20"/>
          <w:szCs w:val="20"/>
        </w:rPr>
        <w:t>Según NTE INEN ISO/IEC 17021-1</w:t>
      </w:r>
      <w:r w:rsidRPr="00260A29">
        <w:rPr>
          <w:bCs/>
          <w:sz w:val="20"/>
          <w:szCs w:val="20"/>
        </w:rPr>
        <w:t xml:space="preserve"> requisito </w:t>
      </w:r>
      <w:r>
        <w:rPr>
          <w:bCs/>
          <w:sz w:val="20"/>
          <w:szCs w:val="20"/>
        </w:rPr>
        <w:t>6.1.3.e</w:t>
      </w:r>
    </w:p>
    <w:p w14:paraId="51C0E4F4" w14:textId="77777777" w:rsidR="00BC3D37" w:rsidRPr="00245C5D" w:rsidRDefault="00BC3D37" w:rsidP="009E4E56">
      <w:pPr>
        <w:rPr>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3071"/>
        <w:gridCol w:w="3072"/>
      </w:tblGrid>
      <w:tr w:rsidR="0078466A" w:rsidRPr="00245C5D" w14:paraId="436E2A37" w14:textId="77777777" w:rsidTr="00D371A2">
        <w:trPr>
          <w:trHeight w:val="201"/>
        </w:trPr>
        <w:tc>
          <w:tcPr>
            <w:tcW w:w="3071" w:type="dxa"/>
            <w:shd w:val="clear" w:color="auto" w:fill="auto"/>
            <w:vAlign w:val="center"/>
          </w:tcPr>
          <w:p w14:paraId="79C3F1D0" w14:textId="77777777" w:rsidR="0078466A" w:rsidRPr="00245C5D" w:rsidRDefault="0078466A" w:rsidP="00E83879">
            <w:pPr>
              <w:snapToGrid w:val="0"/>
              <w:spacing w:before="40" w:after="40"/>
              <w:jc w:val="center"/>
              <w:rPr>
                <w:sz w:val="20"/>
                <w:szCs w:val="20"/>
              </w:rPr>
            </w:pPr>
            <w:r w:rsidRPr="00245C5D">
              <w:rPr>
                <w:sz w:val="20"/>
                <w:szCs w:val="20"/>
              </w:rPr>
              <w:t>Nombre</w:t>
            </w:r>
            <w:r w:rsidRPr="00245C5D">
              <w:rPr>
                <w:rFonts w:eastAsia="Arial"/>
                <w:sz w:val="20"/>
                <w:szCs w:val="20"/>
              </w:rPr>
              <w:t xml:space="preserve"> </w:t>
            </w:r>
            <w:r w:rsidRPr="00245C5D">
              <w:rPr>
                <w:sz w:val="20"/>
                <w:szCs w:val="20"/>
              </w:rPr>
              <w:t>y</w:t>
            </w:r>
            <w:r w:rsidRPr="00245C5D">
              <w:rPr>
                <w:rFonts w:eastAsia="Arial"/>
                <w:sz w:val="20"/>
                <w:szCs w:val="20"/>
              </w:rPr>
              <w:t xml:space="preserve"> </w:t>
            </w:r>
            <w:r w:rsidRPr="00245C5D">
              <w:rPr>
                <w:sz w:val="20"/>
                <w:szCs w:val="20"/>
              </w:rPr>
              <w:t>Apellidos</w:t>
            </w:r>
          </w:p>
        </w:tc>
        <w:tc>
          <w:tcPr>
            <w:tcW w:w="3071" w:type="dxa"/>
            <w:shd w:val="clear" w:color="auto" w:fill="auto"/>
            <w:vAlign w:val="center"/>
          </w:tcPr>
          <w:p w14:paraId="18A84832" w14:textId="77777777" w:rsidR="0078466A" w:rsidRPr="00245C5D" w:rsidRDefault="0078466A" w:rsidP="00E83879">
            <w:pPr>
              <w:snapToGrid w:val="0"/>
              <w:spacing w:before="40" w:after="40"/>
              <w:jc w:val="center"/>
              <w:rPr>
                <w:sz w:val="20"/>
                <w:szCs w:val="20"/>
              </w:rPr>
            </w:pPr>
            <w:r w:rsidRPr="00245C5D">
              <w:rPr>
                <w:sz w:val="20"/>
                <w:szCs w:val="20"/>
              </w:rPr>
              <w:t>Cargo</w:t>
            </w:r>
          </w:p>
        </w:tc>
        <w:tc>
          <w:tcPr>
            <w:tcW w:w="3072" w:type="dxa"/>
            <w:shd w:val="clear" w:color="auto" w:fill="auto"/>
            <w:vAlign w:val="center"/>
          </w:tcPr>
          <w:p w14:paraId="0AE662EF" w14:textId="77777777" w:rsidR="0078466A" w:rsidRPr="00245C5D" w:rsidRDefault="0078466A" w:rsidP="00E83879">
            <w:pPr>
              <w:snapToGrid w:val="0"/>
              <w:spacing w:before="40" w:after="40"/>
              <w:jc w:val="center"/>
              <w:rPr>
                <w:sz w:val="20"/>
                <w:szCs w:val="20"/>
              </w:rPr>
            </w:pPr>
            <w:r w:rsidRPr="00245C5D">
              <w:rPr>
                <w:sz w:val="20"/>
                <w:szCs w:val="20"/>
              </w:rPr>
              <w:t>e-mail</w:t>
            </w:r>
          </w:p>
        </w:tc>
      </w:tr>
      <w:tr w:rsidR="0078466A" w:rsidRPr="00245C5D" w14:paraId="45681C6A" w14:textId="77777777" w:rsidTr="00D371A2">
        <w:trPr>
          <w:trHeight w:val="335"/>
        </w:trPr>
        <w:tc>
          <w:tcPr>
            <w:tcW w:w="3071" w:type="dxa"/>
            <w:shd w:val="clear" w:color="auto" w:fill="auto"/>
            <w:vAlign w:val="bottom"/>
          </w:tcPr>
          <w:p w14:paraId="74564D14" w14:textId="2D5B1271" w:rsidR="0078466A" w:rsidRPr="00245C5D" w:rsidRDefault="0078466A" w:rsidP="00E83879">
            <w:pPr>
              <w:snapToGrid w:val="0"/>
              <w:spacing w:before="120" w:after="40"/>
              <w:jc w:val="center"/>
              <w:rPr>
                <w:sz w:val="20"/>
                <w:szCs w:val="20"/>
              </w:rPr>
            </w:pPr>
          </w:p>
        </w:tc>
        <w:tc>
          <w:tcPr>
            <w:tcW w:w="3071" w:type="dxa"/>
            <w:shd w:val="clear" w:color="auto" w:fill="auto"/>
            <w:vAlign w:val="bottom"/>
          </w:tcPr>
          <w:p w14:paraId="50DCCB58" w14:textId="19DF4960" w:rsidR="0078466A" w:rsidRPr="00245C5D" w:rsidRDefault="0078466A" w:rsidP="00E83879">
            <w:pPr>
              <w:snapToGrid w:val="0"/>
              <w:spacing w:before="120" w:after="40"/>
              <w:jc w:val="center"/>
              <w:rPr>
                <w:sz w:val="20"/>
                <w:szCs w:val="20"/>
              </w:rPr>
            </w:pPr>
          </w:p>
        </w:tc>
        <w:tc>
          <w:tcPr>
            <w:tcW w:w="3072" w:type="dxa"/>
            <w:shd w:val="clear" w:color="auto" w:fill="auto"/>
            <w:vAlign w:val="bottom"/>
          </w:tcPr>
          <w:p w14:paraId="4171CA3B" w14:textId="260EB6ED" w:rsidR="0078466A" w:rsidRPr="00245C5D" w:rsidRDefault="0078466A" w:rsidP="00E83879">
            <w:pPr>
              <w:snapToGrid w:val="0"/>
              <w:spacing w:before="120" w:after="40"/>
              <w:jc w:val="center"/>
              <w:rPr>
                <w:sz w:val="20"/>
                <w:szCs w:val="20"/>
              </w:rPr>
            </w:pPr>
          </w:p>
        </w:tc>
      </w:tr>
    </w:tbl>
    <w:p w14:paraId="778ED37E" w14:textId="7282A605" w:rsidR="00091B0F" w:rsidRPr="00245C5D" w:rsidRDefault="00091B0F" w:rsidP="009E4E56">
      <w:pPr>
        <w:rPr>
          <w:sz w:val="20"/>
          <w:szCs w:val="20"/>
        </w:rPr>
      </w:pPr>
    </w:p>
    <w:p w14:paraId="1927F465" w14:textId="77777777" w:rsidR="009B771D" w:rsidRPr="00245C5D" w:rsidRDefault="009B771D" w:rsidP="009E4E56">
      <w:pPr>
        <w:rPr>
          <w:sz w:val="20"/>
          <w:szCs w:val="20"/>
        </w:rPr>
      </w:pPr>
    </w:p>
    <w:p w14:paraId="3D5484B5" w14:textId="41F878D8" w:rsidR="00C4346E" w:rsidRPr="00245C5D" w:rsidRDefault="00E914BD" w:rsidP="002417B3">
      <w:pPr>
        <w:jc w:val="both"/>
        <w:rPr>
          <w:rFonts w:eastAsia="Arial"/>
          <w:b/>
          <w:strike/>
          <w:sz w:val="20"/>
          <w:szCs w:val="20"/>
        </w:rPr>
      </w:pPr>
      <w:r w:rsidRPr="00245C5D">
        <w:rPr>
          <w:b/>
          <w:sz w:val="20"/>
          <w:szCs w:val="20"/>
        </w:rPr>
        <w:t>4.2.</w:t>
      </w:r>
      <w:r w:rsidRPr="00245C5D">
        <w:rPr>
          <w:rFonts w:eastAsia="Arial"/>
          <w:b/>
          <w:sz w:val="20"/>
          <w:szCs w:val="20"/>
        </w:rPr>
        <w:t xml:space="preserve"> </w:t>
      </w:r>
      <w:r w:rsidR="006B2CF4" w:rsidRPr="00245C5D">
        <w:rPr>
          <w:rFonts w:eastAsia="Arial"/>
          <w:b/>
          <w:sz w:val="20"/>
          <w:szCs w:val="20"/>
        </w:rPr>
        <w:t>PERSONA DELEGADA A EFECTOS DE LA ACREDITACIÓN</w:t>
      </w:r>
    </w:p>
    <w:p w14:paraId="38990060" w14:textId="77777777" w:rsidR="00442DA8" w:rsidRDefault="00442DA8" w:rsidP="00442DA8">
      <w:pPr>
        <w:jc w:val="both"/>
        <w:rPr>
          <w:sz w:val="20"/>
          <w:szCs w:val="20"/>
        </w:rPr>
      </w:pPr>
    </w:p>
    <w:p w14:paraId="38C61A29" w14:textId="598E066A" w:rsidR="00442DA8" w:rsidRPr="00245C5D" w:rsidRDefault="00442DA8" w:rsidP="00442DA8">
      <w:pPr>
        <w:jc w:val="both"/>
        <w:rPr>
          <w:sz w:val="20"/>
          <w:szCs w:val="20"/>
        </w:rPr>
      </w:pPr>
      <w:r w:rsidRPr="00245C5D">
        <w:rPr>
          <w:sz w:val="20"/>
          <w:szCs w:val="20"/>
        </w:rPr>
        <w:t>Las comunicaciones entre el SAE y el OEC se realizarán a través de la PERSONA DELEGADA A EFECTOS DE LA ACREDITACIÓN. De existir cambios en la información de contacto, el OEC debe notificar al SAE. El OEC es responsable de actualizar su información de contacto y no podrá alegar falta de notificación a una dirección incorrecta, si por omisión del OEC, el SAE se ha comunicado de acuerdo con la información provista por el OEC.</w:t>
      </w:r>
    </w:p>
    <w:p w14:paraId="6E73D803" w14:textId="1EDE9181" w:rsidR="00AA7016" w:rsidRDefault="00AA7016" w:rsidP="002417B3">
      <w:pPr>
        <w:jc w:val="both"/>
        <w:rPr>
          <w:rFonts w:eastAsia="Arial"/>
          <w:b/>
          <w:sz w:val="20"/>
          <w:szCs w:val="20"/>
        </w:rPr>
      </w:pPr>
    </w:p>
    <w:p w14:paraId="5B80B929" w14:textId="77777777" w:rsidR="00442DA8" w:rsidRPr="00245C5D" w:rsidRDefault="00442DA8" w:rsidP="002417B3">
      <w:pPr>
        <w:jc w:val="both"/>
        <w:rPr>
          <w:rFonts w:eastAsia="Arial"/>
          <w:b/>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3024"/>
        <w:gridCol w:w="3024"/>
      </w:tblGrid>
      <w:tr w:rsidR="0078466A" w:rsidRPr="00245C5D" w14:paraId="584E4FF7" w14:textId="77777777" w:rsidTr="00D371A2">
        <w:trPr>
          <w:trHeight w:val="201"/>
        </w:trPr>
        <w:tc>
          <w:tcPr>
            <w:tcW w:w="3024" w:type="dxa"/>
            <w:shd w:val="clear" w:color="auto" w:fill="auto"/>
            <w:vAlign w:val="center"/>
          </w:tcPr>
          <w:p w14:paraId="6D32D722" w14:textId="77777777" w:rsidR="0078466A" w:rsidRPr="00245C5D" w:rsidRDefault="0078466A" w:rsidP="00E64159">
            <w:pPr>
              <w:snapToGrid w:val="0"/>
              <w:spacing w:before="40" w:after="40"/>
              <w:jc w:val="center"/>
              <w:rPr>
                <w:sz w:val="20"/>
                <w:szCs w:val="20"/>
              </w:rPr>
            </w:pPr>
            <w:r w:rsidRPr="00245C5D">
              <w:rPr>
                <w:sz w:val="20"/>
                <w:szCs w:val="20"/>
              </w:rPr>
              <w:t>Nombre</w:t>
            </w:r>
            <w:r w:rsidRPr="00245C5D">
              <w:rPr>
                <w:rFonts w:eastAsia="Arial"/>
                <w:sz w:val="20"/>
                <w:szCs w:val="20"/>
              </w:rPr>
              <w:t xml:space="preserve"> </w:t>
            </w:r>
            <w:r w:rsidRPr="00245C5D">
              <w:rPr>
                <w:sz w:val="20"/>
                <w:szCs w:val="20"/>
              </w:rPr>
              <w:t>y</w:t>
            </w:r>
            <w:r w:rsidRPr="00245C5D">
              <w:rPr>
                <w:rFonts w:eastAsia="Arial"/>
                <w:sz w:val="20"/>
                <w:szCs w:val="20"/>
              </w:rPr>
              <w:t xml:space="preserve"> </w:t>
            </w:r>
            <w:r w:rsidRPr="00245C5D">
              <w:rPr>
                <w:sz w:val="20"/>
                <w:szCs w:val="20"/>
              </w:rPr>
              <w:t>Apellidos</w:t>
            </w:r>
          </w:p>
        </w:tc>
        <w:tc>
          <w:tcPr>
            <w:tcW w:w="3024" w:type="dxa"/>
            <w:shd w:val="clear" w:color="auto" w:fill="auto"/>
            <w:vAlign w:val="center"/>
          </w:tcPr>
          <w:p w14:paraId="4E8324FD" w14:textId="77777777" w:rsidR="0078466A" w:rsidRPr="00245C5D" w:rsidRDefault="0078466A" w:rsidP="00E64159">
            <w:pPr>
              <w:snapToGrid w:val="0"/>
              <w:spacing w:before="40" w:after="40"/>
              <w:jc w:val="center"/>
              <w:rPr>
                <w:sz w:val="20"/>
                <w:szCs w:val="20"/>
              </w:rPr>
            </w:pPr>
            <w:r w:rsidRPr="00245C5D">
              <w:rPr>
                <w:sz w:val="20"/>
                <w:szCs w:val="20"/>
              </w:rPr>
              <w:t>Cargo</w:t>
            </w:r>
          </w:p>
        </w:tc>
        <w:tc>
          <w:tcPr>
            <w:tcW w:w="3024" w:type="dxa"/>
            <w:shd w:val="clear" w:color="auto" w:fill="auto"/>
            <w:vAlign w:val="center"/>
          </w:tcPr>
          <w:p w14:paraId="182ED92D" w14:textId="77777777" w:rsidR="0078466A" w:rsidRPr="00245C5D" w:rsidRDefault="0078466A" w:rsidP="00E64159">
            <w:pPr>
              <w:snapToGrid w:val="0"/>
              <w:spacing w:before="40" w:after="40"/>
              <w:jc w:val="center"/>
              <w:rPr>
                <w:sz w:val="20"/>
                <w:szCs w:val="20"/>
              </w:rPr>
            </w:pPr>
            <w:r w:rsidRPr="00245C5D">
              <w:rPr>
                <w:sz w:val="20"/>
                <w:szCs w:val="20"/>
              </w:rPr>
              <w:t>e-mail</w:t>
            </w:r>
          </w:p>
        </w:tc>
      </w:tr>
      <w:tr w:rsidR="0078466A" w:rsidRPr="00245C5D" w14:paraId="51021CAC" w14:textId="77777777" w:rsidTr="00D371A2">
        <w:trPr>
          <w:trHeight w:val="335"/>
        </w:trPr>
        <w:tc>
          <w:tcPr>
            <w:tcW w:w="3024" w:type="dxa"/>
            <w:shd w:val="clear" w:color="auto" w:fill="auto"/>
            <w:vAlign w:val="bottom"/>
          </w:tcPr>
          <w:p w14:paraId="4F5E8E8C" w14:textId="2237F0F8" w:rsidR="0078466A" w:rsidRPr="00245C5D" w:rsidRDefault="0078466A" w:rsidP="00E64159">
            <w:pPr>
              <w:snapToGrid w:val="0"/>
              <w:spacing w:before="120" w:after="40"/>
              <w:jc w:val="center"/>
              <w:rPr>
                <w:sz w:val="20"/>
                <w:szCs w:val="20"/>
              </w:rPr>
            </w:pPr>
          </w:p>
        </w:tc>
        <w:tc>
          <w:tcPr>
            <w:tcW w:w="3024" w:type="dxa"/>
            <w:shd w:val="clear" w:color="auto" w:fill="auto"/>
            <w:vAlign w:val="bottom"/>
          </w:tcPr>
          <w:p w14:paraId="0D50AE76" w14:textId="57240CF8" w:rsidR="0078466A" w:rsidRPr="00245C5D" w:rsidRDefault="0078466A" w:rsidP="00E64159">
            <w:pPr>
              <w:snapToGrid w:val="0"/>
              <w:spacing w:before="120" w:after="40"/>
              <w:jc w:val="center"/>
              <w:rPr>
                <w:sz w:val="20"/>
                <w:szCs w:val="20"/>
              </w:rPr>
            </w:pPr>
          </w:p>
        </w:tc>
        <w:tc>
          <w:tcPr>
            <w:tcW w:w="3024" w:type="dxa"/>
            <w:shd w:val="clear" w:color="auto" w:fill="auto"/>
            <w:vAlign w:val="bottom"/>
          </w:tcPr>
          <w:p w14:paraId="6B41A920" w14:textId="1D126CBF" w:rsidR="0078466A" w:rsidRPr="00245C5D" w:rsidRDefault="0078466A" w:rsidP="00E64159">
            <w:pPr>
              <w:snapToGrid w:val="0"/>
              <w:spacing w:before="120" w:after="40"/>
              <w:jc w:val="center"/>
              <w:rPr>
                <w:sz w:val="20"/>
                <w:szCs w:val="20"/>
              </w:rPr>
            </w:pPr>
          </w:p>
        </w:tc>
      </w:tr>
    </w:tbl>
    <w:p w14:paraId="5912C9A0" w14:textId="77777777" w:rsidR="00E914BD" w:rsidRPr="00245C5D" w:rsidRDefault="00E914BD" w:rsidP="002417B3">
      <w:pPr>
        <w:jc w:val="both"/>
        <w:rPr>
          <w:b/>
          <w:sz w:val="20"/>
          <w:szCs w:val="20"/>
        </w:rPr>
      </w:pPr>
    </w:p>
    <w:p w14:paraId="3822FABF" w14:textId="77777777" w:rsidR="00594EB6" w:rsidRPr="00245C5D" w:rsidRDefault="00594EB6" w:rsidP="002417B3">
      <w:pPr>
        <w:jc w:val="both"/>
        <w:rPr>
          <w:sz w:val="20"/>
          <w:szCs w:val="20"/>
        </w:rPr>
      </w:pPr>
    </w:p>
    <w:p w14:paraId="35765CFB" w14:textId="4A8BE209" w:rsidR="00E914BD" w:rsidRPr="00245C5D" w:rsidRDefault="00D66D42" w:rsidP="00AA7016">
      <w:pPr>
        <w:jc w:val="both"/>
        <w:rPr>
          <w:b/>
          <w:sz w:val="20"/>
          <w:szCs w:val="20"/>
        </w:rPr>
      </w:pPr>
      <w:r w:rsidRPr="00245C5D">
        <w:rPr>
          <w:b/>
          <w:sz w:val="20"/>
          <w:szCs w:val="20"/>
        </w:rPr>
        <w:t>4.3.</w:t>
      </w:r>
      <w:r w:rsidR="00AA7016" w:rsidRPr="00245C5D">
        <w:rPr>
          <w:b/>
          <w:sz w:val="20"/>
          <w:szCs w:val="20"/>
        </w:rPr>
        <w:t xml:space="preserve"> </w:t>
      </w:r>
      <w:r w:rsidR="0008226D" w:rsidRPr="00245C5D">
        <w:rPr>
          <w:b/>
          <w:sz w:val="20"/>
          <w:szCs w:val="20"/>
        </w:rPr>
        <w:t>¿EL SOLICITANTE O LA ORGANIZACIÓN A LA QUE PERTENECE, REALIZA OTRAS ACTIVIDADES ADEMÁS DE AQUELLAS PARA LAS QUE SOLICITA LA ACREDITACIÓN?</w:t>
      </w:r>
    </w:p>
    <w:p w14:paraId="62415CCC" w14:textId="02EE9BCF" w:rsidR="008C4BA9" w:rsidRDefault="008C4BA9" w:rsidP="005A74D5">
      <w:pPr>
        <w:jc w:val="both"/>
        <w:rPr>
          <w:sz w:val="20"/>
          <w:szCs w:val="20"/>
        </w:rPr>
      </w:pPr>
    </w:p>
    <w:p w14:paraId="078BBEEE" w14:textId="52D5103C" w:rsidR="003A2889" w:rsidRPr="001C22EF" w:rsidRDefault="003A2889" w:rsidP="003A2889">
      <w:pPr>
        <w:jc w:val="both"/>
        <w:rPr>
          <w:b/>
          <w:bCs/>
          <w:sz w:val="20"/>
          <w:szCs w:val="20"/>
        </w:rPr>
      </w:pPr>
      <w:r w:rsidRPr="00434FC0">
        <w:rPr>
          <w:sz w:val="20"/>
          <w:szCs w:val="20"/>
        </w:rPr>
        <w:t>No</w:t>
      </w:r>
      <w:r w:rsidRPr="00434FC0">
        <w:rPr>
          <w:b/>
          <w:sz w:val="20"/>
          <w:szCs w:val="20"/>
        </w:rPr>
        <w:t xml:space="preserve"> </w:t>
      </w:r>
      <w:sdt>
        <w:sdtPr>
          <w:rPr>
            <w:b/>
          </w:rPr>
          <w:id w:val="-1561557055"/>
          <w14:checkbox>
            <w14:checked w14:val="0"/>
            <w14:checkedState w14:val="2612" w14:font="MS Gothic"/>
            <w14:uncheckedState w14:val="2610" w14:font="MS Gothic"/>
          </w14:checkbox>
        </w:sdtPr>
        <w:sdtEndPr/>
        <w:sdtContent>
          <w:r w:rsidR="0008226D" w:rsidRPr="00B8252E">
            <w:rPr>
              <w:rFonts w:ascii="MS Gothic" w:eastAsia="MS Gothic" w:hAnsi="MS Gothic" w:hint="eastAsia"/>
              <w:b/>
            </w:rPr>
            <w:t>☐</w:t>
          </w:r>
        </w:sdtContent>
      </w:sdt>
      <w:r w:rsidRPr="00434FC0">
        <w:rPr>
          <w:sz w:val="20"/>
          <w:szCs w:val="20"/>
        </w:rPr>
        <w:tab/>
      </w:r>
      <w:r w:rsidRPr="00434FC0">
        <w:rPr>
          <w:sz w:val="20"/>
          <w:szCs w:val="20"/>
        </w:rPr>
        <w:tab/>
        <w:t>Si</w:t>
      </w:r>
      <w:r>
        <w:rPr>
          <w:sz w:val="20"/>
          <w:szCs w:val="20"/>
        </w:rPr>
        <w:t xml:space="preserve"> </w:t>
      </w:r>
      <w:sdt>
        <w:sdtPr>
          <w:rPr>
            <w:b/>
          </w:rPr>
          <w:id w:val="1322160481"/>
          <w14:checkbox>
            <w14:checked w14:val="0"/>
            <w14:checkedState w14:val="2612" w14:font="MS Gothic"/>
            <w14:uncheckedState w14:val="2610" w14:font="MS Gothic"/>
          </w14:checkbox>
        </w:sdtPr>
        <w:sdtEndPr/>
        <w:sdtContent>
          <w:r w:rsidR="0008226D" w:rsidRPr="00B8252E">
            <w:rPr>
              <w:rFonts w:ascii="MS Gothic" w:eastAsia="MS Gothic" w:hAnsi="MS Gothic" w:hint="eastAsia"/>
              <w:b/>
            </w:rPr>
            <w:t>☐</w:t>
          </w:r>
        </w:sdtContent>
      </w:sdt>
    </w:p>
    <w:p w14:paraId="17286FEE" w14:textId="77777777" w:rsidR="003A2889" w:rsidRDefault="003A2889" w:rsidP="003A2889">
      <w:pPr>
        <w:ind w:left="792"/>
        <w:jc w:val="both"/>
        <w:rPr>
          <w:spacing w:val="-2"/>
          <w:sz w:val="20"/>
          <w:szCs w:val="20"/>
        </w:rPr>
      </w:pPr>
    </w:p>
    <w:p w14:paraId="055AAB2C" w14:textId="77777777" w:rsidR="003A2889" w:rsidRPr="00587A15" w:rsidRDefault="003A2889" w:rsidP="003A2889">
      <w:pPr>
        <w:jc w:val="both"/>
        <w:rPr>
          <w:sz w:val="20"/>
          <w:szCs w:val="20"/>
        </w:rPr>
      </w:pPr>
      <w:r w:rsidRPr="00587A15">
        <w:rPr>
          <w:spacing w:val="-2"/>
          <w:sz w:val="20"/>
          <w:szCs w:val="20"/>
        </w:rPr>
        <w:t>En caso afirmativo, describa indicando aquellas que realiza la propia organización y las que realiza la organización a la que pertenece</w:t>
      </w:r>
    </w:p>
    <w:p w14:paraId="026562D2" w14:textId="77777777" w:rsidR="003A2889" w:rsidRPr="003F3ACD" w:rsidRDefault="003A2889" w:rsidP="003A2889">
      <w:pPr>
        <w:ind w:left="792"/>
        <w:jc w:val="both"/>
        <w:rPr>
          <w:sz w:val="20"/>
          <w:szCs w:val="20"/>
        </w:rPr>
      </w:pPr>
    </w:p>
    <w:tbl>
      <w:tblPr>
        <w:tblStyle w:val="Tablaconcuadrcula"/>
        <w:tblW w:w="0" w:type="auto"/>
        <w:tblLook w:val="04A0" w:firstRow="1" w:lastRow="0" w:firstColumn="1" w:lastColumn="0" w:noHBand="0" w:noVBand="1"/>
      </w:tblPr>
      <w:tblGrid>
        <w:gridCol w:w="9060"/>
      </w:tblGrid>
      <w:tr w:rsidR="003A2889" w14:paraId="630A10AD" w14:textId="77777777" w:rsidTr="003B6474">
        <w:tc>
          <w:tcPr>
            <w:tcW w:w="9061" w:type="dxa"/>
          </w:tcPr>
          <w:p w14:paraId="62AD3CCA" w14:textId="5B922922" w:rsidR="003A2889" w:rsidRDefault="003A2889" w:rsidP="003B6474">
            <w:pPr>
              <w:jc w:val="both"/>
            </w:pPr>
          </w:p>
          <w:p w14:paraId="068CCFBC" w14:textId="47BAC1E5" w:rsidR="005663E1" w:rsidRDefault="005663E1" w:rsidP="003B6474">
            <w:pPr>
              <w:jc w:val="both"/>
            </w:pPr>
          </w:p>
        </w:tc>
      </w:tr>
    </w:tbl>
    <w:p w14:paraId="142EA238" w14:textId="77777777" w:rsidR="003A2889" w:rsidRDefault="003A2889" w:rsidP="003A2889">
      <w:pPr>
        <w:jc w:val="both"/>
      </w:pPr>
    </w:p>
    <w:p w14:paraId="16DC0B6D" w14:textId="5D99FE13" w:rsidR="003A2889" w:rsidRDefault="003A2889" w:rsidP="005A74D5">
      <w:pPr>
        <w:jc w:val="both"/>
        <w:rPr>
          <w:sz w:val="20"/>
          <w:szCs w:val="20"/>
        </w:rPr>
      </w:pPr>
    </w:p>
    <w:p w14:paraId="0091FBEB" w14:textId="77777777" w:rsidR="00091B0F" w:rsidRPr="00245C5D" w:rsidRDefault="00091B0F" w:rsidP="005A74D5">
      <w:pPr>
        <w:jc w:val="both"/>
        <w:rPr>
          <w:sz w:val="20"/>
          <w:szCs w:val="20"/>
        </w:rPr>
      </w:pPr>
    </w:p>
    <w:p w14:paraId="29D0D494" w14:textId="77777777" w:rsidR="003A2889" w:rsidRDefault="005074F1" w:rsidP="005A74D5">
      <w:pPr>
        <w:jc w:val="both"/>
        <w:rPr>
          <w:sz w:val="20"/>
          <w:szCs w:val="20"/>
        </w:rPr>
      </w:pPr>
      <w:r w:rsidRPr="00245C5D">
        <w:rPr>
          <w:b/>
          <w:sz w:val="20"/>
          <w:szCs w:val="20"/>
        </w:rPr>
        <w:t>4.4</w:t>
      </w:r>
      <w:r w:rsidRPr="00245C5D">
        <w:rPr>
          <w:sz w:val="20"/>
          <w:szCs w:val="20"/>
        </w:rPr>
        <w:t xml:space="preserve"> </w:t>
      </w:r>
      <w:r w:rsidR="002417B3" w:rsidRPr="00245C5D">
        <w:rPr>
          <w:b/>
          <w:sz w:val="20"/>
          <w:szCs w:val="20"/>
        </w:rPr>
        <w:t>EL ORGANISMO HA RECIBIDO CONSULTORÍA EXTERNA?</w:t>
      </w:r>
      <w:r w:rsidRPr="00245C5D">
        <w:rPr>
          <w:sz w:val="20"/>
          <w:szCs w:val="20"/>
        </w:rPr>
        <w:tab/>
      </w:r>
    </w:p>
    <w:p w14:paraId="0B04FD60" w14:textId="77777777" w:rsidR="003A2889" w:rsidRDefault="003A2889" w:rsidP="005A74D5">
      <w:pPr>
        <w:jc w:val="both"/>
        <w:rPr>
          <w:sz w:val="20"/>
          <w:szCs w:val="20"/>
        </w:rPr>
      </w:pPr>
    </w:p>
    <w:p w14:paraId="7B7A18DF" w14:textId="238E143C" w:rsidR="005074F1" w:rsidRPr="00245C5D" w:rsidRDefault="005074F1" w:rsidP="005A74D5">
      <w:pPr>
        <w:jc w:val="both"/>
        <w:rPr>
          <w:sz w:val="20"/>
          <w:szCs w:val="20"/>
        </w:rPr>
      </w:pPr>
      <w:r w:rsidRPr="00245C5D">
        <w:rPr>
          <w:sz w:val="20"/>
          <w:szCs w:val="20"/>
        </w:rPr>
        <w:t xml:space="preserve">Sí </w:t>
      </w:r>
      <w:sdt>
        <w:sdtPr>
          <w:rPr>
            <w:b/>
          </w:rPr>
          <w:id w:val="220725499"/>
          <w14:checkbox>
            <w14:checked w14:val="0"/>
            <w14:checkedState w14:val="2612" w14:font="MS Gothic"/>
            <w14:uncheckedState w14:val="2610" w14:font="MS Gothic"/>
          </w14:checkbox>
        </w:sdtPr>
        <w:sdtEndPr/>
        <w:sdtContent>
          <w:r w:rsidR="0008226D" w:rsidRPr="00B8252E">
            <w:rPr>
              <w:rFonts w:ascii="MS Gothic" w:eastAsia="MS Gothic" w:hAnsi="MS Gothic" w:hint="eastAsia"/>
              <w:b/>
            </w:rPr>
            <w:t>☐</w:t>
          </w:r>
        </w:sdtContent>
      </w:sdt>
      <w:r w:rsidRPr="00245C5D">
        <w:rPr>
          <w:sz w:val="20"/>
          <w:szCs w:val="20"/>
        </w:rPr>
        <w:tab/>
        <w:t xml:space="preserve">No </w:t>
      </w:r>
      <w:sdt>
        <w:sdtPr>
          <w:rPr>
            <w:b/>
          </w:rPr>
          <w:id w:val="468250843"/>
          <w14:checkbox>
            <w14:checked w14:val="0"/>
            <w14:checkedState w14:val="2612" w14:font="MS Gothic"/>
            <w14:uncheckedState w14:val="2610" w14:font="MS Gothic"/>
          </w14:checkbox>
        </w:sdtPr>
        <w:sdtEndPr/>
        <w:sdtContent>
          <w:r w:rsidR="0008226D">
            <w:rPr>
              <w:rFonts w:ascii="MS Gothic" w:eastAsia="MS Gothic" w:hAnsi="MS Gothic" w:hint="eastAsia"/>
              <w:b/>
            </w:rPr>
            <w:t>☐</w:t>
          </w:r>
        </w:sdtContent>
      </w:sdt>
    </w:p>
    <w:p w14:paraId="48849309" w14:textId="77777777" w:rsidR="003A2889" w:rsidRPr="00245C5D" w:rsidRDefault="003A2889" w:rsidP="005A74D5">
      <w:pPr>
        <w:jc w:val="both"/>
        <w:rPr>
          <w:sz w:val="20"/>
          <w:szCs w:val="20"/>
        </w:rPr>
      </w:pPr>
    </w:p>
    <w:p w14:paraId="5A1BB849" w14:textId="77777777" w:rsidR="00237C8E" w:rsidRPr="00245C5D" w:rsidRDefault="005074F1" w:rsidP="005A74D5">
      <w:pPr>
        <w:jc w:val="both"/>
        <w:rPr>
          <w:sz w:val="20"/>
          <w:szCs w:val="20"/>
        </w:rPr>
      </w:pPr>
      <w:r w:rsidRPr="00245C5D">
        <w:rPr>
          <w:sz w:val="20"/>
          <w:szCs w:val="20"/>
        </w:rPr>
        <w:t>Si la respuesta es afirmativa indicar</w:t>
      </w:r>
      <w:r w:rsidR="00237C8E" w:rsidRPr="00245C5D">
        <w:rPr>
          <w:sz w:val="20"/>
          <w:szCs w:val="20"/>
        </w:rPr>
        <w:t>:</w:t>
      </w:r>
    </w:p>
    <w:p w14:paraId="7479BE27" w14:textId="77777777" w:rsidR="00181403" w:rsidRPr="00245C5D" w:rsidRDefault="00181403" w:rsidP="005A74D5">
      <w:pPr>
        <w:jc w:val="both"/>
        <w:rPr>
          <w:sz w:val="20"/>
          <w:szCs w:val="20"/>
        </w:rPr>
      </w:pPr>
    </w:p>
    <w:tbl>
      <w:tblPr>
        <w:tblStyle w:val="Tablaconcuadrcula"/>
        <w:tblW w:w="0" w:type="auto"/>
        <w:tblLook w:val="04A0" w:firstRow="1" w:lastRow="0" w:firstColumn="1" w:lastColumn="0" w:noHBand="0" w:noVBand="1"/>
      </w:tblPr>
      <w:tblGrid>
        <w:gridCol w:w="4248"/>
        <w:gridCol w:w="4812"/>
      </w:tblGrid>
      <w:tr w:rsidR="00442DA8" w14:paraId="3C5B5502" w14:textId="77777777" w:rsidTr="00DB2791">
        <w:tc>
          <w:tcPr>
            <w:tcW w:w="4248" w:type="dxa"/>
          </w:tcPr>
          <w:p w14:paraId="066E14A4" w14:textId="77777777" w:rsidR="00442DA8" w:rsidRDefault="00442DA8" w:rsidP="00DB2791">
            <w:pPr>
              <w:jc w:val="both"/>
              <w:rPr>
                <w:sz w:val="20"/>
                <w:szCs w:val="20"/>
              </w:rPr>
            </w:pPr>
            <w:r w:rsidRPr="003F3ACD">
              <w:rPr>
                <w:sz w:val="20"/>
                <w:szCs w:val="20"/>
              </w:rPr>
              <w:t>Nombre de la empresa</w:t>
            </w:r>
          </w:p>
        </w:tc>
        <w:tc>
          <w:tcPr>
            <w:tcW w:w="4813" w:type="dxa"/>
          </w:tcPr>
          <w:p w14:paraId="481A8489" w14:textId="77777777" w:rsidR="00442DA8" w:rsidRDefault="00442DA8" w:rsidP="00DB2791">
            <w:pPr>
              <w:jc w:val="both"/>
              <w:rPr>
                <w:sz w:val="20"/>
                <w:szCs w:val="20"/>
              </w:rPr>
            </w:pPr>
          </w:p>
        </w:tc>
      </w:tr>
      <w:tr w:rsidR="00442DA8" w14:paraId="24094607" w14:textId="77777777" w:rsidTr="00DB2791">
        <w:tc>
          <w:tcPr>
            <w:tcW w:w="4248" w:type="dxa"/>
          </w:tcPr>
          <w:p w14:paraId="16D91462" w14:textId="77777777" w:rsidR="00442DA8" w:rsidRDefault="00442DA8" w:rsidP="00DB2791">
            <w:pPr>
              <w:jc w:val="both"/>
              <w:rPr>
                <w:sz w:val="20"/>
                <w:szCs w:val="20"/>
              </w:rPr>
            </w:pPr>
            <w:r w:rsidRPr="003F3ACD">
              <w:rPr>
                <w:sz w:val="20"/>
                <w:szCs w:val="20"/>
              </w:rPr>
              <w:t>Nombre</w:t>
            </w:r>
            <w:r w:rsidRPr="005630BC">
              <w:rPr>
                <w:sz w:val="20"/>
                <w:szCs w:val="20"/>
              </w:rPr>
              <w:t>s</w:t>
            </w:r>
            <w:r w:rsidRPr="00E31BFF">
              <w:rPr>
                <w:sz w:val="20"/>
                <w:szCs w:val="20"/>
              </w:rPr>
              <w:t xml:space="preserve"> </w:t>
            </w:r>
            <w:r w:rsidRPr="003F3ACD">
              <w:rPr>
                <w:sz w:val="20"/>
                <w:szCs w:val="20"/>
              </w:rPr>
              <w:t>de consultores que participaron</w:t>
            </w:r>
          </w:p>
        </w:tc>
        <w:tc>
          <w:tcPr>
            <w:tcW w:w="4813" w:type="dxa"/>
          </w:tcPr>
          <w:p w14:paraId="20EFA13C" w14:textId="77777777" w:rsidR="00442DA8" w:rsidRDefault="00442DA8" w:rsidP="00DB2791">
            <w:pPr>
              <w:jc w:val="both"/>
              <w:rPr>
                <w:sz w:val="20"/>
                <w:szCs w:val="20"/>
              </w:rPr>
            </w:pPr>
          </w:p>
        </w:tc>
      </w:tr>
      <w:tr w:rsidR="00442DA8" w14:paraId="37B3233F" w14:textId="77777777" w:rsidTr="00DB2791">
        <w:tc>
          <w:tcPr>
            <w:tcW w:w="4248" w:type="dxa"/>
          </w:tcPr>
          <w:p w14:paraId="12D03C1C" w14:textId="77777777" w:rsidR="00442DA8" w:rsidRDefault="00442DA8" w:rsidP="00DB2791">
            <w:pPr>
              <w:jc w:val="both"/>
              <w:rPr>
                <w:sz w:val="20"/>
                <w:szCs w:val="20"/>
              </w:rPr>
            </w:pPr>
            <w:r w:rsidRPr="003F3ACD">
              <w:rPr>
                <w:sz w:val="20"/>
                <w:szCs w:val="20"/>
              </w:rPr>
              <w:t>Fecha en la que finalizó la consultoría</w:t>
            </w:r>
          </w:p>
        </w:tc>
        <w:tc>
          <w:tcPr>
            <w:tcW w:w="4813" w:type="dxa"/>
          </w:tcPr>
          <w:p w14:paraId="599EAF2C" w14:textId="77777777" w:rsidR="00442DA8" w:rsidRDefault="00442DA8" w:rsidP="00DB2791">
            <w:pPr>
              <w:jc w:val="both"/>
              <w:rPr>
                <w:sz w:val="20"/>
                <w:szCs w:val="20"/>
              </w:rPr>
            </w:pPr>
          </w:p>
        </w:tc>
      </w:tr>
    </w:tbl>
    <w:p w14:paraId="4AD64777" w14:textId="77777777" w:rsidR="005074F1" w:rsidRPr="00245C5D" w:rsidRDefault="005074F1" w:rsidP="005A74D5">
      <w:pPr>
        <w:jc w:val="both"/>
        <w:rPr>
          <w:spacing w:val="-2"/>
          <w:sz w:val="20"/>
          <w:szCs w:val="20"/>
          <w:u w:val="dotted"/>
          <w:shd w:val="clear" w:color="auto" w:fill="FFFFFF"/>
        </w:rPr>
      </w:pPr>
    </w:p>
    <w:p w14:paraId="19808490" w14:textId="03BF541C" w:rsidR="005074F1" w:rsidRPr="00245C5D" w:rsidRDefault="005074F1" w:rsidP="005A74D5">
      <w:pPr>
        <w:jc w:val="both"/>
        <w:rPr>
          <w:sz w:val="20"/>
          <w:szCs w:val="20"/>
        </w:rPr>
      </w:pPr>
      <w:r w:rsidRPr="00245C5D">
        <w:rPr>
          <w:sz w:val="20"/>
          <w:szCs w:val="20"/>
        </w:rPr>
        <w:t xml:space="preserve">El </w:t>
      </w:r>
      <w:r w:rsidR="000649CB">
        <w:rPr>
          <w:sz w:val="20"/>
          <w:szCs w:val="20"/>
        </w:rPr>
        <w:t xml:space="preserve">SAE </w:t>
      </w:r>
      <w:r w:rsidRPr="00245C5D">
        <w:rPr>
          <w:sz w:val="20"/>
          <w:szCs w:val="20"/>
        </w:rPr>
        <w:t>considera un tiempo de desvinculación de dos años como suficiente para minimizar a un nivel aceptable los posibles conflictos de interés que se generan por relaciones profesionales o comerciales</w:t>
      </w:r>
      <w:r w:rsidR="00EB18E8" w:rsidRPr="00245C5D">
        <w:rPr>
          <w:sz w:val="20"/>
          <w:szCs w:val="20"/>
        </w:rPr>
        <w:t>.</w:t>
      </w:r>
    </w:p>
    <w:p w14:paraId="726A441A" w14:textId="77777777" w:rsidR="00861A3F" w:rsidRPr="00245C5D" w:rsidRDefault="00861A3F" w:rsidP="005A74D5">
      <w:pPr>
        <w:jc w:val="both"/>
        <w:rPr>
          <w:i/>
          <w:sz w:val="20"/>
          <w:szCs w:val="20"/>
        </w:rPr>
      </w:pPr>
    </w:p>
    <w:p w14:paraId="71C397B2" w14:textId="77777777" w:rsidR="005074F1" w:rsidRPr="00245C5D" w:rsidRDefault="005074F1" w:rsidP="005A74D5">
      <w:pPr>
        <w:jc w:val="both"/>
        <w:rPr>
          <w:sz w:val="20"/>
          <w:szCs w:val="20"/>
        </w:rPr>
      </w:pPr>
    </w:p>
    <w:p w14:paraId="779F8A69" w14:textId="77777777" w:rsidR="00E914BD" w:rsidRPr="00245C5D" w:rsidRDefault="00E914BD" w:rsidP="005A74D5">
      <w:pPr>
        <w:spacing w:after="120"/>
        <w:ind w:left="346" w:hanging="346"/>
        <w:jc w:val="both"/>
        <w:rPr>
          <w:b/>
          <w:sz w:val="20"/>
          <w:szCs w:val="20"/>
        </w:rPr>
      </w:pPr>
      <w:r w:rsidRPr="00245C5D">
        <w:rPr>
          <w:b/>
          <w:sz w:val="20"/>
          <w:szCs w:val="20"/>
        </w:rPr>
        <w:t>4.</w:t>
      </w:r>
      <w:r w:rsidR="005074F1" w:rsidRPr="00245C5D">
        <w:rPr>
          <w:b/>
          <w:sz w:val="20"/>
          <w:szCs w:val="20"/>
        </w:rPr>
        <w:t>5</w:t>
      </w:r>
      <w:r w:rsidR="00BC275C" w:rsidRPr="00245C5D">
        <w:rPr>
          <w:b/>
          <w:sz w:val="20"/>
          <w:szCs w:val="20"/>
        </w:rPr>
        <w:t xml:space="preserve"> </w:t>
      </w:r>
      <w:r w:rsidR="002417B3" w:rsidRPr="00245C5D">
        <w:rPr>
          <w:b/>
          <w:sz w:val="20"/>
          <w:szCs w:val="20"/>
        </w:rPr>
        <w:t>DESCRIBIR</w:t>
      </w:r>
      <w:r w:rsidR="002417B3" w:rsidRPr="00245C5D">
        <w:rPr>
          <w:rFonts w:eastAsia="Arial"/>
          <w:b/>
          <w:sz w:val="20"/>
          <w:szCs w:val="20"/>
        </w:rPr>
        <w:t xml:space="preserve"> </w:t>
      </w:r>
      <w:r w:rsidR="002417B3" w:rsidRPr="00245C5D">
        <w:rPr>
          <w:b/>
          <w:sz w:val="20"/>
          <w:szCs w:val="20"/>
        </w:rPr>
        <w:t>LOS</w:t>
      </w:r>
      <w:r w:rsidR="002417B3" w:rsidRPr="00245C5D">
        <w:rPr>
          <w:rFonts w:eastAsia="Arial"/>
          <w:b/>
          <w:sz w:val="20"/>
          <w:szCs w:val="20"/>
        </w:rPr>
        <w:t xml:space="preserve"> </w:t>
      </w:r>
      <w:r w:rsidR="002417B3" w:rsidRPr="00245C5D">
        <w:rPr>
          <w:b/>
          <w:sz w:val="20"/>
          <w:szCs w:val="20"/>
        </w:rPr>
        <w:t>MEDIOS</w:t>
      </w:r>
      <w:r w:rsidR="002417B3" w:rsidRPr="00245C5D">
        <w:rPr>
          <w:rFonts w:eastAsia="Arial"/>
          <w:b/>
          <w:sz w:val="20"/>
          <w:szCs w:val="20"/>
        </w:rPr>
        <w:t xml:space="preserve"> </w:t>
      </w:r>
      <w:r w:rsidR="002417B3" w:rsidRPr="00245C5D">
        <w:rPr>
          <w:b/>
          <w:sz w:val="20"/>
          <w:szCs w:val="20"/>
        </w:rPr>
        <w:t>MEDIANTE</w:t>
      </w:r>
      <w:r w:rsidR="002417B3" w:rsidRPr="00245C5D">
        <w:rPr>
          <w:rFonts w:eastAsia="Arial"/>
          <w:b/>
          <w:sz w:val="20"/>
          <w:szCs w:val="20"/>
        </w:rPr>
        <w:t xml:space="preserve"> </w:t>
      </w:r>
      <w:r w:rsidR="002417B3" w:rsidRPr="00245C5D">
        <w:rPr>
          <w:b/>
          <w:sz w:val="20"/>
          <w:szCs w:val="20"/>
        </w:rPr>
        <w:t>LOS</w:t>
      </w:r>
      <w:r w:rsidR="002417B3" w:rsidRPr="00245C5D">
        <w:rPr>
          <w:rFonts w:eastAsia="Arial"/>
          <w:b/>
          <w:sz w:val="20"/>
          <w:szCs w:val="20"/>
        </w:rPr>
        <w:t xml:space="preserve"> </w:t>
      </w:r>
      <w:r w:rsidR="002417B3" w:rsidRPr="00245C5D">
        <w:rPr>
          <w:b/>
          <w:sz w:val="20"/>
          <w:szCs w:val="20"/>
        </w:rPr>
        <w:t>CUALES</w:t>
      </w:r>
      <w:r w:rsidR="002417B3" w:rsidRPr="00245C5D">
        <w:rPr>
          <w:rFonts w:eastAsia="Arial"/>
          <w:b/>
          <w:sz w:val="20"/>
          <w:szCs w:val="20"/>
        </w:rPr>
        <w:t xml:space="preserve"> </w:t>
      </w:r>
      <w:r w:rsidR="002417B3" w:rsidRPr="00245C5D">
        <w:rPr>
          <w:b/>
          <w:sz w:val="20"/>
          <w:szCs w:val="20"/>
        </w:rPr>
        <w:t>LA</w:t>
      </w:r>
      <w:r w:rsidR="002417B3" w:rsidRPr="00245C5D">
        <w:rPr>
          <w:rFonts w:eastAsia="Arial"/>
          <w:b/>
          <w:sz w:val="20"/>
          <w:szCs w:val="20"/>
        </w:rPr>
        <w:t xml:space="preserve"> O</w:t>
      </w:r>
      <w:r w:rsidR="002417B3" w:rsidRPr="00245C5D">
        <w:rPr>
          <w:b/>
          <w:sz w:val="20"/>
          <w:szCs w:val="20"/>
        </w:rPr>
        <w:t>RGANIZACIÓN</w:t>
      </w:r>
      <w:r w:rsidR="002417B3" w:rsidRPr="00245C5D">
        <w:rPr>
          <w:rFonts w:eastAsia="Arial"/>
          <w:b/>
          <w:sz w:val="20"/>
          <w:szCs w:val="20"/>
        </w:rPr>
        <w:t xml:space="preserve"> </w:t>
      </w:r>
      <w:r w:rsidR="002417B3" w:rsidRPr="00245C5D">
        <w:rPr>
          <w:b/>
          <w:sz w:val="20"/>
          <w:szCs w:val="20"/>
        </w:rPr>
        <w:t>SOLICITANTE</w:t>
      </w:r>
      <w:r w:rsidR="002417B3" w:rsidRPr="00245C5D">
        <w:rPr>
          <w:rFonts w:eastAsia="Arial"/>
          <w:b/>
          <w:sz w:val="20"/>
          <w:szCs w:val="20"/>
        </w:rPr>
        <w:t xml:space="preserve"> </w:t>
      </w:r>
      <w:r w:rsidR="002417B3" w:rsidRPr="00245C5D">
        <w:rPr>
          <w:b/>
          <w:sz w:val="20"/>
          <w:szCs w:val="20"/>
        </w:rPr>
        <w:t>OBTIENE</w:t>
      </w:r>
      <w:r w:rsidR="002417B3" w:rsidRPr="00245C5D">
        <w:rPr>
          <w:rFonts w:eastAsia="Arial"/>
          <w:b/>
          <w:sz w:val="20"/>
          <w:szCs w:val="20"/>
        </w:rPr>
        <w:t xml:space="preserve"> </w:t>
      </w:r>
      <w:r w:rsidR="002417B3" w:rsidRPr="00245C5D">
        <w:rPr>
          <w:b/>
          <w:sz w:val="20"/>
          <w:szCs w:val="20"/>
        </w:rPr>
        <w:t>FINANCIAMIENTO</w:t>
      </w:r>
      <w:r w:rsidR="002417B3" w:rsidRPr="00245C5D">
        <w:rPr>
          <w:rFonts w:eastAsia="Arial"/>
          <w:b/>
          <w:sz w:val="20"/>
          <w:szCs w:val="20"/>
        </w:rPr>
        <w:t xml:space="preserve"> </w:t>
      </w:r>
      <w:r w:rsidR="002417B3" w:rsidRPr="00245C5D">
        <w:rPr>
          <w:b/>
          <w:sz w:val="20"/>
          <w:szCs w:val="20"/>
        </w:rPr>
        <w:t>PARA</w:t>
      </w:r>
      <w:r w:rsidR="002417B3" w:rsidRPr="00245C5D">
        <w:rPr>
          <w:rFonts w:eastAsia="Arial"/>
          <w:b/>
          <w:sz w:val="20"/>
          <w:szCs w:val="20"/>
        </w:rPr>
        <w:t xml:space="preserve"> </w:t>
      </w:r>
      <w:r w:rsidR="002417B3" w:rsidRPr="00245C5D">
        <w:rPr>
          <w:b/>
          <w:sz w:val="20"/>
          <w:szCs w:val="20"/>
        </w:rPr>
        <w:t>SUS</w:t>
      </w:r>
      <w:r w:rsidR="002417B3" w:rsidRPr="00245C5D">
        <w:rPr>
          <w:rFonts w:eastAsia="Arial"/>
          <w:b/>
          <w:sz w:val="20"/>
          <w:szCs w:val="20"/>
        </w:rPr>
        <w:t xml:space="preserve"> </w:t>
      </w:r>
      <w:r w:rsidR="002417B3" w:rsidRPr="00245C5D">
        <w:rPr>
          <w:b/>
          <w:sz w:val="20"/>
          <w:szCs w:val="20"/>
        </w:rPr>
        <w:t>OPERACIONES:</w:t>
      </w:r>
    </w:p>
    <w:tbl>
      <w:tblPr>
        <w:tblW w:w="9072" w:type="dxa"/>
        <w:tblInd w:w="108" w:type="dxa"/>
        <w:tblLayout w:type="fixed"/>
        <w:tblLook w:val="0000" w:firstRow="0" w:lastRow="0" w:firstColumn="0" w:lastColumn="0" w:noHBand="0" w:noVBand="0"/>
      </w:tblPr>
      <w:tblGrid>
        <w:gridCol w:w="9072"/>
      </w:tblGrid>
      <w:tr w:rsidR="00091B0F" w:rsidRPr="00245C5D" w14:paraId="63641068" w14:textId="77777777" w:rsidTr="00091B0F">
        <w:trPr>
          <w:trHeight w:val="476"/>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3E8DDD00" w14:textId="38EE6132" w:rsidR="00EB18E8" w:rsidRPr="00245C5D" w:rsidRDefault="00EB18E8" w:rsidP="0082389B">
            <w:pPr>
              <w:snapToGrid w:val="0"/>
              <w:spacing w:before="60" w:after="120" w:line="360" w:lineRule="auto"/>
              <w:rPr>
                <w:spacing w:val="-2"/>
                <w:sz w:val="20"/>
                <w:szCs w:val="20"/>
                <w:u w:val="dotted"/>
                <w:shd w:val="clear" w:color="auto" w:fill="FFFFFF"/>
              </w:rPr>
            </w:pPr>
          </w:p>
        </w:tc>
      </w:tr>
    </w:tbl>
    <w:p w14:paraId="52986EDF" w14:textId="77777777" w:rsidR="001135DA" w:rsidRPr="00245C5D" w:rsidRDefault="001135DA" w:rsidP="00861A3F">
      <w:pPr>
        <w:pStyle w:val="Prrafodelista"/>
        <w:spacing w:after="120"/>
        <w:ind w:left="426"/>
        <w:rPr>
          <w:b/>
          <w:sz w:val="20"/>
          <w:szCs w:val="20"/>
        </w:rPr>
      </w:pPr>
    </w:p>
    <w:p w14:paraId="0872BF69" w14:textId="609ED9CD" w:rsidR="007C4051" w:rsidRDefault="007C4051" w:rsidP="00F84AE3">
      <w:pPr>
        <w:spacing w:after="120"/>
        <w:rPr>
          <w:b/>
          <w:sz w:val="20"/>
          <w:szCs w:val="20"/>
        </w:rPr>
      </w:pPr>
    </w:p>
    <w:p w14:paraId="49167DF1" w14:textId="77777777" w:rsidR="00141084" w:rsidRPr="00245C5D" w:rsidRDefault="00141084" w:rsidP="00F84AE3">
      <w:pPr>
        <w:spacing w:after="120"/>
        <w:rPr>
          <w:b/>
          <w:sz w:val="20"/>
          <w:szCs w:val="20"/>
        </w:rPr>
      </w:pPr>
    </w:p>
    <w:p w14:paraId="1C553C14" w14:textId="7440E057" w:rsidR="00F84AE3" w:rsidRPr="00245C5D" w:rsidRDefault="00F84AE3" w:rsidP="00D371A2">
      <w:pPr>
        <w:pStyle w:val="Prrafodelista"/>
        <w:numPr>
          <w:ilvl w:val="0"/>
          <w:numId w:val="3"/>
        </w:numPr>
        <w:snapToGrid w:val="0"/>
        <w:spacing w:before="120" w:after="120"/>
        <w:rPr>
          <w:b/>
          <w:sz w:val="18"/>
        </w:rPr>
      </w:pPr>
      <w:r w:rsidRPr="00245C5D">
        <w:rPr>
          <w:b/>
          <w:sz w:val="20"/>
          <w:szCs w:val="20"/>
        </w:rPr>
        <w:t>ANEXOS</w:t>
      </w:r>
      <w:r w:rsidRPr="00245C5D">
        <w:rPr>
          <w:rFonts w:eastAsia="Arial"/>
          <w:b/>
          <w:sz w:val="20"/>
          <w:szCs w:val="20"/>
        </w:rPr>
        <w:t xml:space="preserve"> </w:t>
      </w:r>
      <w:r w:rsidRPr="00245C5D">
        <w:rPr>
          <w:b/>
          <w:sz w:val="20"/>
          <w:szCs w:val="20"/>
        </w:rPr>
        <w:t>A</w:t>
      </w:r>
      <w:r w:rsidRPr="00245C5D">
        <w:rPr>
          <w:rFonts w:eastAsia="Arial"/>
          <w:b/>
          <w:sz w:val="20"/>
          <w:szCs w:val="20"/>
        </w:rPr>
        <w:t xml:space="preserve"> </w:t>
      </w:r>
      <w:r w:rsidRPr="00245C5D">
        <w:rPr>
          <w:b/>
          <w:sz w:val="20"/>
          <w:szCs w:val="20"/>
        </w:rPr>
        <w:t>INCLUIR</w:t>
      </w:r>
      <w:r w:rsidRPr="00245C5D">
        <w:rPr>
          <w:rFonts w:eastAsia="Arial"/>
          <w:b/>
          <w:sz w:val="20"/>
          <w:szCs w:val="20"/>
        </w:rPr>
        <w:t xml:space="preserve"> A ESTA SOLICITUD:</w:t>
      </w:r>
    </w:p>
    <w:p w14:paraId="02F6B62E" w14:textId="77777777" w:rsidR="00F84AE3" w:rsidRPr="00245C5D" w:rsidRDefault="00F84AE3" w:rsidP="001869AC">
      <w:pPr>
        <w:suppressAutoHyphens w:val="0"/>
        <w:jc w:val="both"/>
        <w:rPr>
          <w:b/>
          <w:sz w:val="20"/>
          <w:szCs w:val="20"/>
        </w:rPr>
      </w:pPr>
      <w:r w:rsidRPr="00245C5D">
        <w:rPr>
          <w:b/>
          <w:sz w:val="20"/>
          <w:szCs w:val="20"/>
        </w:rPr>
        <w:t>Anexo 1:</w:t>
      </w:r>
    </w:p>
    <w:p w14:paraId="4DB7B9B5" w14:textId="5E3668CF" w:rsidR="00F84AE3" w:rsidRDefault="00F84AE3" w:rsidP="00E47468">
      <w:pPr>
        <w:suppressAutoHyphens w:val="0"/>
        <w:jc w:val="both"/>
        <w:rPr>
          <w:sz w:val="20"/>
          <w:szCs w:val="20"/>
        </w:rPr>
      </w:pPr>
      <w:r w:rsidRPr="00245C5D">
        <w:rPr>
          <w:sz w:val="20"/>
          <w:szCs w:val="20"/>
        </w:rPr>
        <w:t>Documentación justificativa de la personalidad jurídica del Organismo de Certificación que solicita la ac</w:t>
      </w:r>
      <w:r w:rsidR="00F115E0" w:rsidRPr="00245C5D">
        <w:rPr>
          <w:sz w:val="20"/>
          <w:szCs w:val="20"/>
        </w:rPr>
        <w:t xml:space="preserve">reditación donde demuestre ser </w:t>
      </w:r>
      <w:r w:rsidRPr="00245C5D">
        <w:rPr>
          <w:sz w:val="20"/>
          <w:szCs w:val="20"/>
        </w:rPr>
        <w:t>una</w:t>
      </w:r>
      <w:r w:rsidR="001F05EF" w:rsidRPr="00245C5D">
        <w:rPr>
          <w:sz w:val="20"/>
          <w:szCs w:val="20"/>
        </w:rPr>
        <w:t xml:space="preserve"> </w:t>
      </w:r>
      <w:r w:rsidRPr="00245C5D">
        <w:rPr>
          <w:sz w:val="20"/>
          <w:szCs w:val="20"/>
        </w:rPr>
        <w:t>entidad legalmente domiciliada en el país o que mantiene un apoderado o representante en el Ecuador que pueda contestar las demandas y cumplir las obligaciones respectivas (de conformidad con el ordenamiento jurídico, en especial lo dispuesto en la Ley de Compañías, así como con los requisitos, políticas y criterios del SAE)</w:t>
      </w:r>
    </w:p>
    <w:p w14:paraId="685FC36F" w14:textId="18F71A9F" w:rsidR="00B664E7" w:rsidRDefault="00B664E7" w:rsidP="00E47468">
      <w:pPr>
        <w:suppressAutoHyphens w:val="0"/>
        <w:jc w:val="both"/>
        <w:rPr>
          <w:sz w:val="20"/>
          <w:szCs w:val="20"/>
        </w:rPr>
      </w:pPr>
    </w:p>
    <w:p w14:paraId="406DB205" w14:textId="02E3C55B" w:rsidR="00B664E7" w:rsidRPr="00B03DC0" w:rsidRDefault="00B664E7" w:rsidP="00B664E7">
      <w:pPr>
        <w:jc w:val="both"/>
        <w:rPr>
          <w:bCs/>
          <w:sz w:val="20"/>
          <w:szCs w:val="20"/>
        </w:rPr>
      </w:pPr>
      <w:r w:rsidRPr="00FB757A">
        <w:rPr>
          <w:spacing w:val="-2"/>
          <w:sz w:val="20"/>
          <w:szCs w:val="20"/>
        </w:rPr>
        <w:t>En el caso de que el OEC solicitante tenga alguna localización crítica en otra economía/país deberá enviar la documentación de todas sus razones sociales acreditadas por el organismo de acreditación extranjero.</w:t>
      </w:r>
    </w:p>
    <w:p w14:paraId="5AC50C0B" w14:textId="77777777" w:rsidR="00B664E7" w:rsidRPr="00245C5D" w:rsidRDefault="00B664E7" w:rsidP="00E47468">
      <w:pPr>
        <w:suppressAutoHyphens w:val="0"/>
        <w:jc w:val="both"/>
        <w:rPr>
          <w:sz w:val="20"/>
          <w:szCs w:val="20"/>
        </w:rPr>
      </w:pPr>
    </w:p>
    <w:p w14:paraId="691E7C5D" w14:textId="77777777" w:rsidR="00F84AE3" w:rsidRPr="00245C5D" w:rsidRDefault="00F84AE3" w:rsidP="00C01C3B">
      <w:pPr>
        <w:snapToGrid w:val="0"/>
        <w:jc w:val="both"/>
        <w:rPr>
          <w:b/>
          <w:sz w:val="20"/>
          <w:szCs w:val="20"/>
        </w:rPr>
      </w:pPr>
      <w:r w:rsidRPr="00245C5D">
        <w:rPr>
          <w:b/>
          <w:sz w:val="20"/>
          <w:szCs w:val="20"/>
        </w:rPr>
        <w:t>Anexo 2:</w:t>
      </w:r>
    </w:p>
    <w:p w14:paraId="7E25564A" w14:textId="62BE1EC7" w:rsidR="00F84AE3" w:rsidRPr="00245C5D" w:rsidRDefault="000649CB" w:rsidP="00F84AE3">
      <w:pPr>
        <w:snapToGrid w:val="0"/>
        <w:jc w:val="both"/>
        <w:rPr>
          <w:sz w:val="20"/>
          <w:szCs w:val="20"/>
        </w:rPr>
      </w:pPr>
      <w:r>
        <w:rPr>
          <w:sz w:val="20"/>
          <w:szCs w:val="20"/>
        </w:rPr>
        <w:t>E</w:t>
      </w:r>
      <w:r w:rsidR="00F84AE3" w:rsidRPr="00245C5D">
        <w:rPr>
          <w:sz w:val="20"/>
          <w:szCs w:val="20"/>
        </w:rPr>
        <w:t xml:space="preserve">structura </w:t>
      </w:r>
      <w:r>
        <w:rPr>
          <w:sz w:val="20"/>
          <w:szCs w:val="20"/>
        </w:rPr>
        <w:t xml:space="preserve">de la </w:t>
      </w:r>
      <w:r w:rsidR="00B03DC0" w:rsidRPr="00245C5D">
        <w:rPr>
          <w:sz w:val="20"/>
          <w:szCs w:val="20"/>
        </w:rPr>
        <w:t>organización</w:t>
      </w:r>
      <w:r w:rsidR="00F84AE3" w:rsidRPr="00245C5D">
        <w:rPr>
          <w:sz w:val="20"/>
          <w:szCs w:val="20"/>
        </w:rPr>
        <w:t xml:space="preserve"> (organigrama) que incluya la autoridad jerárquica y la relación con otras partes dentro de la misma entidad legal.</w:t>
      </w:r>
    </w:p>
    <w:p w14:paraId="575241A8" w14:textId="77777777" w:rsidR="00F84AE3" w:rsidRPr="00245C5D" w:rsidRDefault="00F84AE3" w:rsidP="00C01C3B">
      <w:pPr>
        <w:suppressAutoHyphens w:val="0"/>
        <w:jc w:val="both"/>
        <w:rPr>
          <w:sz w:val="20"/>
          <w:szCs w:val="20"/>
        </w:rPr>
      </w:pPr>
    </w:p>
    <w:p w14:paraId="796C6079" w14:textId="77777777" w:rsidR="00F84AE3" w:rsidRPr="00245C5D" w:rsidRDefault="00F84AE3" w:rsidP="00C01C3B">
      <w:pPr>
        <w:suppressAutoHyphens w:val="0"/>
        <w:jc w:val="both"/>
        <w:rPr>
          <w:b/>
          <w:sz w:val="20"/>
          <w:szCs w:val="20"/>
        </w:rPr>
      </w:pPr>
      <w:r w:rsidRPr="00245C5D">
        <w:rPr>
          <w:b/>
          <w:sz w:val="20"/>
          <w:szCs w:val="20"/>
        </w:rPr>
        <w:t xml:space="preserve">Anexo 3: </w:t>
      </w:r>
    </w:p>
    <w:p w14:paraId="4DBDEB15" w14:textId="77777777" w:rsidR="00F84AE3" w:rsidRPr="00245C5D" w:rsidRDefault="00F84AE3" w:rsidP="00C01C3B">
      <w:pPr>
        <w:snapToGrid w:val="0"/>
        <w:jc w:val="both"/>
        <w:rPr>
          <w:sz w:val="20"/>
          <w:szCs w:val="20"/>
        </w:rPr>
      </w:pPr>
      <w:r w:rsidRPr="00245C5D">
        <w:rPr>
          <w:sz w:val="20"/>
          <w:szCs w:val="20"/>
        </w:rPr>
        <w:t>Listado del personal (incluido el personal de dirección y administrativo, interno y externo) que interviene en las funciones de certificación, que incluya:</w:t>
      </w:r>
    </w:p>
    <w:p w14:paraId="09F0587A" w14:textId="77777777" w:rsidR="00F84AE3" w:rsidRPr="00245C5D" w:rsidRDefault="00F84AE3" w:rsidP="00C01C3B">
      <w:pPr>
        <w:numPr>
          <w:ilvl w:val="0"/>
          <w:numId w:val="9"/>
        </w:numPr>
        <w:snapToGrid w:val="0"/>
        <w:ind w:left="360"/>
        <w:jc w:val="both"/>
        <w:rPr>
          <w:sz w:val="20"/>
          <w:szCs w:val="20"/>
        </w:rPr>
      </w:pPr>
      <w:r w:rsidRPr="00245C5D">
        <w:rPr>
          <w:sz w:val="20"/>
          <w:szCs w:val="20"/>
        </w:rPr>
        <w:t xml:space="preserve">Nombres, </w:t>
      </w:r>
    </w:p>
    <w:p w14:paraId="647EFD9C" w14:textId="305232FD" w:rsidR="00F84AE3" w:rsidRPr="00245C5D" w:rsidRDefault="00F84AE3" w:rsidP="00C01C3B">
      <w:pPr>
        <w:numPr>
          <w:ilvl w:val="0"/>
          <w:numId w:val="9"/>
        </w:numPr>
        <w:snapToGrid w:val="0"/>
        <w:ind w:left="360"/>
        <w:jc w:val="both"/>
        <w:rPr>
          <w:sz w:val="20"/>
          <w:szCs w:val="20"/>
        </w:rPr>
      </w:pPr>
      <w:r w:rsidRPr="00245C5D">
        <w:rPr>
          <w:sz w:val="20"/>
          <w:szCs w:val="20"/>
        </w:rPr>
        <w:t>Cargo</w:t>
      </w:r>
      <w:r w:rsidR="00141084">
        <w:rPr>
          <w:sz w:val="20"/>
          <w:szCs w:val="20"/>
        </w:rPr>
        <w:t xml:space="preserve"> / Rol</w:t>
      </w:r>
      <w:r w:rsidRPr="00245C5D">
        <w:rPr>
          <w:sz w:val="20"/>
          <w:szCs w:val="20"/>
        </w:rPr>
        <w:t xml:space="preserve">, </w:t>
      </w:r>
    </w:p>
    <w:p w14:paraId="76D439D6" w14:textId="77777777" w:rsidR="00F84AE3" w:rsidRPr="00245C5D" w:rsidRDefault="00F84AE3" w:rsidP="00C01C3B">
      <w:pPr>
        <w:numPr>
          <w:ilvl w:val="0"/>
          <w:numId w:val="9"/>
        </w:numPr>
        <w:snapToGrid w:val="0"/>
        <w:ind w:left="360"/>
        <w:jc w:val="both"/>
        <w:rPr>
          <w:sz w:val="20"/>
          <w:szCs w:val="20"/>
        </w:rPr>
      </w:pPr>
      <w:r w:rsidRPr="00245C5D">
        <w:rPr>
          <w:sz w:val="20"/>
          <w:szCs w:val="20"/>
        </w:rPr>
        <w:t xml:space="preserve">Funciones de certificación que cumple, </w:t>
      </w:r>
    </w:p>
    <w:p w14:paraId="46BBC3B9" w14:textId="77777777" w:rsidR="00F84AE3" w:rsidRPr="00245C5D" w:rsidRDefault="00F84AE3" w:rsidP="00C01C3B">
      <w:pPr>
        <w:numPr>
          <w:ilvl w:val="0"/>
          <w:numId w:val="9"/>
        </w:numPr>
        <w:snapToGrid w:val="0"/>
        <w:ind w:left="360"/>
        <w:jc w:val="both"/>
        <w:rPr>
          <w:sz w:val="20"/>
          <w:szCs w:val="20"/>
        </w:rPr>
      </w:pPr>
      <w:r w:rsidRPr="00245C5D">
        <w:rPr>
          <w:sz w:val="20"/>
          <w:szCs w:val="20"/>
        </w:rPr>
        <w:t xml:space="preserve">Tipo de relación con el organismo (interno o externo),  </w:t>
      </w:r>
    </w:p>
    <w:p w14:paraId="2C506926" w14:textId="4A13B801" w:rsidR="00F84AE3" w:rsidRPr="000649CB" w:rsidRDefault="000649CB" w:rsidP="007E4779">
      <w:pPr>
        <w:pStyle w:val="Prrafodelista"/>
        <w:numPr>
          <w:ilvl w:val="0"/>
          <w:numId w:val="9"/>
        </w:numPr>
        <w:snapToGrid w:val="0"/>
        <w:ind w:left="360"/>
        <w:jc w:val="both"/>
        <w:rPr>
          <w:sz w:val="20"/>
          <w:szCs w:val="20"/>
        </w:rPr>
      </w:pPr>
      <w:r w:rsidRPr="000649CB">
        <w:rPr>
          <w:sz w:val="20"/>
          <w:szCs w:val="20"/>
        </w:rPr>
        <w:t xml:space="preserve">Sectores o </w:t>
      </w:r>
      <w:r w:rsidR="00F84AE3" w:rsidRPr="000649CB">
        <w:rPr>
          <w:sz w:val="20"/>
          <w:szCs w:val="20"/>
        </w:rPr>
        <w:t>Áreas técnicas para</w:t>
      </w:r>
      <w:r w:rsidRPr="000649CB">
        <w:rPr>
          <w:sz w:val="20"/>
          <w:szCs w:val="20"/>
        </w:rPr>
        <w:t xml:space="preserve"> los</w:t>
      </w:r>
      <w:r w:rsidR="00F84AE3" w:rsidRPr="000649CB">
        <w:rPr>
          <w:sz w:val="20"/>
          <w:szCs w:val="20"/>
        </w:rPr>
        <w:t xml:space="preserve"> </w:t>
      </w:r>
      <w:r w:rsidRPr="000649CB">
        <w:rPr>
          <w:sz w:val="20"/>
          <w:szCs w:val="20"/>
        </w:rPr>
        <w:t>cuales cada persona se encuentra calificada.</w:t>
      </w:r>
    </w:p>
    <w:p w14:paraId="7A9E7CEB" w14:textId="77777777" w:rsidR="00F84AE3" w:rsidRPr="00245C5D" w:rsidRDefault="00F84AE3" w:rsidP="00F84AE3">
      <w:pPr>
        <w:snapToGrid w:val="0"/>
        <w:ind w:left="360"/>
        <w:jc w:val="both"/>
        <w:rPr>
          <w:sz w:val="20"/>
          <w:szCs w:val="20"/>
        </w:rPr>
      </w:pPr>
    </w:p>
    <w:p w14:paraId="23DEA196" w14:textId="77777777" w:rsidR="00F84AE3" w:rsidRPr="00245C5D" w:rsidRDefault="00F84AE3" w:rsidP="009F1B47">
      <w:pPr>
        <w:suppressAutoHyphens w:val="0"/>
        <w:jc w:val="both"/>
        <w:rPr>
          <w:b/>
          <w:sz w:val="20"/>
          <w:szCs w:val="20"/>
        </w:rPr>
      </w:pPr>
      <w:r w:rsidRPr="00245C5D">
        <w:rPr>
          <w:b/>
          <w:sz w:val="20"/>
          <w:szCs w:val="20"/>
        </w:rPr>
        <w:t>Anexo 4:</w:t>
      </w:r>
    </w:p>
    <w:p w14:paraId="2EE9B59C" w14:textId="5C383F09" w:rsidR="00F84AE3" w:rsidRPr="00245C5D" w:rsidRDefault="00F84AE3" w:rsidP="00C01C3B">
      <w:pPr>
        <w:jc w:val="both"/>
        <w:rPr>
          <w:sz w:val="20"/>
          <w:szCs w:val="20"/>
        </w:rPr>
      </w:pPr>
      <w:r w:rsidRPr="00245C5D">
        <w:rPr>
          <w:sz w:val="20"/>
          <w:szCs w:val="20"/>
        </w:rPr>
        <w:t>Listado de las certificaciones concedidas para los sectores que solicita la acreditación, en donde se incluya:</w:t>
      </w:r>
    </w:p>
    <w:p w14:paraId="56E8EB66" w14:textId="77777777" w:rsidR="00F84AE3" w:rsidRPr="00245C5D" w:rsidRDefault="00F84AE3" w:rsidP="00C01C3B">
      <w:pPr>
        <w:numPr>
          <w:ilvl w:val="0"/>
          <w:numId w:val="12"/>
        </w:numPr>
        <w:jc w:val="both"/>
        <w:rPr>
          <w:sz w:val="20"/>
          <w:szCs w:val="20"/>
        </w:rPr>
      </w:pPr>
      <w:r w:rsidRPr="00245C5D">
        <w:rPr>
          <w:sz w:val="20"/>
          <w:szCs w:val="20"/>
        </w:rPr>
        <w:t>Nombre del cliente o empresa,</w:t>
      </w:r>
    </w:p>
    <w:p w14:paraId="409B9E11" w14:textId="77777777" w:rsidR="00F84AE3" w:rsidRPr="00245C5D" w:rsidRDefault="00F84AE3" w:rsidP="00C01C3B">
      <w:pPr>
        <w:numPr>
          <w:ilvl w:val="0"/>
          <w:numId w:val="12"/>
        </w:numPr>
        <w:jc w:val="both"/>
        <w:rPr>
          <w:sz w:val="20"/>
          <w:szCs w:val="20"/>
        </w:rPr>
      </w:pPr>
      <w:r w:rsidRPr="00245C5D">
        <w:rPr>
          <w:sz w:val="20"/>
          <w:szCs w:val="20"/>
        </w:rPr>
        <w:t xml:space="preserve">Fecha de otorgamiento de la certificación, </w:t>
      </w:r>
    </w:p>
    <w:p w14:paraId="2D0BCF3D" w14:textId="77777777" w:rsidR="00F84AE3" w:rsidRPr="00245C5D" w:rsidRDefault="00F84AE3" w:rsidP="00C01C3B">
      <w:pPr>
        <w:numPr>
          <w:ilvl w:val="0"/>
          <w:numId w:val="12"/>
        </w:numPr>
        <w:jc w:val="both"/>
        <w:rPr>
          <w:sz w:val="20"/>
          <w:szCs w:val="20"/>
        </w:rPr>
      </w:pPr>
      <w:r w:rsidRPr="00245C5D">
        <w:rPr>
          <w:sz w:val="20"/>
          <w:szCs w:val="20"/>
        </w:rPr>
        <w:t xml:space="preserve">Fecha de expiración de la certificación, </w:t>
      </w:r>
    </w:p>
    <w:p w14:paraId="3A867950" w14:textId="77777777" w:rsidR="00F84AE3" w:rsidRPr="00245C5D" w:rsidRDefault="00F84AE3" w:rsidP="00C01C3B">
      <w:pPr>
        <w:numPr>
          <w:ilvl w:val="0"/>
          <w:numId w:val="12"/>
        </w:numPr>
        <w:jc w:val="both"/>
        <w:rPr>
          <w:sz w:val="20"/>
          <w:szCs w:val="20"/>
        </w:rPr>
      </w:pPr>
      <w:r w:rsidRPr="00245C5D">
        <w:rPr>
          <w:sz w:val="20"/>
          <w:szCs w:val="20"/>
        </w:rPr>
        <w:t>Ciudad(es) (Localizaciones de la empresa cubiertas por la certificación)</w:t>
      </w:r>
    </w:p>
    <w:p w14:paraId="53E8D065" w14:textId="77777777" w:rsidR="00F84AE3" w:rsidRPr="00245C5D" w:rsidRDefault="00F84AE3" w:rsidP="00C01C3B">
      <w:pPr>
        <w:numPr>
          <w:ilvl w:val="0"/>
          <w:numId w:val="12"/>
        </w:numPr>
        <w:jc w:val="both"/>
        <w:rPr>
          <w:sz w:val="20"/>
          <w:szCs w:val="20"/>
        </w:rPr>
      </w:pPr>
      <w:r w:rsidRPr="00245C5D">
        <w:rPr>
          <w:sz w:val="20"/>
          <w:szCs w:val="20"/>
        </w:rPr>
        <w:t>Norma de certificación,</w:t>
      </w:r>
    </w:p>
    <w:p w14:paraId="258FA6D5" w14:textId="77777777" w:rsidR="00F84AE3" w:rsidRPr="00245C5D" w:rsidRDefault="00F84AE3" w:rsidP="00C01C3B">
      <w:pPr>
        <w:numPr>
          <w:ilvl w:val="0"/>
          <w:numId w:val="12"/>
        </w:numPr>
        <w:jc w:val="both"/>
        <w:rPr>
          <w:sz w:val="20"/>
          <w:szCs w:val="20"/>
        </w:rPr>
      </w:pPr>
      <w:r w:rsidRPr="00245C5D">
        <w:rPr>
          <w:sz w:val="20"/>
          <w:szCs w:val="20"/>
        </w:rPr>
        <w:t>Alcance de la certificación,</w:t>
      </w:r>
    </w:p>
    <w:p w14:paraId="7A3DAC09" w14:textId="77777777" w:rsidR="00F84AE3" w:rsidRPr="00245C5D" w:rsidRDefault="00F84AE3" w:rsidP="00C01C3B">
      <w:pPr>
        <w:suppressAutoHyphens w:val="0"/>
        <w:jc w:val="both"/>
        <w:rPr>
          <w:sz w:val="20"/>
          <w:szCs w:val="20"/>
        </w:rPr>
      </w:pPr>
    </w:p>
    <w:p w14:paraId="024D7B48" w14:textId="470154D3" w:rsidR="00F84AE3" w:rsidRPr="00245C5D" w:rsidRDefault="00F84AE3" w:rsidP="00C01C3B">
      <w:pPr>
        <w:suppressAutoHyphens w:val="0"/>
        <w:jc w:val="both"/>
        <w:rPr>
          <w:b/>
          <w:sz w:val="20"/>
          <w:szCs w:val="20"/>
        </w:rPr>
      </w:pPr>
      <w:r w:rsidRPr="00245C5D">
        <w:rPr>
          <w:b/>
          <w:sz w:val="20"/>
          <w:szCs w:val="20"/>
        </w:rPr>
        <w:t>Anexo 5:</w:t>
      </w:r>
    </w:p>
    <w:p w14:paraId="717F316D" w14:textId="77777777" w:rsidR="00F84AE3" w:rsidRPr="00245C5D" w:rsidRDefault="00F84AE3" w:rsidP="00C01C3B">
      <w:pPr>
        <w:suppressAutoHyphens w:val="0"/>
        <w:jc w:val="both"/>
        <w:rPr>
          <w:sz w:val="20"/>
          <w:szCs w:val="20"/>
        </w:rPr>
      </w:pPr>
      <w:r w:rsidRPr="00245C5D">
        <w:rPr>
          <w:sz w:val="20"/>
          <w:szCs w:val="20"/>
        </w:rPr>
        <w:t xml:space="preserve">Solicitud completamente diligenciada en </w:t>
      </w:r>
      <w:proofErr w:type="spellStart"/>
      <w:r w:rsidRPr="00245C5D">
        <w:rPr>
          <w:sz w:val="20"/>
          <w:szCs w:val="20"/>
        </w:rPr>
        <w:t>word</w:t>
      </w:r>
      <w:proofErr w:type="spellEnd"/>
      <w:r w:rsidRPr="00245C5D">
        <w:rPr>
          <w:sz w:val="20"/>
          <w:szCs w:val="20"/>
        </w:rPr>
        <w:t>.</w:t>
      </w:r>
    </w:p>
    <w:p w14:paraId="16964DE3" w14:textId="77777777" w:rsidR="00F84AE3" w:rsidRPr="00245C5D" w:rsidRDefault="00F84AE3" w:rsidP="00C01C3B">
      <w:pPr>
        <w:suppressAutoHyphens w:val="0"/>
        <w:jc w:val="both"/>
        <w:rPr>
          <w:sz w:val="20"/>
          <w:szCs w:val="20"/>
        </w:rPr>
      </w:pPr>
    </w:p>
    <w:p w14:paraId="37980C40" w14:textId="6517109C" w:rsidR="00F84AE3" w:rsidRPr="00245C5D" w:rsidRDefault="00F84AE3" w:rsidP="00C01C3B">
      <w:pPr>
        <w:suppressAutoHyphens w:val="0"/>
        <w:jc w:val="both"/>
        <w:rPr>
          <w:b/>
          <w:sz w:val="20"/>
          <w:szCs w:val="20"/>
        </w:rPr>
      </w:pPr>
      <w:r w:rsidRPr="00245C5D">
        <w:rPr>
          <w:b/>
          <w:sz w:val="20"/>
          <w:szCs w:val="20"/>
        </w:rPr>
        <w:t xml:space="preserve">Anexo </w:t>
      </w:r>
      <w:r w:rsidR="00EB546C" w:rsidRPr="00245C5D">
        <w:rPr>
          <w:b/>
          <w:sz w:val="20"/>
          <w:szCs w:val="20"/>
        </w:rPr>
        <w:t>6</w:t>
      </w:r>
      <w:r w:rsidRPr="00245C5D">
        <w:rPr>
          <w:b/>
          <w:sz w:val="20"/>
          <w:szCs w:val="20"/>
        </w:rPr>
        <w:t>:</w:t>
      </w:r>
    </w:p>
    <w:p w14:paraId="5F1AC226" w14:textId="77777777" w:rsidR="00F84AE3" w:rsidRPr="00245C5D" w:rsidRDefault="00F84AE3" w:rsidP="00C01C3B">
      <w:pPr>
        <w:suppressAutoHyphens w:val="0"/>
        <w:jc w:val="both"/>
        <w:rPr>
          <w:sz w:val="20"/>
          <w:szCs w:val="20"/>
        </w:rPr>
      </w:pPr>
      <w:r w:rsidRPr="00245C5D">
        <w:rPr>
          <w:sz w:val="20"/>
          <w:szCs w:val="20"/>
        </w:rPr>
        <w:t>Copia de la autorización, calificación o registro previo ante el propietario del esquema, para el alcance declarado en el numeral 2.3 (cuando aplique)</w:t>
      </w:r>
    </w:p>
    <w:p w14:paraId="48EB2E9C" w14:textId="77777777" w:rsidR="00F84AE3" w:rsidRPr="00245C5D" w:rsidRDefault="00F84AE3" w:rsidP="009F1B47">
      <w:pPr>
        <w:suppressAutoHyphens w:val="0"/>
        <w:jc w:val="both"/>
        <w:rPr>
          <w:sz w:val="20"/>
          <w:szCs w:val="20"/>
        </w:rPr>
      </w:pPr>
    </w:p>
    <w:p w14:paraId="20970FE9" w14:textId="43178138" w:rsidR="00F84AE3" w:rsidRPr="00245C5D" w:rsidRDefault="00F84AE3" w:rsidP="009F1B47">
      <w:pPr>
        <w:suppressAutoHyphens w:val="0"/>
        <w:jc w:val="both"/>
        <w:rPr>
          <w:b/>
          <w:sz w:val="20"/>
          <w:szCs w:val="20"/>
        </w:rPr>
      </w:pPr>
      <w:r w:rsidRPr="00245C5D">
        <w:rPr>
          <w:b/>
          <w:sz w:val="20"/>
          <w:szCs w:val="20"/>
        </w:rPr>
        <w:t>Anexo</w:t>
      </w:r>
      <w:r w:rsidR="00EB546C" w:rsidRPr="00245C5D">
        <w:rPr>
          <w:b/>
          <w:sz w:val="20"/>
          <w:szCs w:val="20"/>
        </w:rPr>
        <w:t xml:space="preserve"> 7</w:t>
      </w:r>
      <w:r w:rsidRPr="00245C5D">
        <w:rPr>
          <w:b/>
          <w:sz w:val="20"/>
          <w:szCs w:val="20"/>
        </w:rPr>
        <w:t>:</w:t>
      </w:r>
    </w:p>
    <w:p w14:paraId="5E4A2AE5" w14:textId="5E0A6274" w:rsidR="00F84AE3" w:rsidRPr="00245C5D" w:rsidRDefault="00F84AE3" w:rsidP="00C01C3B">
      <w:pPr>
        <w:suppressAutoHyphens w:val="0"/>
        <w:jc w:val="both"/>
        <w:rPr>
          <w:sz w:val="20"/>
          <w:szCs w:val="20"/>
        </w:rPr>
      </w:pPr>
      <w:r w:rsidRPr="00245C5D">
        <w:rPr>
          <w:sz w:val="20"/>
          <w:szCs w:val="20"/>
        </w:rPr>
        <w:t>Información sobre la acreditación vigente del OEC: Copia legible del certificado de acreditación y sus alcances, otorgado por el organismo de acreditación extranjero firmantes de los Acuer</w:t>
      </w:r>
      <w:r w:rsidR="00F115E0" w:rsidRPr="00245C5D">
        <w:rPr>
          <w:sz w:val="20"/>
          <w:szCs w:val="20"/>
        </w:rPr>
        <w:t xml:space="preserve">dos Internacionales </w:t>
      </w:r>
      <w:r w:rsidR="005663E1">
        <w:rPr>
          <w:sz w:val="20"/>
          <w:szCs w:val="20"/>
        </w:rPr>
        <w:t xml:space="preserve">GLOBAL ACI (antes </w:t>
      </w:r>
      <w:r w:rsidR="00F115E0" w:rsidRPr="00245C5D">
        <w:rPr>
          <w:sz w:val="20"/>
          <w:szCs w:val="20"/>
        </w:rPr>
        <w:t>IAF</w:t>
      </w:r>
      <w:r w:rsidR="005663E1">
        <w:rPr>
          <w:sz w:val="20"/>
          <w:szCs w:val="20"/>
        </w:rPr>
        <w:t>)</w:t>
      </w:r>
      <w:r w:rsidR="00F115E0" w:rsidRPr="00245C5D">
        <w:rPr>
          <w:sz w:val="20"/>
          <w:szCs w:val="20"/>
        </w:rPr>
        <w:t xml:space="preserve">. </w:t>
      </w:r>
      <w:r w:rsidRPr="00245C5D">
        <w:rPr>
          <w:sz w:val="20"/>
          <w:szCs w:val="20"/>
        </w:rPr>
        <w:t xml:space="preserve">En el certificado de acreditación deberá constar el nombre del OEC conforme se indique en los documentos legales de constitución de la empresa. En el caso que los documentos indicados se encuentren en idioma distinto al español, el solicitante deberá presentar una traducción al idioma español de los documentos antes mencionados. </w:t>
      </w:r>
    </w:p>
    <w:p w14:paraId="6AC9650E" w14:textId="77777777" w:rsidR="00F84AE3" w:rsidRPr="00245C5D" w:rsidRDefault="00F84AE3" w:rsidP="009F1B47">
      <w:pPr>
        <w:suppressAutoHyphens w:val="0"/>
        <w:jc w:val="both"/>
        <w:rPr>
          <w:sz w:val="20"/>
          <w:szCs w:val="20"/>
        </w:rPr>
      </w:pPr>
    </w:p>
    <w:p w14:paraId="5E5C7772" w14:textId="5D15C9C0" w:rsidR="00F84AE3" w:rsidRPr="00245C5D" w:rsidRDefault="00F84AE3" w:rsidP="009F1B47">
      <w:pPr>
        <w:suppressAutoHyphens w:val="0"/>
        <w:jc w:val="both"/>
        <w:rPr>
          <w:b/>
          <w:sz w:val="20"/>
          <w:szCs w:val="20"/>
        </w:rPr>
      </w:pPr>
      <w:r w:rsidRPr="00245C5D">
        <w:rPr>
          <w:b/>
          <w:sz w:val="20"/>
          <w:szCs w:val="20"/>
        </w:rPr>
        <w:t xml:space="preserve">Anexo </w:t>
      </w:r>
      <w:r w:rsidR="00EB546C" w:rsidRPr="00245C5D">
        <w:rPr>
          <w:b/>
          <w:sz w:val="20"/>
          <w:szCs w:val="20"/>
        </w:rPr>
        <w:t>8</w:t>
      </w:r>
      <w:r w:rsidRPr="00245C5D">
        <w:rPr>
          <w:b/>
          <w:sz w:val="20"/>
          <w:szCs w:val="20"/>
        </w:rPr>
        <w:t>:</w:t>
      </w:r>
    </w:p>
    <w:p w14:paraId="1C5F2B9B" w14:textId="00DEBA25" w:rsidR="00F84AE3" w:rsidRPr="00245C5D" w:rsidRDefault="00F84AE3" w:rsidP="00C01C3B">
      <w:pPr>
        <w:suppressAutoHyphens w:val="0"/>
        <w:jc w:val="both"/>
        <w:rPr>
          <w:sz w:val="20"/>
          <w:szCs w:val="20"/>
        </w:rPr>
      </w:pPr>
      <w:r w:rsidRPr="00245C5D">
        <w:rPr>
          <w:sz w:val="20"/>
          <w:szCs w:val="20"/>
        </w:rPr>
        <w:t>Informes técnicos de la última evaluación</w:t>
      </w:r>
      <w:r w:rsidR="00C528AB" w:rsidRPr="00245C5D">
        <w:rPr>
          <w:sz w:val="20"/>
          <w:szCs w:val="20"/>
        </w:rPr>
        <w:t xml:space="preserve"> ejecutada</w:t>
      </w:r>
      <w:r w:rsidRPr="00245C5D">
        <w:rPr>
          <w:sz w:val="20"/>
          <w:szCs w:val="20"/>
        </w:rPr>
        <w:t xml:space="preserve"> por el organismo de acreditación extranjero con el cual el OEC posee la acreditación.</w:t>
      </w:r>
    </w:p>
    <w:p w14:paraId="17724107" w14:textId="1AE7DD3A" w:rsidR="00C528AB" w:rsidRDefault="00C528AB" w:rsidP="00C01C3B">
      <w:pPr>
        <w:suppressAutoHyphens w:val="0"/>
        <w:jc w:val="both"/>
        <w:rPr>
          <w:sz w:val="20"/>
          <w:szCs w:val="20"/>
        </w:rPr>
      </w:pPr>
    </w:p>
    <w:p w14:paraId="4C1EB723" w14:textId="77777777" w:rsidR="00B664E7" w:rsidRPr="00245C5D" w:rsidRDefault="00B664E7" w:rsidP="00C01C3B">
      <w:pPr>
        <w:suppressAutoHyphens w:val="0"/>
        <w:jc w:val="both"/>
        <w:rPr>
          <w:sz w:val="20"/>
          <w:szCs w:val="20"/>
        </w:rPr>
      </w:pPr>
    </w:p>
    <w:p w14:paraId="15355E25" w14:textId="48DD8C38" w:rsidR="00C528AB" w:rsidRPr="00245C5D" w:rsidRDefault="00C528AB" w:rsidP="00C01C3B">
      <w:pPr>
        <w:suppressAutoHyphens w:val="0"/>
        <w:jc w:val="both"/>
        <w:rPr>
          <w:b/>
          <w:sz w:val="20"/>
          <w:szCs w:val="20"/>
        </w:rPr>
      </w:pPr>
      <w:r w:rsidRPr="00245C5D">
        <w:rPr>
          <w:b/>
          <w:sz w:val="20"/>
          <w:szCs w:val="20"/>
        </w:rPr>
        <w:t xml:space="preserve">Anexo </w:t>
      </w:r>
      <w:r w:rsidR="00EB546C" w:rsidRPr="00245C5D">
        <w:rPr>
          <w:b/>
          <w:sz w:val="20"/>
          <w:szCs w:val="20"/>
        </w:rPr>
        <w:t>9</w:t>
      </w:r>
      <w:r w:rsidRPr="00245C5D">
        <w:rPr>
          <w:b/>
          <w:sz w:val="20"/>
          <w:szCs w:val="20"/>
        </w:rPr>
        <w:t>:</w:t>
      </w:r>
    </w:p>
    <w:p w14:paraId="6C76AA3A" w14:textId="547C092A" w:rsidR="00C528AB" w:rsidRPr="00245C5D" w:rsidRDefault="00C528AB" w:rsidP="00C528AB">
      <w:pPr>
        <w:suppressAutoHyphens w:val="0"/>
        <w:jc w:val="both"/>
        <w:rPr>
          <w:sz w:val="20"/>
          <w:szCs w:val="20"/>
        </w:rPr>
      </w:pPr>
      <w:r w:rsidRPr="00245C5D">
        <w:rPr>
          <w:sz w:val="20"/>
          <w:szCs w:val="20"/>
        </w:rPr>
        <w:t xml:space="preserve">Informes técnicos de las testificaciones ejecutadas </w:t>
      </w:r>
      <w:r w:rsidRPr="00FB757A">
        <w:rPr>
          <w:sz w:val="20"/>
          <w:szCs w:val="20"/>
        </w:rPr>
        <w:t xml:space="preserve">en </w:t>
      </w:r>
      <w:r w:rsidR="00BD307D" w:rsidRPr="00FB757A">
        <w:rPr>
          <w:sz w:val="20"/>
          <w:szCs w:val="20"/>
        </w:rPr>
        <w:t>la última evaluación</w:t>
      </w:r>
      <w:r w:rsidRPr="00245C5D">
        <w:rPr>
          <w:sz w:val="20"/>
          <w:szCs w:val="20"/>
        </w:rPr>
        <w:t>, realizadas por el organismo de acreditación extranjero con el cual el OEC posee la acreditación.</w:t>
      </w:r>
    </w:p>
    <w:p w14:paraId="32AC6723" w14:textId="5A14AA80" w:rsidR="00F84AE3" w:rsidRPr="00245C5D" w:rsidRDefault="00F84AE3" w:rsidP="009F1B47">
      <w:pPr>
        <w:suppressAutoHyphens w:val="0"/>
        <w:jc w:val="both"/>
        <w:rPr>
          <w:sz w:val="20"/>
          <w:szCs w:val="20"/>
        </w:rPr>
      </w:pPr>
    </w:p>
    <w:p w14:paraId="0A188EF6" w14:textId="51AAA1A0" w:rsidR="00F84AE3" w:rsidRPr="00245C5D" w:rsidRDefault="00F84AE3" w:rsidP="009F1B47">
      <w:pPr>
        <w:suppressAutoHyphens w:val="0"/>
        <w:jc w:val="both"/>
        <w:rPr>
          <w:b/>
          <w:sz w:val="20"/>
          <w:szCs w:val="20"/>
        </w:rPr>
      </w:pPr>
      <w:r w:rsidRPr="00245C5D">
        <w:rPr>
          <w:b/>
          <w:sz w:val="20"/>
          <w:szCs w:val="20"/>
        </w:rPr>
        <w:t xml:space="preserve">Anexo </w:t>
      </w:r>
      <w:r w:rsidR="00EB546C" w:rsidRPr="00245C5D">
        <w:rPr>
          <w:b/>
          <w:sz w:val="20"/>
          <w:szCs w:val="20"/>
        </w:rPr>
        <w:t>10</w:t>
      </w:r>
      <w:r w:rsidRPr="00245C5D">
        <w:rPr>
          <w:b/>
          <w:sz w:val="20"/>
          <w:szCs w:val="20"/>
        </w:rPr>
        <w:t>:</w:t>
      </w:r>
    </w:p>
    <w:p w14:paraId="53DA532B" w14:textId="0BEF0AD5" w:rsidR="00B664E7" w:rsidRPr="00245C5D" w:rsidRDefault="00F84AE3" w:rsidP="00B664E7">
      <w:pPr>
        <w:suppressAutoHyphens w:val="0"/>
        <w:jc w:val="both"/>
        <w:rPr>
          <w:sz w:val="20"/>
          <w:szCs w:val="20"/>
        </w:rPr>
      </w:pPr>
      <w:r w:rsidRPr="00245C5D">
        <w:rPr>
          <w:sz w:val="20"/>
          <w:szCs w:val="20"/>
        </w:rPr>
        <w:t>Informe del cierre efectivo de no conformidades detectadas en la última evaluación y testificaciones</w:t>
      </w:r>
      <w:r w:rsidR="000649CB">
        <w:rPr>
          <w:sz w:val="20"/>
          <w:szCs w:val="20"/>
        </w:rPr>
        <w:t>,</w:t>
      </w:r>
      <w:r w:rsidRPr="00245C5D">
        <w:rPr>
          <w:sz w:val="20"/>
          <w:szCs w:val="20"/>
        </w:rPr>
        <w:t xml:space="preserve"> o su </w:t>
      </w:r>
      <w:r w:rsidRPr="00257364">
        <w:rPr>
          <w:sz w:val="20"/>
          <w:szCs w:val="20"/>
        </w:rPr>
        <w:t>equivalente</w:t>
      </w:r>
      <w:r w:rsidR="00B664E7" w:rsidRPr="00257364">
        <w:rPr>
          <w:sz w:val="20"/>
          <w:szCs w:val="20"/>
        </w:rPr>
        <w:t xml:space="preserve"> (debe incluir el análisis causa, correcciones y acciones correctivas)</w:t>
      </w:r>
    </w:p>
    <w:p w14:paraId="6B3128F0" w14:textId="6891E3DE" w:rsidR="00F84AE3" w:rsidRPr="00245C5D" w:rsidRDefault="00F84AE3" w:rsidP="00C01C3B">
      <w:pPr>
        <w:suppressAutoHyphens w:val="0"/>
        <w:jc w:val="both"/>
        <w:rPr>
          <w:sz w:val="20"/>
          <w:szCs w:val="20"/>
        </w:rPr>
      </w:pPr>
    </w:p>
    <w:p w14:paraId="30181EA5" w14:textId="352D0F39" w:rsidR="000649CB" w:rsidRPr="00C754F8" w:rsidRDefault="000649CB" w:rsidP="000649CB">
      <w:pPr>
        <w:jc w:val="both"/>
        <w:rPr>
          <w:b/>
          <w:sz w:val="20"/>
          <w:szCs w:val="20"/>
        </w:rPr>
      </w:pPr>
      <w:r w:rsidRPr="00C754F8">
        <w:rPr>
          <w:b/>
          <w:sz w:val="20"/>
          <w:szCs w:val="20"/>
        </w:rPr>
        <w:t>Anexo 1</w:t>
      </w:r>
      <w:r w:rsidR="0035004B">
        <w:rPr>
          <w:b/>
          <w:sz w:val="20"/>
          <w:szCs w:val="20"/>
        </w:rPr>
        <w:t>1</w:t>
      </w:r>
      <w:r w:rsidRPr="00C754F8">
        <w:rPr>
          <w:b/>
          <w:sz w:val="20"/>
          <w:szCs w:val="20"/>
        </w:rPr>
        <w:t>:</w:t>
      </w:r>
    </w:p>
    <w:p w14:paraId="285C64BB" w14:textId="77777777" w:rsidR="000649CB" w:rsidRPr="00C754F8" w:rsidRDefault="000649CB" w:rsidP="000649CB">
      <w:pPr>
        <w:jc w:val="both"/>
        <w:rPr>
          <w:sz w:val="20"/>
          <w:szCs w:val="20"/>
        </w:rPr>
      </w:pPr>
      <w:r w:rsidRPr="00C754F8">
        <w:rPr>
          <w:sz w:val="20"/>
          <w:szCs w:val="20"/>
        </w:rPr>
        <w:t>Lista de proveedores aprobados de servicios contratados exter</w:t>
      </w:r>
      <w:r>
        <w:rPr>
          <w:sz w:val="20"/>
          <w:szCs w:val="20"/>
        </w:rPr>
        <w:t>namente y descripción de los servicios para los cuales pueden ser subcontratados.</w:t>
      </w:r>
    </w:p>
    <w:p w14:paraId="6AF9BA92" w14:textId="77777777" w:rsidR="000649CB" w:rsidRPr="00245C5D" w:rsidRDefault="000649CB" w:rsidP="00380C51">
      <w:pPr>
        <w:pStyle w:val="Prrafodelista"/>
        <w:ind w:left="0"/>
        <w:rPr>
          <w:b/>
          <w:sz w:val="20"/>
          <w:szCs w:val="20"/>
        </w:rPr>
      </w:pPr>
    </w:p>
    <w:p w14:paraId="5DB4B451" w14:textId="15B98A9D" w:rsidR="00FC0D33" w:rsidRPr="00200E6B" w:rsidRDefault="00FC0D33" w:rsidP="00FC0D33">
      <w:pPr>
        <w:spacing w:before="120"/>
        <w:jc w:val="both"/>
        <w:rPr>
          <w:sz w:val="18"/>
          <w:szCs w:val="18"/>
        </w:rPr>
      </w:pPr>
      <w:r w:rsidRPr="00200E6B">
        <w:rPr>
          <w:sz w:val="20"/>
          <w:szCs w:val="20"/>
        </w:rPr>
        <w:t xml:space="preserve">La solicitud debe estar completamente diligenciada y presentarse firmada en digital. </w:t>
      </w:r>
      <w:r>
        <w:rPr>
          <w:sz w:val="20"/>
          <w:szCs w:val="20"/>
        </w:rPr>
        <w:t>Los documentos anexos deben ser presentados en digital, cada anexo debe estar guardado como un archivo independiente e identificado mediante el número del anexo al que corresponde.</w:t>
      </w:r>
    </w:p>
    <w:p w14:paraId="34F75CD7" w14:textId="727E526D" w:rsidR="00FC0D33" w:rsidRDefault="00FC0D33" w:rsidP="00C01C3B">
      <w:pPr>
        <w:spacing w:before="120"/>
        <w:jc w:val="both"/>
        <w:rPr>
          <w:sz w:val="20"/>
          <w:szCs w:val="20"/>
        </w:rPr>
      </w:pPr>
    </w:p>
    <w:p w14:paraId="5AB9A2F1" w14:textId="77777777" w:rsidR="0095770A" w:rsidRPr="00245C5D" w:rsidRDefault="0095770A" w:rsidP="00C01C3B">
      <w:pPr>
        <w:rPr>
          <w:b/>
          <w:sz w:val="20"/>
          <w:szCs w:val="20"/>
        </w:rPr>
      </w:pPr>
    </w:p>
    <w:p w14:paraId="1732809C" w14:textId="77777777" w:rsidR="0032035A" w:rsidRPr="00245C5D" w:rsidRDefault="0032035A" w:rsidP="00D371A2">
      <w:pPr>
        <w:numPr>
          <w:ilvl w:val="0"/>
          <w:numId w:val="3"/>
        </w:numPr>
        <w:rPr>
          <w:b/>
          <w:sz w:val="20"/>
          <w:szCs w:val="20"/>
        </w:rPr>
      </w:pPr>
      <w:r w:rsidRPr="00245C5D">
        <w:rPr>
          <w:b/>
          <w:sz w:val="20"/>
          <w:szCs w:val="20"/>
        </w:rPr>
        <w:t xml:space="preserve">DATOS PARA FACTURACIÓN </w:t>
      </w:r>
    </w:p>
    <w:p w14:paraId="077CAA55" w14:textId="77777777" w:rsidR="00C97AC2" w:rsidRPr="00245C5D" w:rsidRDefault="00C97AC2" w:rsidP="00C97AC2">
      <w:pPr>
        <w:rPr>
          <w:b/>
          <w:sz w:val="20"/>
          <w:szCs w:val="20"/>
        </w:rPr>
      </w:pPr>
    </w:p>
    <w:p w14:paraId="5DFC7A71" w14:textId="23696184" w:rsidR="000F143E" w:rsidRDefault="00C97AC2" w:rsidP="00C97AC2">
      <w:pPr>
        <w:spacing w:before="120" w:after="120" w:line="276" w:lineRule="auto"/>
        <w:jc w:val="both"/>
        <w:rPr>
          <w:rStyle w:val="Hipervnculo"/>
          <w:color w:val="auto"/>
          <w:spacing w:val="-2"/>
          <w:sz w:val="20"/>
          <w:szCs w:val="20"/>
        </w:rPr>
      </w:pPr>
      <w:r w:rsidRPr="00245C5D">
        <w:rPr>
          <w:sz w:val="20"/>
          <w:szCs w:val="20"/>
        </w:rPr>
        <w:t xml:space="preserve">Este formulario de solicitud de acreditación debe entregarse al SAE </w:t>
      </w:r>
      <w:r w:rsidR="0001537E" w:rsidRPr="00245C5D">
        <w:rPr>
          <w:bCs/>
          <w:iCs/>
          <w:sz w:val="20"/>
          <w:szCs w:val="20"/>
        </w:rPr>
        <w:t>con firma electrónica</w:t>
      </w:r>
      <w:r w:rsidR="0001537E" w:rsidRPr="00245C5D">
        <w:rPr>
          <w:sz w:val="20"/>
          <w:szCs w:val="20"/>
        </w:rPr>
        <w:t xml:space="preserve"> </w:t>
      </w:r>
      <w:r w:rsidRPr="00245C5D">
        <w:rPr>
          <w:sz w:val="20"/>
          <w:szCs w:val="20"/>
        </w:rPr>
        <w:t xml:space="preserve">junto con el comprobante del </w:t>
      </w:r>
      <w:r w:rsidRPr="00245C5D">
        <w:rPr>
          <w:spacing w:val="-2"/>
          <w:sz w:val="20"/>
          <w:szCs w:val="20"/>
        </w:rPr>
        <w:t>pago por el valor indicado en las Tasas oficiales del SA</w:t>
      </w:r>
      <w:r w:rsidR="00896BB5" w:rsidRPr="00245C5D">
        <w:rPr>
          <w:spacing w:val="-2"/>
          <w:sz w:val="20"/>
          <w:szCs w:val="20"/>
        </w:rPr>
        <w:t>E, dispuestas en la página web</w:t>
      </w:r>
      <w:r w:rsidRPr="00245C5D">
        <w:rPr>
          <w:spacing w:val="-2"/>
          <w:sz w:val="20"/>
          <w:szCs w:val="20"/>
        </w:rPr>
        <w:t xml:space="preserve"> </w:t>
      </w:r>
      <w:hyperlink r:id="rId8" w:history="1">
        <w:r w:rsidR="000F143E" w:rsidRPr="007E4779">
          <w:rPr>
            <w:rStyle w:val="Hipervnculo"/>
            <w:color w:val="auto"/>
            <w:spacing w:val="-2"/>
            <w:sz w:val="20"/>
            <w:szCs w:val="20"/>
            <w:u w:val="none"/>
          </w:rPr>
          <w:t>https://www.acreditacion.gob.ec</w:t>
        </w:r>
      </w:hyperlink>
    </w:p>
    <w:p w14:paraId="1CCECA0A" w14:textId="77777777" w:rsidR="00442DA8" w:rsidRPr="00245C5D" w:rsidRDefault="00442DA8" w:rsidP="00C97AC2">
      <w:pPr>
        <w:spacing w:before="120" w:after="120" w:line="276" w:lineRule="auto"/>
        <w:jc w:val="both"/>
        <w:rPr>
          <w:spacing w:val="-2"/>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407"/>
        <w:gridCol w:w="1863"/>
        <w:gridCol w:w="1842"/>
        <w:gridCol w:w="2977"/>
      </w:tblGrid>
      <w:tr w:rsidR="00FC0D33" w:rsidRPr="00413FB3" w14:paraId="7B5614FB" w14:textId="77777777" w:rsidTr="003B6474">
        <w:trPr>
          <w:jc w:val="center"/>
        </w:trPr>
        <w:tc>
          <w:tcPr>
            <w:tcW w:w="2527" w:type="dxa"/>
            <w:gridSpan w:val="2"/>
          </w:tcPr>
          <w:p w14:paraId="3BCCBA92" w14:textId="77777777" w:rsidR="00FC0D33" w:rsidRPr="00413FB3" w:rsidRDefault="00FC0D33" w:rsidP="003B6474">
            <w:pPr>
              <w:tabs>
                <w:tab w:val="right" w:leader="dot" w:pos="9921"/>
              </w:tabs>
              <w:spacing w:before="120" w:line="276" w:lineRule="auto"/>
              <w:ind w:right="-284"/>
              <w:jc w:val="both"/>
              <w:outlineLvl w:val="0"/>
              <w:rPr>
                <w:spacing w:val="-2"/>
                <w:sz w:val="18"/>
                <w:szCs w:val="18"/>
              </w:rPr>
            </w:pPr>
            <w:r w:rsidRPr="00413FB3">
              <w:rPr>
                <w:spacing w:val="-2"/>
                <w:sz w:val="18"/>
                <w:szCs w:val="18"/>
              </w:rPr>
              <w:t>Nombre o Razón Social:</w:t>
            </w:r>
          </w:p>
        </w:tc>
        <w:tc>
          <w:tcPr>
            <w:tcW w:w="6682" w:type="dxa"/>
            <w:gridSpan w:val="3"/>
            <w:vAlign w:val="bottom"/>
          </w:tcPr>
          <w:p w14:paraId="381E3EA5" w14:textId="77777777" w:rsidR="00FC0D33" w:rsidRPr="00413FB3" w:rsidRDefault="00FC0D33" w:rsidP="003B6474">
            <w:pPr>
              <w:tabs>
                <w:tab w:val="right" w:leader="dot" w:pos="9921"/>
              </w:tabs>
              <w:spacing w:before="60" w:after="40" w:line="276" w:lineRule="auto"/>
              <w:outlineLvl w:val="0"/>
              <w:rPr>
                <w:b/>
                <w:color w:val="000080"/>
                <w:spacing w:val="-2"/>
                <w:sz w:val="18"/>
                <w:szCs w:val="18"/>
              </w:rPr>
            </w:pPr>
          </w:p>
        </w:tc>
      </w:tr>
      <w:tr w:rsidR="00FC0D33" w:rsidRPr="00413FB3" w14:paraId="01F8998F" w14:textId="77777777" w:rsidTr="003B6474">
        <w:trPr>
          <w:jc w:val="center"/>
        </w:trPr>
        <w:tc>
          <w:tcPr>
            <w:tcW w:w="1120" w:type="dxa"/>
          </w:tcPr>
          <w:p w14:paraId="306FE79B" w14:textId="77777777" w:rsidR="00FC0D33" w:rsidRPr="00413FB3" w:rsidRDefault="00FC0D33" w:rsidP="003B6474">
            <w:pPr>
              <w:tabs>
                <w:tab w:val="right" w:leader="dot" w:pos="9921"/>
              </w:tabs>
              <w:spacing w:before="120" w:line="276" w:lineRule="auto"/>
              <w:ind w:right="-284"/>
              <w:jc w:val="both"/>
              <w:outlineLvl w:val="0"/>
              <w:rPr>
                <w:spacing w:val="-2"/>
                <w:sz w:val="18"/>
                <w:szCs w:val="18"/>
              </w:rPr>
            </w:pPr>
            <w:r w:rsidRPr="00413FB3">
              <w:rPr>
                <w:spacing w:val="-2"/>
                <w:sz w:val="18"/>
                <w:szCs w:val="18"/>
              </w:rPr>
              <w:t>RUC:</w:t>
            </w:r>
          </w:p>
        </w:tc>
        <w:tc>
          <w:tcPr>
            <w:tcW w:w="3270" w:type="dxa"/>
            <w:gridSpan w:val="2"/>
            <w:vAlign w:val="bottom"/>
          </w:tcPr>
          <w:p w14:paraId="5014FA0D"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c>
          <w:tcPr>
            <w:tcW w:w="1842" w:type="dxa"/>
          </w:tcPr>
          <w:p w14:paraId="4FC9AF45" w14:textId="77777777" w:rsidR="00FC0D33" w:rsidRPr="00413FB3" w:rsidRDefault="00FC0D33" w:rsidP="003B6474">
            <w:pPr>
              <w:tabs>
                <w:tab w:val="right" w:leader="dot" w:pos="9921"/>
              </w:tabs>
              <w:spacing w:before="120" w:line="276" w:lineRule="auto"/>
              <w:ind w:right="-284"/>
              <w:jc w:val="both"/>
              <w:outlineLvl w:val="0"/>
              <w:rPr>
                <w:spacing w:val="-2"/>
                <w:sz w:val="18"/>
                <w:szCs w:val="18"/>
              </w:rPr>
            </w:pPr>
            <w:r w:rsidRPr="00413FB3">
              <w:rPr>
                <w:spacing w:val="-2"/>
                <w:sz w:val="18"/>
                <w:szCs w:val="18"/>
              </w:rPr>
              <w:t>Ciudad, Provincia:</w:t>
            </w:r>
          </w:p>
        </w:tc>
        <w:tc>
          <w:tcPr>
            <w:tcW w:w="2977" w:type="dxa"/>
            <w:vAlign w:val="bottom"/>
          </w:tcPr>
          <w:p w14:paraId="0755CF26" w14:textId="77777777" w:rsidR="00FC0D33" w:rsidRPr="00413FB3" w:rsidRDefault="00FC0D33" w:rsidP="003B6474">
            <w:pPr>
              <w:tabs>
                <w:tab w:val="right" w:leader="dot" w:pos="9921"/>
              </w:tabs>
              <w:spacing w:before="60" w:after="40" w:line="276" w:lineRule="auto"/>
              <w:ind w:right="-34"/>
              <w:outlineLvl w:val="0"/>
              <w:rPr>
                <w:color w:val="000080"/>
                <w:spacing w:val="-2"/>
                <w:sz w:val="18"/>
                <w:szCs w:val="18"/>
              </w:rPr>
            </w:pPr>
          </w:p>
        </w:tc>
      </w:tr>
      <w:tr w:rsidR="00FC0D33" w:rsidRPr="00413FB3" w14:paraId="16813D82" w14:textId="77777777" w:rsidTr="003B6474">
        <w:trPr>
          <w:jc w:val="center"/>
        </w:trPr>
        <w:tc>
          <w:tcPr>
            <w:tcW w:w="1120" w:type="dxa"/>
          </w:tcPr>
          <w:p w14:paraId="3927B1A1" w14:textId="77777777" w:rsidR="00FC0D33" w:rsidRPr="00413FB3" w:rsidRDefault="00FC0D33" w:rsidP="003B6474">
            <w:pPr>
              <w:spacing w:before="120" w:line="276" w:lineRule="auto"/>
              <w:ind w:right="-284"/>
              <w:outlineLvl w:val="0"/>
              <w:rPr>
                <w:spacing w:val="-2"/>
                <w:sz w:val="18"/>
                <w:szCs w:val="18"/>
              </w:rPr>
            </w:pPr>
            <w:r w:rsidRPr="00413FB3">
              <w:rPr>
                <w:spacing w:val="-2"/>
                <w:sz w:val="18"/>
                <w:szCs w:val="18"/>
              </w:rPr>
              <w:t>Dirección:</w:t>
            </w:r>
          </w:p>
        </w:tc>
        <w:tc>
          <w:tcPr>
            <w:tcW w:w="3270" w:type="dxa"/>
            <w:gridSpan w:val="2"/>
            <w:vAlign w:val="bottom"/>
          </w:tcPr>
          <w:p w14:paraId="42D64D8D"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c>
          <w:tcPr>
            <w:tcW w:w="1842" w:type="dxa"/>
            <w:vAlign w:val="bottom"/>
          </w:tcPr>
          <w:p w14:paraId="3269DF75"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r w:rsidRPr="00413FB3">
              <w:rPr>
                <w:spacing w:val="-2"/>
                <w:sz w:val="18"/>
                <w:szCs w:val="18"/>
              </w:rPr>
              <w:t>e-mail:</w:t>
            </w:r>
          </w:p>
        </w:tc>
        <w:tc>
          <w:tcPr>
            <w:tcW w:w="2977" w:type="dxa"/>
            <w:vAlign w:val="bottom"/>
          </w:tcPr>
          <w:p w14:paraId="22AE5F0D"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r>
      <w:tr w:rsidR="00FC0D33" w:rsidRPr="00413FB3" w14:paraId="251B60DE" w14:textId="77777777" w:rsidTr="003B6474">
        <w:trPr>
          <w:jc w:val="center"/>
        </w:trPr>
        <w:tc>
          <w:tcPr>
            <w:tcW w:w="1120" w:type="dxa"/>
          </w:tcPr>
          <w:p w14:paraId="77215826" w14:textId="77777777" w:rsidR="00FC0D33" w:rsidRPr="00413FB3" w:rsidRDefault="00FC0D33" w:rsidP="003B6474">
            <w:pPr>
              <w:spacing w:before="120" w:line="276" w:lineRule="auto"/>
              <w:ind w:right="-284"/>
              <w:outlineLvl w:val="0"/>
              <w:rPr>
                <w:spacing w:val="-2"/>
                <w:sz w:val="18"/>
                <w:szCs w:val="18"/>
              </w:rPr>
            </w:pPr>
            <w:r w:rsidRPr="00413FB3">
              <w:rPr>
                <w:spacing w:val="-2"/>
                <w:sz w:val="18"/>
                <w:szCs w:val="18"/>
              </w:rPr>
              <w:t>Teléfono:</w:t>
            </w:r>
          </w:p>
        </w:tc>
        <w:tc>
          <w:tcPr>
            <w:tcW w:w="3270" w:type="dxa"/>
            <w:gridSpan w:val="2"/>
            <w:vAlign w:val="bottom"/>
          </w:tcPr>
          <w:p w14:paraId="553FA549"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c>
          <w:tcPr>
            <w:tcW w:w="1842" w:type="dxa"/>
          </w:tcPr>
          <w:p w14:paraId="05B4C88D" w14:textId="77777777" w:rsidR="00FC0D33" w:rsidRPr="00413FB3" w:rsidRDefault="00FC0D33" w:rsidP="003B6474">
            <w:pPr>
              <w:tabs>
                <w:tab w:val="right" w:leader="dot" w:pos="9921"/>
              </w:tabs>
              <w:spacing w:before="120" w:line="276" w:lineRule="auto"/>
              <w:outlineLvl w:val="0"/>
              <w:rPr>
                <w:color w:val="000080"/>
                <w:spacing w:val="-2"/>
                <w:sz w:val="18"/>
                <w:szCs w:val="18"/>
              </w:rPr>
            </w:pPr>
            <w:r w:rsidRPr="00413FB3">
              <w:rPr>
                <w:spacing w:val="-2"/>
                <w:sz w:val="18"/>
                <w:szCs w:val="18"/>
              </w:rPr>
              <w:t>Casilla:</w:t>
            </w:r>
          </w:p>
        </w:tc>
        <w:tc>
          <w:tcPr>
            <w:tcW w:w="2977" w:type="dxa"/>
            <w:vAlign w:val="bottom"/>
          </w:tcPr>
          <w:p w14:paraId="037E7356" w14:textId="77777777" w:rsidR="00FC0D33" w:rsidRPr="00413FB3" w:rsidRDefault="00FC0D33" w:rsidP="003B6474">
            <w:pPr>
              <w:tabs>
                <w:tab w:val="right" w:leader="dot" w:pos="9921"/>
              </w:tabs>
              <w:spacing w:before="60" w:after="40" w:line="276" w:lineRule="auto"/>
              <w:ind w:right="-34"/>
              <w:outlineLvl w:val="0"/>
              <w:rPr>
                <w:color w:val="000080"/>
                <w:spacing w:val="-2"/>
                <w:sz w:val="18"/>
                <w:szCs w:val="18"/>
              </w:rPr>
            </w:pPr>
          </w:p>
        </w:tc>
      </w:tr>
    </w:tbl>
    <w:p w14:paraId="265FE816" w14:textId="77777777" w:rsidR="00FC0D33" w:rsidRDefault="00FC0D33" w:rsidP="00FC0D33">
      <w:pPr>
        <w:rPr>
          <w:sz w:val="20"/>
          <w:szCs w:val="20"/>
        </w:rPr>
      </w:pPr>
    </w:p>
    <w:p w14:paraId="2E1B9AC6" w14:textId="005CF9FE" w:rsidR="00C97AC2" w:rsidRPr="00245C5D" w:rsidRDefault="00C97AC2" w:rsidP="0032035A">
      <w:pPr>
        <w:spacing w:before="120" w:after="120"/>
        <w:jc w:val="both"/>
        <w:rPr>
          <w:sz w:val="20"/>
          <w:szCs w:val="20"/>
        </w:rPr>
      </w:pPr>
    </w:p>
    <w:p w14:paraId="740D6662" w14:textId="77777777" w:rsidR="0032035A" w:rsidRPr="00245C5D" w:rsidRDefault="00271118" w:rsidP="00D371A2">
      <w:pPr>
        <w:numPr>
          <w:ilvl w:val="0"/>
          <w:numId w:val="3"/>
        </w:numPr>
        <w:rPr>
          <w:b/>
          <w:sz w:val="20"/>
          <w:szCs w:val="20"/>
        </w:rPr>
      </w:pPr>
      <w:r w:rsidRPr="00245C5D">
        <w:rPr>
          <w:b/>
          <w:sz w:val="20"/>
          <w:szCs w:val="20"/>
        </w:rPr>
        <w:t>DECLARACIÓN</w:t>
      </w:r>
      <w:r w:rsidR="0032035A" w:rsidRPr="00245C5D">
        <w:rPr>
          <w:b/>
          <w:sz w:val="20"/>
          <w:szCs w:val="20"/>
        </w:rPr>
        <w:t xml:space="preserve"> DE CUMPLIMIENTO CON </w:t>
      </w:r>
      <w:r w:rsidR="0079155B" w:rsidRPr="00245C5D">
        <w:rPr>
          <w:b/>
          <w:sz w:val="20"/>
          <w:szCs w:val="20"/>
        </w:rPr>
        <w:t xml:space="preserve">EL PROCESO DE </w:t>
      </w:r>
      <w:r w:rsidR="0032035A" w:rsidRPr="00245C5D">
        <w:rPr>
          <w:b/>
          <w:sz w:val="20"/>
          <w:szCs w:val="20"/>
        </w:rPr>
        <w:t>ACREDITACIÓN</w:t>
      </w:r>
    </w:p>
    <w:p w14:paraId="411DB03E" w14:textId="77777777" w:rsidR="00237C4E" w:rsidRPr="00245C5D" w:rsidRDefault="00237C4E" w:rsidP="00237C4E">
      <w:pPr>
        <w:ind w:left="360"/>
        <w:rPr>
          <w:b/>
          <w:sz w:val="20"/>
          <w:szCs w:val="20"/>
        </w:rPr>
      </w:pPr>
    </w:p>
    <w:p w14:paraId="2AFF1111" w14:textId="4861BAB7" w:rsidR="007C4051" w:rsidRPr="00245C5D" w:rsidRDefault="007C4051" w:rsidP="007C4051">
      <w:pPr>
        <w:pStyle w:val="Encabezado"/>
        <w:spacing w:before="40" w:after="40"/>
        <w:jc w:val="both"/>
        <w:rPr>
          <w:sz w:val="20"/>
          <w:szCs w:val="20"/>
        </w:rPr>
      </w:pPr>
      <w:r w:rsidRPr="00245C5D">
        <w:rPr>
          <w:sz w:val="20"/>
          <w:szCs w:val="20"/>
        </w:rPr>
        <w:t xml:space="preserve">El suscrito, </w:t>
      </w:r>
      <w:r w:rsidR="00A92E71" w:rsidRPr="00245C5D">
        <w:rPr>
          <w:sz w:val="20"/>
          <w:szCs w:val="20"/>
        </w:rPr>
        <w:fldChar w:fldCharType="begin">
          <w:ffData>
            <w:name w:val=""/>
            <w:enabled/>
            <w:calcOnExit w:val="0"/>
            <w:textInput/>
          </w:ffData>
        </w:fldChar>
      </w:r>
      <w:r w:rsidR="00A92E71" w:rsidRPr="00245C5D">
        <w:rPr>
          <w:sz w:val="20"/>
          <w:szCs w:val="20"/>
        </w:rPr>
        <w:instrText xml:space="preserve"> FORMTEXT </w:instrText>
      </w:r>
      <w:r w:rsidR="00A92E71" w:rsidRPr="00245C5D">
        <w:rPr>
          <w:sz w:val="20"/>
          <w:szCs w:val="20"/>
        </w:rPr>
      </w:r>
      <w:r w:rsidR="00A92E71" w:rsidRPr="00245C5D">
        <w:rPr>
          <w:sz w:val="20"/>
          <w:szCs w:val="20"/>
        </w:rPr>
        <w:fldChar w:fldCharType="separate"/>
      </w:r>
      <w:r w:rsidR="00A92E71" w:rsidRPr="00245C5D">
        <w:rPr>
          <w:rFonts w:eastAsia="Arial"/>
          <w:spacing w:val="-2"/>
          <w:sz w:val="20"/>
          <w:szCs w:val="20"/>
        </w:rPr>
        <w:t> Nombres y Apellidos</w:t>
      </w:r>
      <w:r w:rsidR="00A92E71" w:rsidRPr="00245C5D">
        <w:rPr>
          <w:spacing w:val="-2"/>
          <w:sz w:val="20"/>
          <w:szCs w:val="20"/>
        </w:rPr>
        <w:t> </w:t>
      </w:r>
      <w:r w:rsidR="00A92E71" w:rsidRPr="00245C5D">
        <w:rPr>
          <w:sz w:val="20"/>
          <w:szCs w:val="20"/>
        </w:rPr>
        <w:fldChar w:fldCharType="end"/>
      </w:r>
      <w:r w:rsidRPr="00245C5D">
        <w:rPr>
          <w:sz w:val="20"/>
          <w:szCs w:val="20"/>
        </w:rPr>
        <w:t xml:space="preserve">, con documento de identificación </w:t>
      </w:r>
      <w:r w:rsidR="00A92E71" w:rsidRPr="00245C5D">
        <w:rPr>
          <w:sz w:val="20"/>
          <w:szCs w:val="20"/>
        </w:rPr>
        <w:fldChar w:fldCharType="begin">
          <w:ffData>
            <w:name w:val=""/>
            <w:enabled/>
            <w:calcOnExit w:val="0"/>
            <w:textInput/>
          </w:ffData>
        </w:fldChar>
      </w:r>
      <w:r w:rsidR="00A92E71" w:rsidRPr="00245C5D">
        <w:rPr>
          <w:sz w:val="20"/>
          <w:szCs w:val="20"/>
        </w:rPr>
        <w:instrText xml:space="preserve"> FORMTEXT </w:instrText>
      </w:r>
      <w:r w:rsidR="00A92E71" w:rsidRPr="00245C5D">
        <w:rPr>
          <w:sz w:val="20"/>
          <w:szCs w:val="20"/>
        </w:rPr>
      </w:r>
      <w:r w:rsidR="00A92E71" w:rsidRPr="00245C5D">
        <w:rPr>
          <w:sz w:val="20"/>
          <w:szCs w:val="20"/>
        </w:rPr>
        <w:fldChar w:fldCharType="separate"/>
      </w:r>
      <w:r w:rsidR="00A92E71" w:rsidRPr="00245C5D">
        <w:rPr>
          <w:rFonts w:eastAsia="Arial"/>
          <w:spacing w:val="-2"/>
          <w:sz w:val="20"/>
          <w:szCs w:val="20"/>
        </w:rPr>
        <w:t> </w:t>
      </w:r>
      <w:r w:rsidR="00A92E71" w:rsidRPr="00245C5D">
        <w:rPr>
          <w:sz w:val="20"/>
          <w:szCs w:val="20"/>
        </w:rPr>
        <w:t>número de cédula</w:t>
      </w:r>
      <w:r w:rsidR="00A92E71" w:rsidRPr="00245C5D">
        <w:rPr>
          <w:spacing w:val="-2"/>
          <w:sz w:val="20"/>
          <w:szCs w:val="20"/>
        </w:rPr>
        <w:t> </w:t>
      </w:r>
      <w:r w:rsidR="00A92E71" w:rsidRPr="00245C5D">
        <w:rPr>
          <w:sz w:val="20"/>
          <w:szCs w:val="20"/>
        </w:rPr>
        <w:fldChar w:fldCharType="end"/>
      </w:r>
      <w:r w:rsidRPr="00245C5D">
        <w:rPr>
          <w:sz w:val="20"/>
          <w:szCs w:val="20"/>
        </w:rPr>
        <w:t xml:space="preserve">, en calidad de </w:t>
      </w:r>
      <w:r w:rsidR="0061316B" w:rsidRPr="00245C5D">
        <w:rPr>
          <w:sz w:val="20"/>
          <w:szCs w:val="20"/>
        </w:rPr>
        <w:t>representante legal autorizado</w:t>
      </w:r>
      <w:r w:rsidR="006B2CF4" w:rsidRPr="00245C5D">
        <w:rPr>
          <w:sz w:val="20"/>
          <w:szCs w:val="20"/>
        </w:rPr>
        <w:t xml:space="preserve"> y/o por sus propios derechos</w:t>
      </w:r>
      <w:r w:rsidR="0061316B" w:rsidRPr="00245C5D">
        <w:rPr>
          <w:sz w:val="20"/>
          <w:szCs w:val="20"/>
        </w:rPr>
        <w:t xml:space="preserve"> </w:t>
      </w:r>
      <w:r w:rsidR="004D1E4C" w:rsidRPr="00245C5D">
        <w:rPr>
          <w:sz w:val="20"/>
          <w:szCs w:val="20"/>
        </w:rPr>
        <w:t xml:space="preserve">del </w:t>
      </w:r>
      <w:r w:rsidR="00A92E71" w:rsidRPr="00245C5D">
        <w:rPr>
          <w:sz w:val="20"/>
          <w:szCs w:val="20"/>
        </w:rPr>
        <w:fldChar w:fldCharType="begin">
          <w:ffData>
            <w:name w:val=""/>
            <w:enabled/>
            <w:calcOnExit w:val="0"/>
            <w:textInput/>
          </w:ffData>
        </w:fldChar>
      </w:r>
      <w:r w:rsidR="00A92E71" w:rsidRPr="00245C5D">
        <w:rPr>
          <w:sz w:val="20"/>
          <w:szCs w:val="20"/>
        </w:rPr>
        <w:instrText xml:space="preserve"> FORMTEXT </w:instrText>
      </w:r>
      <w:r w:rsidR="00A92E71" w:rsidRPr="00245C5D">
        <w:rPr>
          <w:sz w:val="20"/>
          <w:szCs w:val="20"/>
        </w:rPr>
      </w:r>
      <w:r w:rsidR="00A92E71" w:rsidRPr="00245C5D">
        <w:rPr>
          <w:sz w:val="20"/>
          <w:szCs w:val="20"/>
        </w:rPr>
        <w:fldChar w:fldCharType="separate"/>
      </w:r>
      <w:r w:rsidR="00A92E71" w:rsidRPr="00245C5D">
        <w:rPr>
          <w:rFonts w:eastAsia="Arial"/>
          <w:spacing w:val="-2"/>
          <w:sz w:val="20"/>
          <w:szCs w:val="20"/>
        </w:rPr>
        <w:t> </w:t>
      </w:r>
      <w:r w:rsidR="004D1E4C" w:rsidRPr="00245C5D">
        <w:rPr>
          <w:sz w:val="20"/>
          <w:szCs w:val="20"/>
        </w:rPr>
        <w:t>nombre del organismo</w:t>
      </w:r>
      <w:r w:rsidR="004D1E4C" w:rsidRPr="00245C5D">
        <w:rPr>
          <w:spacing w:val="-2"/>
          <w:sz w:val="20"/>
          <w:szCs w:val="20"/>
        </w:rPr>
        <w:t xml:space="preserve"> </w:t>
      </w:r>
      <w:r w:rsidR="00A92E71" w:rsidRPr="00245C5D">
        <w:rPr>
          <w:spacing w:val="-2"/>
          <w:sz w:val="20"/>
          <w:szCs w:val="20"/>
        </w:rPr>
        <w:t> </w:t>
      </w:r>
      <w:r w:rsidR="00A92E71" w:rsidRPr="00245C5D">
        <w:rPr>
          <w:sz w:val="20"/>
          <w:szCs w:val="20"/>
        </w:rPr>
        <w:fldChar w:fldCharType="end"/>
      </w:r>
      <w:r w:rsidRPr="00245C5D">
        <w:rPr>
          <w:sz w:val="20"/>
          <w:szCs w:val="20"/>
        </w:rPr>
        <w:t>:</w:t>
      </w:r>
    </w:p>
    <w:p w14:paraId="163E8B26" w14:textId="7C623048" w:rsidR="00DC3072" w:rsidRPr="00245C5D" w:rsidRDefault="007C4051" w:rsidP="007C4051">
      <w:pPr>
        <w:spacing w:before="120"/>
        <w:jc w:val="both"/>
        <w:rPr>
          <w:spacing w:val="-2"/>
          <w:sz w:val="20"/>
          <w:szCs w:val="20"/>
        </w:rPr>
      </w:pPr>
      <w:r w:rsidRPr="00245C5D">
        <w:rPr>
          <w:b/>
          <w:bCs/>
          <w:spacing w:val="-2"/>
          <w:sz w:val="20"/>
          <w:szCs w:val="20"/>
        </w:rPr>
        <w:t>SOLICIT</w:t>
      </w:r>
      <w:r w:rsidR="004E6FB5" w:rsidRPr="00245C5D">
        <w:rPr>
          <w:b/>
          <w:bCs/>
          <w:spacing w:val="-2"/>
          <w:sz w:val="20"/>
          <w:szCs w:val="20"/>
        </w:rPr>
        <w:t>O</w:t>
      </w:r>
      <w:r w:rsidRPr="00245C5D">
        <w:rPr>
          <w:b/>
          <w:bCs/>
          <w:spacing w:val="-2"/>
          <w:sz w:val="20"/>
          <w:szCs w:val="20"/>
        </w:rPr>
        <w:t xml:space="preserve"> ANTE EL SAE</w:t>
      </w:r>
      <w:r w:rsidRPr="00245C5D">
        <w:rPr>
          <w:spacing w:val="-2"/>
          <w:sz w:val="20"/>
          <w:szCs w:val="20"/>
        </w:rPr>
        <w:t xml:space="preserve">: </w:t>
      </w:r>
      <w:r w:rsidR="00F145A7" w:rsidRPr="00245C5D">
        <w:rPr>
          <w:sz w:val="20"/>
          <w:szCs w:val="20"/>
        </w:rPr>
        <w:t>reconocer bajo procedimiento PO09</w:t>
      </w:r>
      <w:r w:rsidRPr="00245C5D">
        <w:rPr>
          <w:spacing w:val="-2"/>
          <w:sz w:val="20"/>
          <w:szCs w:val="20"/>
        </w:rPr>
        <w:t xml:space="preserve"> </w:t>
      </w:r>
      <w:r w:rsidR="00DC3072" w:rsidRPr="00245C5D">
        <w:rPr>
          <w:spacing w:val="-2"/>
          <w:sz w:val="20"/>
          <w:szCs w:val="20"/>
        </w:rPr>
        <w:t>al</w:t>
      </w:r>
      <w:r w:rsidRPr="00245C5D">
        <w:rPr>
          <w:spacing w:val="-2"/>
          <w:sz w:val="20"/>
          <w:szCs w:val="20"/>
        </w:rPr>
        <w:t xml:space="preserve"> OEC </w:t>
      </w:r>
      <w:r w:rsidR="00993BCA" w:rsidRPr="00245C5D">
        <w:rPr>
          <w:spacing w:val="-2"/>
          <w:sz w:val="20"/>
          <w:szCs w:val="20"/>
        </w:rPr>
        <w:t>que represent</w:t>
      </w:r>
      <w:r w:rsidR="00342157" w:rsidRPr="00245C5D">
        <w:rPr>
          <w:spacing w:val="-2"/>
          <w:sz w:val="20"/>
          <w:szCs w:val="20"/>
        </w:rPr>
        <w:t>a</w:t>
      </w:r>
      <w:r w:rsidR="00DC3072" w:rsidRPr="00245C5D">
        <w:rPr>
          <w:spacing w:val="-2"/>
          <w:sz w:val="20"/>
          <w:szCs w:val="20"/>
        </w:rPr>
        <w:t xml:space="preserve">, </w:t>
      </w:r>
      <w:r w:rsidRPr="00245C5D">
        <w:rPr>
          <w:spacing w:val="-2"/>
          <w:sz w:val="20"/>
          <w:szCs w:val="20"/>
        </w:rPr>
        <w:t xml:space="preserve">para la acreditación </w:t>
      </w:r>
      <w:r w:rsidR="00DC3072" w:rsidRPr="00245C5D">
        <w:rPr>
          <w:spacing w:val="-2"/>
          <w:sz w:val="20"/>
          <w:szCs w:val="20"/>
        </w:rPr>
        <w:t xml:space="preserve">del alcance establecido en el numeral 2 de esta solicitud. </w:t>
      </w:r>
    </w:p>
    <w:p w14:paraId="786CFFB3" w14:textId="7FFB3ABC" w:rsidR="00DC3072" w:rsidRPr="00245C5D" w:rsidRDefault="007C4051" w:rsidP="007C4051">
      <w:pPr>
        <w:spacing w:before="120"/>
        <w:jc w:val="both"/>
        <w:rPr>
          <w:sz w:val="20"/>
          <w:szCs w:val="20"/>
        </w:rPr>
      </w:pPr>
      <w:r w:rsidRPr="00245C5D">
        <w:rPr>
          <w:b/>
          <w:bCs/>
          <w:spacing w:val="-2"/>
          <w:sz w:val="20"/>
          <w:szCs w:val="20"/>
        </w:rPr>
        <w:t>DECLAR</w:t>
      </w:r>
      <w:r w:rsidR="004E6FB5" w:rsidRPr="00245C5D">
        <w:rPr>
          <w:b/>
          <w:bCs/>
          <w:spacing w:val="-2"/>
          <w:sz w:val="20"/>
          <w:szCs w:val="20"/>
        </w:rPr>
        <w:t>O</w:t>
      </w:r>
      <w:r w:rsidR="00DC3072" w:rsidRPr="00245C5D">
        <w:rPr>
          <w:spacing w:val="-2"/>
          <w:sz w:val="20"/>
          <w:szCs w:val="20"/>
        </w:rPr>
        <w:t xml:space="preserve">: </w:t>
      </w:r>
      <w:bookmarkStart w:id="0" w:name="_Hlk61074621"/>
      <w:r w:rsidR="00DE4DBB" w:rsidRPr="00245C5D">
        <w:rPr>
          <w:sz w:val="20"/>
          <w:szCs w:val="20"/>
        </w:rPr>
        <w:t xml:space="preserve">conocer los requisitos </w:t>
      </w:r>
      <w:r w:rsidR="006B2CF4" w:rsidRPr="00245C5D">
        <w:rPr>
          <w:sz w:val="20"/>
          <w:szCs w:val="20"/>
        </w:rPr>
        <w:t>del esquema de acreditación, para organismos de certificación de sistemas de gestión según el alcance al que aplica (ver apartado 2 de este documento), descritos en los documentos a continuación en sus versiones vigentes, y se compromete a cumplir con las obligaciones establecidas en ellos</w:t>
      </w:r>
      <w:r w:rsidR="00DE4DBB" w:rsidRPr="00245C5D">
        <w:rPr>
          <w:sz w:val="20"/>
          <w:szCs w:val="20"/>
        </w:rPr>
        <w:t>:</w:t>
      </w:r>
      <w:bookmarkEnd w:id="0"/>
    </w:p>
    <w:p w14:paraId="640949D0" w14:textId="255FCFD1" w:rsidR="00A47815" w:rsidRDefault="00A47815" w:rsidP="007C4051">
      <w:pPr>
        <w:spacing w:before="120"/>
        <w:jc w:val="both"/>
        <w:rPr>
          <w:spacing w:val="-2"/>
          <w:sz w:val="20"/>
          <w:szCs w:val="20"/>
        </w:rPr>
      </w:pPr>
    </w:p>
    <w:p w14:paraId="3439B315" w14:textId="6B861CF6" w:rsidR="00A75B3A" w:rsidRDefault="00A75B3A" w:rsidP="007C4051">
      <w:pPr>
        <w:spacing w:before="120"/>
        <w:jc w:val="both"/>
        <w:rPr>
          <w:spacing w:val="-2"/>
          <w:sz w:val="20"/>
          <w:szCs w:val="20"/>
        </w:rPr>
      </w:pPr>
      <w:r w:rsidRPr="00245C5D">
        <w:rPr>
          <w:b/>
          <w:spacing w:val="-2"/>
          <w:sz w:val="20"/>
          <w:szCs w:val="20"/>
        </w:rPr>
        <w:t>Para Sistemas de Gestión de Calidad (Borrar si no aplica el esquema)</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12FBB" w:rsidRPr="0021474B" w14:paraId="7676B443" w14:textId="77777777" w:rsidTr="003C3508">
        <w:tc>
          <w:tcPr>
            <w:tcW w:w="554" w:type="dxa"/>
            <w:shd w:val="clear" w:color="auto" w:fill="auto"/>
          </w:tcPr>
          <w:p w14:paraId="7F728C86" w14:textId="11E6C8A8" w:rsidR="00A12FBB" w:rsidRPr="0021474B" w:rsidRDefault="007540D7" w:rsidP="00A12FBB">
            <w:pPr>
              <w:snapToGrid w:val="0"/>
              <w:jc w:val="center"/>
              <w:rPr>
                <w:sz w:val="20"/>
                <w:szCs w:val="20"/>
              </w:rPr>
            </w:pPr>
            <w:sdt>
              <w:sdtPr>
                <w:rPr>
                  <w:b/>
                </w:rPr>
                <w:id w:val="985437026"/>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6885F78C" w14:textId="77777777" w:rsidR="00A12FBB" w:rsidRPr="0021474B" w:rsidRDefault="00A12FBB" w:rsidP="00A12FBB">
            <w:pPr>
              <w:snapToGrid w:val="0"/>
              <w:spacing w:before="60" w:after="60"/>
              <w:jc w:val="both"/>
              <w:rPr>
                <w:sz w:val="20"/>
                <w:szCs w:val="20"/>
              </w:rPr>
            </w:pPr>
            <w:r w:rsidRPr="0021474B">
              <w:rPr>
                <w:sz w:val="20"/>
                <w:szCs w:val="20"/>
              </w:rPr>
              <w:t>Norma</w:t>
            </w:r>
            <w:r w:rsidRPr="0021474B">
              <w:rPr>
                <w:rFonts w:eastAsia="Arial"/>
                <w:sz w:val="20"/>
                <w:szCs w:val="20"/>
              </w:rPr>
              <w:t xml:space="preserve"> </w:t>
            </w:r>
            <w:r w:rsidRPr="0021474B">
              <w:rPr>
                <w:sz w:val="20"/>
                <w:szCs w:val="20"/>
              </w:rPr>
              <w:t>NTE INEN-ISO/IEC 17021-1:2017</w:t>
            </w:r>
            <w:r w:rsidRPr="0021474B">
              <w:rPr>
                <w:rFonts w:eastAsia="Arial"/>
                <w:sz w:val="20"/>
                <w:szCs w:val="20"/>
              </w:rPr>
              <w:t xml:space="preserve"> </w:t>
            </w:r>
            <w:r w:rsidRPr="0021474B">
              <w:rPr>
                <w:sz w:val="20"/>
                <w:szCs w:val="20"/>
              </w:rPr>
              <w:t>Evaluación de la conformidad – Requisitos para los organismos que realizan la auditoria y la certificación de sistemas de gestión - Parte 1: Requisitos. (ISO/IEC 17021-1:2015, IDT).</w:t>
            </w:r>
          </w:p>
        </w:tc>
      </w:tr>
      <w:tr w:rsidR="00A12FBB" w:rsidRPr="0021474B" w14:paraId="64C984C9" w14:textId="77777777" w:rsidTr="003C3508">
        <w:tc>
          <w:tcPr>
            <w:tcW w:w="554" w:type="dxa"/>
            <w:shd w:val="clear" w:color="auto" w:fill="auto"/>
          </w:tcPr>
          <w:p w14:paraId="42EE5897" w14:textId="06C9A82D" w:rsidR="00A12FBB" w:rsidRPr="00224650" w:rsidRDefault="007540D7" w:rsidP="00A12FBB">
            <w:pPr>
              <w:snapToGrid w:val="0"/>
              <w:jc w:val="center"/>
              <w:rPr>
                <w:sz w:val="20"/>
                <w:szCs w:val="20"/>
              </w:rPr>
            </w:pPr>
            <w:sdt>
              <w:sdtPr>
                <w:rPr>
                  <w:b/>
                </w:rPr>
                <w:id w:val="-1151829181"/>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4CC96236" w14:textId="77777777" w:rsidR="00A12FBB" w:rsidRPr="0021474B" w:rsidRDefault="00A12FBB" w:rsidP="00A12FBB">
            <w:pPr>
              <w:snapToGrid w:val="0"/>
              <w:spacing w:before="60" w:after="60"/>
              <w:jc w:val="both"/>
              <w:rPr>
                <w:sz w:val="20"/>
                <w:szCs w:val="20"/>
              </w:rPr>
            </w:pPr>
            <w:r w:rsidRPr="00224650">
              <w:rPr>
                <w:sz w:val="20"/>
                <w:szCs w:val="20"/>
              </w:rPr>
              <w:t>NTE</w:t>
            </w:r>
            <w:r>
              <w:rPr>
                <w:sz w:val="20"/>
                <w:szCs w:val="20"/>
              </w:rPr>
              <w:t xml:space="preserve"> </w:t>
            </w:r>
            <w:r w:rsidRPr="00224650">
              <w:rPr>
                <w:sz w:val="20"/>
                <w:szCs w:val="20"/>
              </w:rPr>
              <w:t>INEN-ISO/IEC 17021-3:2019 Evaluación de la Conformidad - Requisitos para los organismos que realizan la auditoría y la certificación de Sistemas de Gestión – Parte 3 Requisitos de competencia para la auditoria y la certificación de sistemas de gestión de la calidad. (ISO/IEC 17021-3:2017, IDT).</w:t>
            </w:r>
          </w:p>
        </w:tc>
      </w:tr>
      <w:tr w:rsidR="00A12FBB" w:rsidRPr="0021474B" w14:paraId="0AF77AD8" w14:textId="77777777" w:rsidTr="003C3508">
        <w:tc>
          <w:tcPr>
            <w:tcW w:w="554" w:type="dxa"/>
            <w:shd w:val="clear" w:color="auto" w:fill="auto"/>
          </w:tcPr>
          <w:p w14:paraId="21F804B0" w14:textId="5C5C2DAD" w:rsidR="00A12FBB" w:rsidRPr="0021474B" w:rsidRDefault="007540D7" w:rsidP="00A12FBB">
            <w:pPr>
              <w:snapToGrid w:val="0"/>
              <w:jc w:val="center"/>
              <w:rPr>
                <w:sz w:val="20"/>
                <w:szCs w:val="20"/>
              </w:rPr>
            </w:pPr>
            <w:sdt>
              <w:sdtPr>
                <w:rPr>
                  <w:b/>
                </w:rPr>
                <w:id w:val="42715307"/>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42D89C78" w14:textId="77777777" w:rsidR="00A12FBB" w:rsidRPr="0021474B" w:rsidRDefault="00A12FBB" w:rsidP="00A12FBB">
            <w:pPr>
              <w:snapToGrid w:val="0"/>
              <w:spacing w:before="60" w:after="60"/>
              <w:jc w:val="both"/>
              <w:rPr>
                <w:sz w:val="20"/>
                <w:szCs w:val="20"/>
              </w:rPr>
            </w:pPr>
            <w:r w:rsidRPr="0021474B">
              <w:rPr>
                <w:sz w:val="20"/>
                <w:szCs w:val="20"/>
              </w:rPr>
              <w:t>PA06</w:t>
            </w:r>
            <w:r w:rsidRPr="0021474B">
              <w:rPr>
                <w:rFonts w:eastAsia="Arial"/>
                <w:sz w:val="20"/>
                <w:szCs w:val="20"/>
              </w:rPr>
              <w:t xml:space="preserve"> </w:t>
            </w:r>
            <w:r w:rsidRPr="0021474B">
              <w:rPr>
                <w:sz w:val="20"/>
                <w:szCs w:val="20"/>
              </w:rPr>
              <w:t>Procedimiento</w:t>
            </w:r>
            <w:r w:rsidRPr="0021474B">
              <w:rPr>
                <w:rFonts w:eastAsia="Arial"/>
                <w:sz w:val="20"/>
                <w:szCs w:val="20"/>
              </w:rPr>
              <w:t xml:space="preserve"> </w:t>
            </w:r>
            <w:r w:rsidRPr="0021474B">
              <w:rPr>
                <w:sz w:val="20"/>
                <w:szCs w:val="20"/>
              </w:rPr>
              <w:t>de</w:t>
            </w:r>
            <w:r w:rsidRPr="0021474B">
              <w:rPr>
                <w:rFonts w:eastAsia="Arial"/>
                <w:sz w:val="20"/>
                <w:szCs w:val="20"/>
              </w:rPr>
              <w:t xml:space="preserve"> </w:t>
            </w:r>
            <w:r w:rsidRPr="0021474B">
              <w:rPr>
                <w:sz w:val="20"/>
                <w:szCs w:val="20"/>
              </w:rPr>
              <w:t>acreditación</w:t>
            </w:r>
          </w:p>
        </w:tc>
      </w:tr>
      <w:tr w:rsidR="00A12FBB" w:rsidRPr="0021474B" w14:paraId="2A62E8ED" w14:textId="77777777" w:rsidTr="003C3508">
        <w:tc>
          <w:tcPr>
            <w:tcW w:w="554" w:type="dxa"/>
            <w:shd w:val="clear" w:color="auto" w:fill="auto"/>
          </w:tcPr>
          <w:p w14:paraId="53305C60" w14:textId="0218F9EC" w:rsidR="00A12FBB" w:rsidRPr="0021474B" w:rsidRDefault="007540D7" w:rsidP="00A12FBB">
            <w:pPr>
              <w:snapToGrid w:val="0"/>
              <w:jc w:val="center"/>
              <w:rPr>
                <w:sz w:val="20"/>
                <w:szCs w:val="20"/>
              </w:rPr>
            </w:pPr>
            <w:sdt>
              <w:sdtPr>
                <w:rPr>
                  <w:b/>
                </w:rPr>
                <w:id w:val="-1365130484"/>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0154B9A7" w14:textId="77777777" w:rsidR="00A12FBB" w:rsidRPr="0021474B" w:rsidRDefault="00A12FBB" w:rsidP="00A12FBB">
            <w:pPr>
              <w:snapToGrid w:val="0"/>
              <w:spacing w:before="60" w:after="60"/>
              <w:jc w:val="both"/>
              <w:rPr>
                <w:sz w:val="20"/>
                <w:szCs w:val="20"/>
              </w:rPr>
            </w:pPr>
            <w:r w:rsidRPr="006D3D89">
              <w:rPr>
                <w:sz w:val="20"/>
                <w:szCs w:val="20"/>
              </w:rPr>
              <w:t xml:space="preserve">PO DAC 05 </w:t>
            </w:r>
            <w:r w:rsidRPr="0021474B">
              <w:rPr>
                <w:sz w:val="20"/>
                <w:szCs w:val="20"/>
              </w:rPr>
              <w:t>Realización de testificaciones a Organismos de Certificación y Verificación.</w:t>
            </w:r>
          </w:p>
        </w:tc>
      </w:tr>
      <w:tr w:rsidR="00A12FBB" w:rsidRPr="0021474B" w14:paraId="3C6B0AA4" w14:textId="77777777" w:rsidTr="003C3508">
        <w:tc>
          <w:tcPr>
            <w:tcW w:w="554" w:type="dxa"/>
            <w:shd w:val="clear" w:color="auto" w:fill="auto"/>
          </w:tcPr>
          <w:p w14:paraId="2F8E9ADA" w14:textId="25CC7871" w:rsidR="00A12FBB" w:rsidRPr="0021474B" w:rsidRDefault="007540D7" w:rsidP="00A12FBB">
            <w:pPr>
              <w:snapToGrid w:val="0"/>
              <w:jc w:val="center"/>
              <w:rPr>
                <w:sz w:val="20"/>
                <w:szCs w:val="20"/>
              </w:rPr>
            </w:pPr>
            <w:sdt>
              <w:sdtPr>
                <w:rPr>
                  <w:b/>
                </w:rPr>
                <w:id w:val="644935691"/>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0CD75881" w14:textId="77777777" w:rsidR="00A12FBB" w:rsidRPr="0021474B" w:rsidRDefault="00A12FBB" w:rsidP="00A12FBB">
            <w:pPr>
              <w:snapToGrid w:val="0"/>
              <w:spacing w:before="60" w:after="60"/>
              <w:jc w:val="both"/>
              <w:rPr>
                <w:sz w:val="20"/>
                <w:szCs w:val="20"/>
              </w:rPr>
            </w:pPr>
            <w:r w:rsidRPr="0021474B">
              <w:rPr>
                <w:sz w:val="20"/>
                <w:szCs w:val="20"/>
              </w:rPr>
              <w:t>CR GA04 Criterios generales para la utilización del símbolo de acreditación y referencia a la condición de acreditado</w:t>
            </w:r>
          </w:p>
        </w:tc>
      </w:tr>
      <w:tr w:rsidR="00A12FBB" w:rsidRPr="0021474B" w14:paraId="7DB8D964" w14:textId="77777777" w:rsidTr="00FB757A">
        <w:tc>
          <w:tcPr>
            <w:tcW w:w="554" w:type="dxa"/>
            <w:shd w:val="clear" w:color="auto" w:fill="auto"/>
          </w:tcPr>
          <w:p w14:paraId="7184197E" w14:textId="7C76B2CF" w:rsidR="00A12FBB" w:rsidRPr="0021474B" w:rsidRDefault="007540D7" w:rsidP="00A12FBB">
            <w:pPr>
              <w:snapToGrid w:val="0"/>
              <w:jc w:val="center"/>
              <w:rPr>
                <w:sz w:val="20"/>
                <w:szCs w:val="20"/>
              </w:rPr>
            </w:pPr>
            <w:sdt>
              <w:sdtPr>
                <w:rPr>
                  <w:b/>
                </w:rPr>
                <w:id w:val="1617563047"/>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73D2EC1C" w14:textId="77777777" w:rsidR="00A12FBB" w:rsidRPr="0021474B" w:rsidRDefault="00A12FBB" w:rsidP="00A12FBB">
            <w:pPr>
              <w:snapToGrid w:val="0"/>
              <w:spacing w:before="60" w:after="60"/>
              <w:jc w:val="both"/>
              <w:rPr>
                <w:sz w:val="20"/>
                <w:szCs w:val="20"/>
              </w:rPr>
            </w:pPr>
            <w:r w:rsidRPr="0021474B">
              <w:rPr>
                <w:sz w:val="20"/>
                <w:szCs w:val="20"/>
              </w:rPr>
              <w:t>I PA06 03 Instructivo Uso de las TIC para fines de evaluación remota</w:t>
            </w:r>
          </w:p>
        </w:tc>
      </w:tr>
      <w:tr w:rsidR="00A12FBB" w:rsidRPr="0021474B" w14:paraId="10F67477" w14:textId="77777777" w:rsidTr="003C3508">
        <w:tc>
          <w:tcPr>
            <w:tcW w:w="554" w:type="dxa"/>
            <w:shd w:val="clear" w:color="auto" w:fill="auto"/>
          </w:tcPr>
          <w:p w14:paraId="3778CED5" w14:textId="42B10D77" w:rsidR="00A12FBB" w:rsidRPr="0021474B" w:rsidRDefault="007540D7" w:rsidP="00A12FBB">
            <w:pPr>
              <w:snapToGrid w:val="0"/>
              <w:jc w:val="center"/>
              <w:rPr>
                <w:sz w:val="20"/>
                <w:szCs w:val="20"/>
              </w:rPr>
            </w:pPr>
            <w:sdt>
              <w:sdtPr>
                <w:rPr>
                  <w:b/>
                </w:rPr>
                <w:id w:val="-512992912"/>
                <w14:checkbox>
                  <w14:checked w14:val="0"/>
                  <w14:checkedState w14:val="2612" w14:font="MS Gothic"/>
                  <w14:uncheckedState w14:val="2610" w14:font="MS Gothic"/>
                </w14:checkbox>
              </w:sdtPr>
              <w:sdtEndPr/>
              <w:sdtContent>
                <w:r w:rsidR="00A12FBB" w:rsidRPr="00174269">
                  <w:rPr>
                    <w:rFonts w:ascii="MS Gothic" w:eastAsia="MS Gothic" w:hAnsi="MS Gothic" w:hint="eastAsia"/>
                    <w:b/>
                  </w:rPr>
                  <w:t>☐</w:t>
                </w:r>
              </w:sdtContent>
            </w:sdt>
          </w:p>
        </w:tc>
        <w:tc>
          <w:tcPr>
            <w:tcW w:w="8264" w:type="dxa"/>
            <w:shd w:val="clear" w:color="auto" w:fill="auto"/>
            <w:vAlign w:val="center"/>
          </w:tcPr>
          <w:p w14:paraId="30A3A4CF" w14:textId="77777777" w:rsidR="00A12FBB" w:rsidRPr="0021474B" w:rsidRDefault="00A12FBB" w:rsidP="00A12FBB">
            <w:pPr>
              <w:snapToGrid w:val="0"/>
              <w:spacing w:before="60" w:after="60"/>
              <w:jc w:val="both"/>
              <w:rPr>
                <w:sz w:val="20"/>
                <w:szCs w:val="20"/>
              </w:rPr>
            </w:pPr>
            <w:r w:rsidRPr="0021474B">
              <w:rPr>
                <w:sz w:val="20"/>
                <w:szCs w:val="20"/>
              </w:rPr>
              <w:t>Ley del Sistema Ecuatoriano de la Calidad y Reglamento a la Ley del Sistema Ecuatoriano de la Calidad</w:t>
            </w:r>
          </w:p>
        </w:tc>
      </w:tr>
      <w:tr w:rsidR="00A12FBB" w:rsidRPr="0021474B" w14:paraId="3CC53EA6" w14:textId="77777777" w:rsidTr="003C3508">
        <w:tc>
          <w:tcPr>
            <w:tcW w:w="554" w:type="dxa"/>
            <w:shd w:val="clear" w:color="auto" w:fill="auto"/>
          </w:tcPr>
          <w:p w14:paraId="59DEB5D9" w14:textId="3EABD6A0" w:rsidR="00A12FBB" w:rsidRPr="0021474B" w:rsidRDefault="007540D7" w:rsidP="00A12FBB">
            <w:pPr>
              <w:snapToGrid w:val="0"/>
              <w:jc w:val="center"/>
              <w:rPr>
                <w:sz w:val="20"/>
                <w:szCs w:val="20"/>
              </w:rPr>
            </w:pPr>
            <w:sdt>
              <w:sdtPr>
                <w:rPr>
                  <w:b/>
                </w:rPr>
                <w:id w:val="-1752419016"/>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4FF31DA6" w14:textId="77777777" w:rsidR="00A12FBB" w:rsidRPr="0021474B" w:rsidRDefault="00A12FBB" w:rsidP="00A12FBB">
            <w:pPr>
              <w:snapToGrid w:val="0"/>
              <w:spacing w:before="60" w:after="60"/>
              <w:jc w:val="both"/>
              <w:rPr>
                <w:sz w:val="20"/>
                <w:szCs w:val="20"/>
              </w:rPr>
            </w:pPr>
            <w:r w:rsidRPr="0021474B">
              <w:rPr>
                <w:sz w:val="20"/>
                <w:szCs w:val="20"/>
              </w:rPr>
              <w:t>Tasas</w:t>
            </w:r>
            <w:r w:rsidRPr="0021474B">
              <w:rPr>
                <w:rFonts w:eastAsia="Arial"/>
                <w:sz w:val="20"/>
                <w:szCs w:val="20"/>
              </w:rPr>
              <w:t xml:space="preserve"> </w:t>
            </w:r>
            <w:r w:rsidRPr="0021474B">
              <w:rPr>
                <w:sz w:val="20"/>
                <w:szCs w:val="20"/>
              </w:rPr>
              <w:t xml:space="preserve">acreditación e I PA06 01 Instructivo Cobro de Tasas </w:t>
            </w:r>
          </w:p>
        </w:tc>
      </w:tr>
      <w:tr w:rsidR="00A12FBB" w:rsidRPr="0021474B" w14:paraId="7018A73B" w14:textId="77777777" w:rsidTr="003C3508">
        <w:tc>
          <w:tcPr>
            <w:tcW w:w="554" w:type="dxa"/>
            <w:shd w:val="clear" w:color="auto" w:fill="auto"/>
          </w:tcPr>
          <w:p w14:paraId="76013BDF" w14:textId="50517727" w:rsidR="00A12FBB" w:rsidRPr="0021474B" w:rsidRDefault="007540D7" w:rsidP="00A12FBB">
            <w:pPr>
              <w:snapToGrid w:val="0"/>
              <w:jc w:val="center"/>
              <w:rPr>
                <w:sz w:val="20"/>
                <w:szCs w:val="20"/>
              </w:rPr>
            </w:pPr>
            <w:sdt>
              <w:sdtPr>
                <w:rPr>
                  <w:b/>
                </w:rPr>
                <w:id w:val="-1029023955"/>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2862C47D" w14:textId="77777777" w:rsidR="00A12FBB" w:rsidRPr="0021474B" w:rsidRDefault="00A12FBB" w:rsidP="00A12FBB">
            <w:pPr>
              <w:snapToGrid w:val="0"/>
              <w:spacing w:before="60" w:after="60"/>
              <w:jc w:val="both"/>
              <w:rPr>
                <w:sz w:val="20"/>
                <w:szCs w:val="20"/>
              </w:rPr>
            </w:pPr>
            <w:r>
              <w:rPr>
                <w:sz w:val="20"/>
                <w:szCs w:val="20"/>
              </w:rPr>
              <w:t xml:space="preserve">Políticas, Guías </w:t>
            </w:r>
            <w:r w:rsidRPr="0021474B">
              <w:rPr>
                <w:sz w:val="20"/>
                <w:szCs w:val="20"/>
              </w:rPr>
              <w:t>y/o Notas Técnicas específicas emitidos por el SAE aplicables al alcance de acreditación solicitado</w:t>
            </w:r>
            <w:r>
              <w:rPr>
                <w:sz w:val="20"/>
                <w:szCs w:val="20"/>
              </w:rPr>
              <w:t>.</w:t>
            </w:r>
          </w:p>
        </w:tc>
      </w:tr>
      <w:tr w:rsidR="00A12FBB" w:rsidRPr="0021474B" w14:paraId="6A4CEDDE" w14:textId="77777777" w:rsidTr="003C3508">
        <w:tc>
          <w:tcPr>
            <w:tcW w:w="554" w:type="dxa"/>
            <w:shd w:val="clear" w:color="auto" w:fill="auto"/>
          </w:tcPr>
          <w:p w14:paraId="7CD468A2" w14:textId="099DC621" w:rsidR="00A12FBB" w:rsidRPr="0021474B" w:rsidRDefault="007540D7" w:rsidP="00A12FBB">
            <w:pPr>
              <w:snapToGrid w:val="0"/>
              <w:jc w:val="center"/>
              <w:rPr>
                <w:sz w:val="20"/>
                <w:szCs w:val="20"/>
              </w:rPr>
            </w:pPr>
            <w:sdt>
              <w:sdtPr>
                <w:rPr>
                  <w:b/>
                </w:rPr>
                <w:id w:val="-1062637941"/>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7BBF05C2" w14:textId="77777777" w:rsidR="00A12FBB" w:rsidRPr="0021474B" w:rsidRDefault="00A12FBB" w:rsidP="00A12FBB">
            <w:pPr>
              <w:snapToGrid w:val="0"/>
              <w:spacing w:before="60" w:after="60"/>
              <w:jc w:val="both"/>
              <w:rPr>
                <w:sz w:val="20"/>
                <w:szCs w:val="20"/>
              </w:rPr>
            </w:pPr>
            <w:r w:rsidRPr="00224650">
              <w:rPr>
                <w:sz w:val="20"/>
                <w:szCs w:val="20"/>
              </w:rPr>
              <w:t>NTE INEN-ISO 9001:2016 Sistemas de gestión de calidad ─ Requisitos. (ISO 9001:2015, IDT).</w:t>
            </w:r>
          </w:p>
        </w:tc>
      </w:tr>
      <w:tr w:rsidR="00A12FBB" w:rsidRPr="0021474B" w14:paraId="7AC8A376" w14:textId="77777777" w:rsidTr="003C3508">
        <w:tc>
          <w:tcPr>
            <w:tcW w:w="554" w:type="dxa"/>
            <w:shd w:val="clear" w:color="auto" w:fill="auto"/>
          </w:tcPr>
          <w:p w14:paraId="244E4A5F" w14:textId="2949CE9D" w:rsidR="00A12FBB" w:rsidRPr="0021474B" w:rsidRDefault="007540D7" w:rsidP="00A12FBB">
            <w:pPr>
              <w:snapToGrid w:val="0"/>
              <w:jc w:val="center"/>
              <w:rPr>
                <w:sz w:val="20"/>
                <w:szCs w:val="20"/>
              </w:rPr>
            </w:pPr>
            <w:sdt>
              <w:sdtPr>
                <w:rPr>
                  <w:b/>
                </w:rPr>
                <w:id w:val="160210322"/>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6A87E77D" w14:textId="46527679" w:rsidR="00A12FBB" w:rsidRPr="00224650" w:rsidRDefault="00A12FBB" w:rsidP="00A12FBB">
            <w:pPr>
              <w:snapToGrid w:val="0"/>
              <w:spacing w:before="60" w:after="60"/>
              <w:jc w:val="both"/>
              <w:rPr>
                <w:sz w:val="20"/>
                <w:szCs w:val="20"/>
              </w:rPr>
            </w:pPr>
            <w:r>
              <w:rPr>
                <w:sz w:val="20"/>
                <w:szCs w:val="20"/>
              </w:rPr>
              <w:t>ISO 9001</w:t>
            </w:r>
            <w:r w:rsidRPr="006D3D89">
              <w:rPr>
                <w:sz w:val="20"/>
                <w:szCs w:val="20"/>
              </w:rPr>
              <w:t>:2015/</w:t>
            </w:r>
            <w:proofErr w:type="spellStart"/>
            <w:r w:rsidRPr="006D3D89">
              <w:rPr>
                <w:sz w:val="20"/>
                <w:szCs w:val="20"/>
              </w:rPr>
              <w:t>Amd</w:t>
            </w:r>
            <w:proofErr w:type="spellEnd"/>
            <w:r w:rsidRPr="006D3D89">
              <w:rPr>
                <w:sz w:val="20"/>
                <w:szCs w:val="20"/>
              </w:rPr>
              <w:t xml:space="preserve"> 1:2024 Sistemas de gestión de la calidad — Requisitos — Enmienda 1: Cambios en la acción climática</w:t>
            </w:r>
          </w:p>
        </w:tc>
      </w:tr>
      <w:tr w:rsidR="00A12FBB" w:rsidRPr="0021474B" w14:paraId="2324FC3A" w14:textId="77777777" w:rsidTr="003C3508">
        <w:tc>
          <w:tcPr>
            <w:tcW w:w="554" w:type="dxa"/>
            <w:shd w:val="clear" w:color="auto" w:fill="auto"/>
          </w:tcPr>
          <w:p w14:paraId="7E33EC23" w14:textId="5DE28D42" w:rsidR="00A12FBB" w:rsidRPr="0021474B" w:rsidRDefault="007540D7" w:rsidP="00A12FBB">
            <w:pPr>
              <w:snapToGrid w:val="0"/>
              <w:jc w:val="center"/>
              <w:rPr>
                <w:sz w:val="20"/>
                <w:szCs w:val="20"/>
              </w:rPr>
            </w:pPr>
            <w:sdt>
              <w:sdtPr>
                <w:rPr>
                  <w:b/>
                </w:rPr>
                <w:id w:val="521202678"/>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28F6E7BD" w14:textId="77777777" w:rsidR="00A12FBB" w:rsidRPr="0021474B" w:rsidRDefault="00A12FBB" w:rsidP="00A12FBB">
            <w:pPr>
              <w:snapToGrid w:val="0"/>
              <w:spacing w:before="60" w:after="60"/>
              <w:jc w:val="both"/>
              <w:rPr>
                <w:sz w:val="20"/>
                <w:szCs w:val="20"/>
              </w:rPr>
            </w:pPr>
            <w:r w:rsidRPr="00224650">
              <w:rPr>
                <w:color w:val="000000"/>
                <w:sz w:val="20"/>
                <w:szCs w:val="20"/>
              </w:rPr>
              <w:t>IAF ID 1 Documento informativo de IAF para alcances de acreditación para SGC y SGA.</w:t>
            </w:r>
          </w:p>
        </w:tc>
      </w:tr>
      <w:tr w:rsidR="00A12FBB" w:rsidRPr="0021474B" w14:paraId="2E40A74B" w14:textId="77777777" w:rsidTr="003C3508">
        <w:tc>
          <w:tcPr>
            <w:tcW w:w="554" w:type="dxa"/>
            <w:shd w:val="clear" w:color="auto" w:fill="auto"/>
          </w:tcPr>
          <w:p w14:paraId="5CED0A3F" w14:textId="1B3E9F4A" w:rsidR="00A12FBB" w:rsidRPr="0021474B" w:rsidRDefault="007540D7" w:rsidP="00A12FBB">
            <w:pPr>
              <w:snapToGrid w:val="0"/>
              <w:jc w:val="center"/>
              <w:rPr>
                <w:sz w:val="20"/>
                <w:szCs w:val="20"/>
              </w:rPr>
            </w:pPr>
            <w:sdt>
              <w:sdtPr>
                <w:rPr>
                  <w:b/>
                </w:rPr>
                <w:id w:val="-1364983930"/>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0CAEF02D" w14:textId="77777777" w:rsidR="00A12FBB" w:rsidRPr="00224650" w:rsidRDefault="00A12FBB" w:rsidP="00A12FBB">
            <w:pPr>
              <w:snapToGrid w:val="0"/>
              <w:spacing w:before="60" w:after="60"/>
              <w:jc w:val="both"/>
              <w:rPr>
                <w:color w:val="000000"/>
                <w:sz w:val="20"/>
                <w:szCs w:val="20"/>
              </w:rPr>
            </w:pPr>
            <w:r w:rsidRPr="00224650">
              <w:rPr>
                <w:sz w:val="20"/>
                <w:szCs w:val="20"/>
              </w:rPr>
              <w:t xml:space="preserve">IAF MD 1 Documento obligatorio de IAF para la auditoria y certificación de un sistema de gestión operado por una organización </w:t>
            </w:r>
            <w:proofErr w:type="spellStart"/>
            <w:r w:rsidRPr="00224650">
              <w:rPr>
                <w:sz w:val="20"/>
                <w:szCs w:val="20"/>
              </w:rPr>
              <w:t>multi</w:t>
            </w:r>
            <w:proofErr w:type="spellEnd"/>
            <w:r w:rsidRPr="00224650">
              <w:rPr>
                <w:sz w:val="20"/>
                <w:szCs w:val="20"/>
              </w:rPr>
              <w:t>-sitio.</w:t>
            </w:r>
          </w:p>
        </w:tc>
      </w:tr>
      <w:tr w:rsidR="00A12FBB" w:rsidRPr="0021474B" w14:paraId="71891B86" w14:textId="77777777" w:rsidTr="003C3508">
        <w:tc>
          <w:tcPr>
            <w:tcW w:w="554" w:type="dxa"/>
            <w:shd w:val="clear" w:color="auto" w:fill="auto"/>
          </w:tcPr>
          <w:p w14:paraId="015EC3E3" w14:textId="7529AB87" w:rsidR="00A12FBB" w:rsidRPr="0021474B" w:rsidRDefault="007540D7" w:rsidP="00A12FBB">
            <w:pPr>
              <w:snapToGrid w:val="0"/>
              <w:jc w:val="center"/>
              <w:rPr>
                <w:sz w:val="20"/>
                <w:szCs w:val="20"/>
              </w:rPr>
            </w:pPr>
            <w:sdt>
              <w:sdtPr>
                <w:rPr>
                  <w:b/>
                </w:rPr>
                <w:id w:val="-1729986526"/>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vAlign w:val="center"/>
          </w:tcPr>
          <w:p w14:paraId="2B8D9490" w14:textId="77777777" w:rsidR="00A12FBB" w:rsidRPr="0021474B" w:rsidRDefault="00A12FBB" w:rsidP="00A12FBB">
            <w:pPr>
              <w:snapToGrid w:val="0"/>
              <w:spacing w:before="60" w:after="60"/>
              <w:jc w:val="both"/>
              <w:rPr>
                <w:sz w:val="20"/>
                <w:szCs w:val="20"/>
              </w:rPr>
            </w:pPr>
            <w:r w:rsidRPr="0021474B">
              <w:rPr>
                <w:sz w:val="20"/>
                <w:szCs w:val="20"/>
              </w:rPr>
              <w:t>IAF MD 2 Documento obligatorio de IAF para la transferencia de certificación acreditada de sistemas de gestión.</w:t>
            </w:r>
          </w:p>
        </w:tc>
      </w:tr>
      <w:tr w:rsidR="00A12FBB" w:rsidRPr="0021474B" w14:paraId="2261FF48" w14:textId="77777777" w:rsidTr="00FB757A">
        <w:tc>
          <w:tcPr>
            <w:tcW w:w="554" w:type="dxa"/>
            <w:shd w:val="clear" w:color="auto" w:fill="auto"/>
          </w:tcPr>
          <w:p w14:paraId="33F1C666" w14:textId="7104790F" w:rsidR="00A12FBB" w:rsidRPr="0021474B" w:rsidRDefault="007540D7" w:rsidP="00A12FBB">
            <w:pPr>
              <w:snapToGrid w:val="0"/>
              <w:jc w:val="center"/>
              <w:rPr>
                <w:sz w:val="20"/>
                <w:szCs w:val="20"/>
              </w:rPr>
            </w:pPr>
            <w:sdt>
              <w:sdtPr>
                <w:rPr>
                  <w:b/>
                </w:rPr>
                <w:id w:val="-1253346275"/>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tcPr>
          <w:p w14:paraId="5D5509B3" w14:textId="77777777" w:rsidR="00A12FBB" w:rsidRPr="0021474B" w:rsidRDefault="00A12FBB" w:rsidP="00A12FBB">
            <w:pPr>
              <w:snapToGrid w:val="0"/>
              <w:spacing w:before="60" w:after="60"/>
              <w:jc w:val="both"/>
              <w:rPr>
                <w:sz w:val="20"/>
                <w:szCs w:val="20"/>
              </w:rPr>
            </w:pPr>
            <w:r w:rsidRPr="0021474B">
              <w:rPr>
                <w:sz w:val="20"/>
                <w:szCs w:val="20"/>
              </w:rPr>
              <w:t xml:space="preserve">IAF MD 4 </w:t>
            </w:r>
            <w:r w:rsidRPr="001234E8">
              <w:rPr>
                <w:sz w:val="20"/>
                <w:szCs w:val="20"/>
              </w:rPr>
              <w:t>Documento obligatorio de IAF para uso de tecnología de información y la comunicación (TIC) con fines de evaluación de la conformidad.</w:t>
            </w:r>
          </w:p>
        </w:tc>
      </w:tr>
      <w:tr w:rsidR="00A12FBB" w:rsidRPr="0021474B" w14:paraId="1762793C" w14:textId="77777777" w:rsidTr="00FB757A">
        <w:tc>
          <w:tcPr>
            <w:tcW w:w="554" w:type="dxa"/>
            <w:shd w:val="clear" w:color="auto" w:fill="auto"/>
          </w:tcPr>
          <w:p w14:paraId="248B2C2C" w14:textId="31913FC5" w:rsidR="00A12FBB" w:rsidRPr="0021474B" w:rsidRDefault="007540D7" w:rsidP="00A12FBB">
            <w:pPr>
              <w:snapToGrid w:val="0"/>
              <w:jc w:val="center"/>
              <w:rPr>
                <w:sz w:val="20"/>
                <w:szCs w:val="20"/>
              </w:rPr>
            </w:pPr>
            <w:sdt>
              <w:sdtPr>
                <w:rPr>
                  <w:b/>
                </w:rPr>
                <w:id w:val="-1488386787"/>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tcPr>
          <w:p w14:paraId="0A2A649C" w14:textId="77777777" w:rsidR="00A12FBB" w:rsidRPr="006D3D89" w:rsidRDefault="00A12FBB" w:rsidP="00A12FBB">
            <w:pPr>
              <w:snapToGrid w:val="0"/>
              <w:spacing w:before="60" w:after="60"/>
              <w:jc w:val="both"/>
              <w:rPr>
                <w:sz w:val="20"/>
                <w:szCs w:val="20"/>
              </w:rPr>
            </w:pPr>
            <w:r w:rsidRPr="006D3D89">
              <w:rPr>
                <w:sz w:val="20"/>
                <w:szCs w:val="20"/>
              </w:rPr>
              <w:t>IAF MD 5 Documento obligatorio de IAF para la determinación del tiempo de auditoría en sistemas de gestión de calidad y medio ambiente y seguridad y salud ocupacional.</w:t>
            </w:r>
          </w:p>
        </w:tc>
      </w:tr>
      <w:tr w:rsidR="00A12FBB" w:rsidRPr="0021474B" w14:paraId="3BC06293" w14:textId="77777777" w:rsidTr="00FB757A">
        <w:tc>
          <w:tcPr>
            <w:tcW w:w="554" w:type="dxa"/>
            <w:shd w:val="clear" w:color="auto" w:fill="auto"/>
          </w:tcPr>
          <w:p w14:paraId="37D1ADFE" w14:textId="7B6AD050" w:rsidR="00A12FBB" w:rsidRPr="0021474B" w:rsidRDefault="007540D7" w:rsidP="00A12FBB">
            <w:pPr>
              <w:snapToGrid w:val="0"/>
              <w:jc w:val="center"/>
              <w:rPr>
                <w:sz w:val="20"/>
                <w:szCs w:val="20"/>
              </w:rPr>
            </w:pPr>
            <w:sdt>
              <w:sdtPr>
                <w:rPr>
                  <w:b/>
                </w:rPr>
                <w:id w:val="1485885400"/>
                <w14:checkbox>
                  <w14:checked w14:val="0"/>
                  <w14:checkedState w14:val="2612" w14:font="MS Gothic"/>
                  <w14:uncheckedState w14:val="2610" w14:font="MS Gothic"/>
                </w14:checkbox>
              </w:sdtPr>
              <w:sdtEndPr/>
              <w:sdtContent>
                <w:r w:rsidR="00A12FBB" w:rsidRPr="00BD7D55">
                  <w:rPr>
                    <w:rFonts w:ascii="MS Gothic" w:eastAsia="MS Gothic" w:hAnsi="MS Gothic" w:hint="eastAsia"/>
                    <w:b/>
                  </w:rPr>
                  <w:t>☐</w:t>
                </w:r>
              </w:sdtContent>
            </w:sdt>
          </w:p>
        </w:tc>
        <w:tc>
          <w:tcPr>
            <w:tcW w:w="8264" w:type="dxa"/>
            <w:shd w:val="clear" w:color="auto" w:fill="auto"/>
          </w:tcPr>
          <w:p w14:paraId="020CAFC9" w14:textId="77777777" w:rsidR="00A12FBB" w:rsidRPr="006D3D89" w:rsidRDefault="00A12FBB" w:rsidP="00A12FBB">
            <w:pPr>
              <w:snapToGrid w:val="0"/>
              <w:spacing w:before="60" w:after="60"/>
              <w:jc w:val="both"/>
              <w:rPr>
                <w:sz w:val="20"/>
                <w:szCs w:val="20"/>
              </w:rPr>
            </w:pPr>
            <w:r w:rsidRPr="006D3D89">
              <w:rPr>
                <w:sz w:val="20"/>
                <w:szCs w:val="20"/>
              </w:rPr>
              <w:t>IAF MD 7 Documento obligatorio de IAF para la armonización de las sanciones que son aplicables a los organismos de evaluación de la conformidad.</w:t>
            </w:r>
          </w:p>
        </w:tc>
      </w:tr>
      <w:tr w:rsidR="00B6277A" w:rsidRPr="0021474B" w14:paraId="6EB9AF78" w14:textId="77777777" w:rsidTr="00FB757A">
        <w:tc>
          <w:tcPr>
            <w:tcW w:w="554" w:type="dxa"/>
            <w:shd w:val="clear" w:color="auto" w:fill="auto"/>
          </w:tcPr>
          <w:p w14:paraId="5E926FDA" w14:textId="2AB6C90F" w:rsidR="00B6277A" w:rsidRPr="0021474B" w:rsidRDefault="007540D7" w:rsidP="00B6277A">
            <w:pPr>
              <w:snapToGrid w:val="0"/>
              <w:jc w:val="center"/>
              <w:rPr>
                <w:sz w:val="20"/>
                <w:szCs w:val="20"/>
              </w:rPr>
            </w:pPr>
            <w:sdt>
              <w:sdtPr>
                <w:rPr>
                  <w:b/>
                </w:rPr>
                <w:id w:val="649489529"/>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tcPr>
          <w:p w14:paraId="32D9F5DB" w14:textId="77777777" w:rsidR="00B6277A" w:rsidRPr="0021474B" w:rsidRDefault="00B6277A" w:rsidP="00B6277A">
            <w:pPr>
              <w:snapToGrid w:val="0"/>
              <w:spacing w:before="60" w:after="60"/>
              <w:jc w:val="both"/>
              <w:rPr>
                <w:sz w:val="20"/>
                <w:szCs w:val="20"/>
              </w:rPr>
            </w:pPr>
            <w:r w:rsidRPr="0021474B">
              <w:rPr>
                <w:sz w:val="20"/>
                <w:szCs w:val="20"/>
              </w:rPr>
              <w:t xml:space="preserve">IAF MD 11 Documento obligatorio de IAF para aplicación de la ISO/IEC 17021 </w:t>
            </w:r>
            <w:r>
              <w:rPr>
                <w:sz w:val="20"/>
                <w:szCs w:val="20"/>
              </w:rPr>
              <w:t>para</w:t>
            </w:r>
            <w:r w:rsidRPr="0021474B">
              <w:rPr>
                <w:sz w:val="20"/>
                <w:szCs w:val="20"/>
              </w:rPr>
              <w:t xml:space="preserve"> auditorías de sistemas integrados de gestión.</w:t>
            </w:r>
          </w:p>
        </w:tc>
      </w:tr>
      <w:tr w:rsidR="00B6277A" w:rsidRPr="0021474B" w14:paraId="75CB01C6" w14:textId="77777777" w:rsidTr="00FB757A">
        <w:tc>
          <w:tcPr>
            <w:tcW w:w="554" w:type="dxa"/>
            <w:shd w:val="clear" w:color="auto" w:fill="auto"/>
          </w:tcPr>
          <w:p w14:paraId="648D716C" w14:textId="3C2E6710" w:rsidR="00B6277A" w:rsidRPr="0021474B" w:rsidRDefault="007540D7" w:rsidP="00B6277A">
            <w:pPr>
              <w:snapToGrid w:val="0"/>
              <w:jc w:val="center"/>
              <w:rPr>
                <w:sz w:val="20"/>
                <w:szCs w:val="20"/>
              </w:rPr>
            </w:pPr>
            <w:sdt>
              <w:sdtPr>
                <w:rPr>
                  <w:b/>
                </w:rPr>
                <w:id w:val="1028443242"/>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tcPr>
          <w:p w14:paraId="21452C8E" w14:textId="77777777" w:rsidR="00B6277A" w:rsidRPr="0021474B" w:rsidRDefault="00B6277A" w:rsidP="00B6277A">
            <w:pPr>
              <w:snapToGrid w:val="0"/>
              <w:spacing w:before="60" w:after="60"/>
              <w:jc w:val="both"/>
              <w:rPr>
                <w:sz w:val="20"/>
                <w:szCs w:val="20"/>
              </w:rPr>
            </w:pPr>
            <w:r w:rsidRPr="0021474B">
              <w:rPr>
                <w:sz w:val="20"/>
                <w:szCs w:val="20"/>
              </w:rPr>
              <w:t>IAF MD 12 Documento obligatorio de IAF Evaluación para la acreditación de organismos de evaluación de la conformidad con actividades en varios países.</w:t>
            </w:r>
          </w:p>
        </w:tc>
      </w:tr>
      <w:tr w:rsidR="00B6277A" w:rsidRPr="002B6686" w14:paraId="6DFC3BC7" w14:textId="77777777" w:rsidTr="003C3508">
        <w:tc>
          <w:tcPr>
            <w:tcW w:w="554" w:type="dxa"/>
            <w:shd w:val="clear" w:color="auto" w:fill="auto"/>
          </w:tcPr>
          <w:p w14:paraId="080FFFFF" w14:textId="3B144817" w:rsidR="00B6277A" w:rsidRPr="0021474B" w:rsidRDefault="007540D7" w:rsidP="00B6277A">
            <w:pPr>
              <w:snapToGrid w:val="0"/>
              <w:jc w:val="center"/>
              <w:rPr>
                <w:sz w:val="20"/>
                <w:szCs w:val="20"/>
              </w:rPr>
            </w:pPr>
            <w:sdt>
              <w:sdtPr>
                <w:rPr>
                  <w:b/>
                </w:rPr>
                <w:id w:val="545030208"/>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vAlign w:val="center"/>
          </w:tcPr>
          <w:p w14:paraId="68DC7EE0" w14:textId="77777777" w:rsidR="00B6277A" w:rsidRPr="002B6686" w:rsidRDefault="00B6277A" w:rsidP="00B6277A">
            <w:pPr>
              <w:snapToGrid w:val="0"/>
              <w:spacing w:before="60" w:after="60"/>
              <w:jc w:val="both"/>
              <w:rPr>
                <w:sz w:val="20"/>
                <w:szCs w:val="20"/>
              </w:rPr>
            </w:pPr>
            <w:r w:rsidRPr="002B6686">
              <w:rPr>
                <w:sz w:val="20"/>
                <w:szCs w:val="20"/>
              </w:rPr>
              <w:t>IAF MD 15 Documento obligatorio de IAF para la recopilación de datos para proporcionar indicadores del desempeño de los organismos de certificación de sistemas de gestión.</w:t>
            </w:r>
          </w:p>
        </w:tc>
      </w:tr>
      <w:tr w:rsidR="00B6277A" w:rsidRPr="0021474B" w14:paraId="77ED3622" w14:textId="77777777" w:rsidTr="003C3508">
        <w:tc>
          <w:tcPr>
            <w:tcW w:w="554" w:type="dxa"/>
            <w:shd w:val="clear" w:color="auto" w:fill="auto"/>
          </w:tcPr>
          <w:p w14:paraId="008E2A6C" w14:textId="4FD9BC56" w:rsidR="00B6277A" w:rsidRPr="0021474B" w:rsidRDefault="007540D7" w:rsidP="00B6277A">
            <w:pPr>
              <w:snapToGrid w:val="0"/>
              <w:jc w:val="center"/>
              <w:rPr>
                <w:sz w:val="20"/>
                <w:szCs w:val="20"/>
              </w:rPr>
            </w:pPr>
            <w:sdt>
              <w:sdtPr>
                <w:rPr>
                  <w:b/>
                </w:rPr>
                <w:id w:val="-655602757"/>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vAlign w:val="center"/>
          </w:tcPr>
          <w:p w14:paraId="68FE1EB7" w14:textId="77777777" w:rsidR="00B6277A" w:rsidRPr="0021474B" w:rsidRDefault="00B6277A" w:rsidP="00B6277A">
            <w:pPr>
              <w:snapToGrid w:val="0"/>
              <w:spacing w:before="60" w:after="60"/>
              <w:jc w:val="both"/>
              <w:rPr>
                <w:sz w:val="20"/>
                <w:szCs w:val="20"/>
              </w:rPr>
            </w:pPr>
            <w:r w:rsidRPr="00224650">
              <w:rPr>
                <w:sz w:val="20"/>
                <w:szCs w:val="20"/>
              </w:rPr>
              <w:t>IAF MD 17 Actividades de testificación para la acreditación de organismos de certificación de sistemas de gestión.</w:t>
            </w:r>
          </w:p>
        </w:tc>
      </w:tr>
      <w:tr w:rsidR="00B6277A" w:rsidRPr="0021474B" w14:paraId="702D3CC6" w14:textId="77777777" w:rsidTr="003C3508">
        <w:tc>
          <w:tcPr>
            <w:tcW w:w="554" w:type="dxa"/>
            <w:shd w:val="clear" w:color="auto" w:fill="auto"/>
          </w:tcPr>
          <w:p w14:paraId="6242B1FB" w14:textId="622294A9" w:rsidR="00B6277A" w:rsidRPr="0021474B" w:rsidRDefault="007540D7" w:rsidP="00B6277A">
            <w:pPr>
              <w:snapToGrid w:val="0"/>
              <w:jc w:val="center"/>
              <w:rPr>
                <w:sz w:val="20"/>
                <w:szCs w:val="20"/>
              </w:rPr>
            </w:pPr>
            <w:sdt>
              <w:sdtPr>
                <w:rPr>
                  <w:b/>
                </w:rPr>
                <w:id w:val="-64413917"/>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vAlign w:val="center"/>
          </w:tcPr>
          <w:p w14:paraId="33B2DF4C" w14:textId="77777777" w:rsidR="00B6277A" w:rsidRPr="0021474B" w:rsidRDefault="00B6277A" w:rsidP="00B6277A">
            <w:pPr>
              <w:snapToGrid w:val="0"/>
              <w:spacing w:before="60" w:after="60"/>
              <w:jc w:val="both"/>
              <w:rPr>
                <w:sz w:val="20"/>
                <w:szCs w:val="20"/>
              </w:rPr>
            </w:pPr>
            <w:r w:rsidRPr="0021474B">
              <w:rPr>
                <w:sz w:val="20"/>
                <w:szCs w:val="20"/>
              </w:rPr>
              <w:t>IAF MD 23 Control de entidades que operan en nombre de organismos de certificación de sistemas de gestión acreditados.</w:t>
            </w:r>
          </w:p>
        </w:tc>
      </w:tr>
      <w:tr w:rsidR="00B6277A" w:rsidRPr="00224650" w14:paraId="4299DBC8" w14:textId="77777777" w:rsidTr="003C3508">
        <w:tc>
          <w:tcPr>
            <w:tcW w:w="554" w:type="dxa"/>
            <w:shd w:val="clear" w:color="auto" w:fill="auto"/>
          </w:tcPr>
          <w:p w14:paraId="128173CA" w14:textId="4A19C0CC" w:rsidR="00B6277A" w:rsidRPr="0021474B" w:rsidRDefault="007540D7" w:rsidP="00B6277A">
            <w:pPr>
              <w:snapToGrid w:val="0"/>
              <w:jc w:val="center"/>
              <w:rPr>
                <w:sz w:val="20"/>
                <w:szCs w:val="20"/>
              </w:rPr>
            </w:pPr>
            <w:sdt>
              <w:sdtPr>
                <w:rPr>
                  <w:b/>
                </w:rPr>
                <w:id w:val="1233660082"/>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vAlign w:val="center"/>
          </w:tcPr>
          <w:p w14:paraId="0B43C99A" w14:textId="77777777" w:rsidR="00B6277A" w:rsidRPr="00224650" w:rsidRDefault="00B6277A" w:rsidP="00B6277A">
            <w:pPr>
              <w:snapToGrid w:val="0"/>
              <w:spacing w:before="60" w:after="60"/>
              <w:jc w:val="both"/>
              <w:rPr>
                <w:sz w:val="20"/>
                <w:szCs w:val="20"/>
              </w:rPr>
            </w:pPr>
            <w:r w:rsidRPr="0021474B">
              <w:rPr>
                <w:sz w:val="20"/>
                <w:szCs w:val="20"/>
              </w:rPr>
              <w:t>IAF MD 28 Documento obligatorio de la IAF para la carga y mantenimiento de datos en la base de datos de IAF</w:t>
            </w:r>
          </w:p>
        </w:tc>
      </w:tr>
      <w:tr w:rsidR="00B6277A" w:rsidRPr="00224650" w14:paraId="674AE0E6" w14:textId="77777777" w:rsidTr="003C3508">
        <w:tc>
          <w:tcPr>
            <w:tcW w:w="554" w:type="dxa"/>
            <w:shd w:val="clear" w:color="auto" w:fill="auto"/>
          </w:tcPr>
          <w:p w14:paraId="0246975A" w14:textId="4B04D490" w:rsidR="00B6277A" w:rsidRPr="0021474B" w:rsidRDefault="007540D7" w:rsidP="00B6277A">
            <w:pPr>
              <w:snapToGrid w:val="0"/>
              <w:jc w:val="center"/>
              <w:rPr>
                <w:sz w:val="20"/>
                <w:szCs w:val="20"/>
              </w:rPr>
            </w:pPr>
            <w:sdt>
              <w:sdtPr>
                <w:rPr>
                  <w:b/>
                </w:rPr>
                <w:id w:val="-1260134715"/>
                <w14:checkbox>
                  <w14:checked w14:val="0"/>
                  <w14:checkedState w14:val="2612" w14:font="MS Gothic"/>
                  <w14:uncheckedState w14:val="2610" w14:font="MS Gothic"/>
                </w14:checkbox>
              </w:sdtPr>
              <w:sdtEndPr/>
              <w:sdtContent>
                <w:r w:rsidR="00B6277A" w:rsidRPr="00D47120">
                  <w:rPr>
                    <w:rFonts w:ascii="MS Gothic" w:eastAsia="MS Gothic" w:hAnsi="MS Gothic" w:hint="eastAsia"/>
                    <w:b/>
                  </w:rPr>
                  <w:t>☐</w:t>
                </w:r>
              </w:sdtContent>
            </w:sdt>
          </w:p>
        </w:tc>
        <w:tc>
          <w:tcPr>
            <w:tcW w:w="8264" w:type="dxa"/>
            <w:shd w:val="clear" w:color="auto" w:fill="auto"/>
            <w:vAlign w:val="center"/>
          </w:tcPr>
          <w:p w14:paraId="69290FAA" w14:textId="78B0B5F4" w:rsidR="00B6277A" w:rsidRPr="0021474B" w:rsidRDefault="00B6277A" w:rsidP="00B6277A">
            <w:pPr>
              <w:snapToGrid w:val="0"/>
              <w:spacing w:before="60" w:after="60"/>
              <w:jc w:val="both"/>
              <w:rPr>
                <w:sz w:val="20"/>
                <w:szCs w:val="20"/>
              </w:rPr>
            </w:pPr>
            <w:r>
              <w:rPr>
                <w:sz w:val="20"/>
                <w:szCs w:val="20"/>
              </w:rPr>
              <w:t>G DAC 04 Guía traducción de documentos mandatorios IAF</w:t>
            </w:r>
          </w:p>
        </w:tc>
      </w:tr>
    </w:tbl>
    <w:p w14:paraId="0D46D66B" w14:textId="762F351C" w:rsidR="00A75B3A" w:rsidRDefault="00A75B3A" w:rsidP="007C4051">
      <w:pPr>
        <w:spacing w:before="120"/>
        <w:jc w:val="both"/>
        <w:rPr>
          <w:spacing w:val="-2"/>
          <w:sz w:val="20"/>
          <w:szCs w:val="20"/>
        </w:rPr>
      </w:pPr>
    </w:p>
    <w:p w14:paraId="655E2B5B" w14:textId="60769153" w:rsidR="00FB6C3B" w:rsidRDefault="00FB6C3B" w:rsidP="00FB6C3B">
      <w:pPr>
        <w:spacing w:before="120"/>
        <w:jc w:val="both"/>
        <w:rPr>
          <w:b/>
          <w:spacing w:val="-2"/>
          <w:sz w:val="20"/>
          <w:szCs w:val="20"/>
        </w:rPr>
      </w:pPr>
      <w:r w:rsidRPr="00245C5D">
        <w:rPr>
          <w:b/>
          <w:spacing w:val="-2"/>
          <w:sz w:val="20"/>
          <w:szCs w:val="20"/>
        </w:rPr>
        <w:t>Para Sistemas de Gestión Ambiental (Borrar si no aplica el esquema)</w:t>
      </w:r>
    </w:p>
    <w:p w14:paraId="39D17043" w14:textId="4B04A652" w:rsidR="00A45247" w:rsidRDefault="00A45247" w:rsidP="00FB6C3B">
      <w:pPr>
        <w:spacing w:before="120"/>
        <w:jc w:val="both"/>
        <w:rPr>
          <w:b/>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B6277A" w:rsidRPr="0021474B" w14:paraId="6E2BEA73" w14:textId="77777777" w:rsidTr="003C3508">
        <w:tc>
          <w:tcPr>
            <w:tcW w:w="554" w:type="dxa"/>
            <w:shd w:val="clear" w:color="auto" w:fill="auto"/>
          </w:tcPr>
          <w:p w14:paraId="22DF7EA5" w14:textId="74295C95" w:rsidR="00B6277A" w:rsidRPr="00C52722" w:rsidRDefault="007540D7" w:rsidP="00B6277A">
            <w:pPr>
              <w:snapToGrid w:val="0"/>
              <w:jc w:val="center"/>
              <w:rPr>
                <w:sz w:val="20"/>
                <w:szCs w:val="20"/>
              </w:rPr>
            </w:pPr>
            <w:sdt>
              <w:sdtPr>
                <w:rPr>
                  <w:b/>
                </w:rPr>
                <w:id w:val="1649947138"/>
                <w14:checkbox>
                  <w14:checked w14:val="0"/>
                  <w14:checkedState w14:val="2612" w14:font="MS Gothic"/>
                  <w14:uncheckedState w14:val="2610" w14:font="MS Gothic"/>
                </w14:checkbox>
              </w:sdtPr>
              <w:sdtEndPr/>
              <w:sdtContent>
                <w:r w:rsidR="00B6277A" w:rsidRPr="00C940CE">
                  <w:rPr>
                    <w:rFonts w:ascii="MS Gothic" w:eastAsia="MS Gothic" w:hAnsi="MS Gothic" w:hint="eastAsia"/>
                    <w:b/>
                  </w:rPr>
                  <w:t>☐</w:t>
                </w:r>
              </w:sdtContent>
            </w:sdt>
          </w:p>
        </w:tc>
        <w:tc>
          <w:tcPr>
            <w:tcW w:w="8264" w:type="dxa"/>
            <w:shd w:val="clear" w:color="auto" w:fill="auto"/>
            <w:vAlign w:val="center"/>
          </w:tcPr>
          <w:p w14:paraId="730A5355" w14:textId="77777777" w:rsidR="00B6277A" w:rsidRPr="00C52722" w:rsidRDefault="00B6277A" w:rsidP="00B6277A">
            <w:pPr>
              <w:snapToGrid w:val="0"/>
              <w:spacing w:before="60" w:after="60"/>
              <w:jc w:val="both"/>
              <w:rPr>
                <w:sz w:val="20"/>
                <w:szCs w:val="20"/>
              </w:rPr>
            </w:pPr>
            <w:r w:rsidRPr="00C52722">
              <w:rPr>
                <w:sz w:val="20"/>
                <w:szCs w:val="20"/>
              </w:rPr>
              <w:t>Norma</w:t>
            </w:r>
            <w:r w:rsidRPr="00C52722">
              <w:rPr>
                <w:rFonts w:eastAsia="Arial"/>
                <w:sz w:val="20"/>
                <w:szCs w:val="20"/>
              </w:rPr>
              <w:t xml:space="preserve"> </w:t>
            </w:r>
            <w:r w:rsidRPr="00C52722">
              <w:rPr>
                <w:sz w:val="20"/>
                <w:szCs w:val="20"/>
              </w:rPr>
              <w:t>NTE INEN-ISO/IEC 17021-1:2017</w:t>
            </w:r>
            <w:r w:rsidRPr="00C52722">
              <w:rPr>
                <w:rFonts w:eastAsia="Arial"/>
                <w:sz w:val="20"/>
                <w:szCs w:val="20"/>
              </w:rPr>
              <w:t xml:space="preserve"> </w:t>
            </w:r>
            <w:r w:rsidRPr="00C52722">
              <w:rPr>
                <w:sz w:val="20"/>
                <w:szCs w:val="20"/>
              </w:rPr>
              <w:t>Evaluación de la conformidad – Requisitos para los organismos que realizan la auditoria y la certificación de sistemas de gestión - Parte 1: Requisitos. (ISO/IEC 17021-1:2015, IDT).</w:t>
            </w:r>
          </w:p>
        </w:tc>
      </w:tr>
      <w:tr w:rsidR="00B6277A" w:rsidRPr="0021474B" w14:paraId="58E1991D" w14:textId="77777777" w:rsidTr="003C3508">
        <w:tc>
          <w:tcPr>
            <w:tcW w:w="554" w:type="dxa"/>
            <w:shd w:val="clear" w:color="auto" w:fill="auto"/>
          </w:tcPr>
          <w:p w14:paraId="25CE204F" w14:textId="4F43C5BB" w:rsidR="00B6277A" w:rsidRPr="00C52722" w:rsidRDefault="007540D7" w:rsidP="00B6277A">
            <w:pPr>
              <w:snapToGrid w:val="0"/>
              <w:jc w:val="center"/>
              <w:rPr>
                <w:sz w:val="20"/>
                <w:szCs w:val="20"/>
              </w:rPr>
            </w:pPr>
            <w:sdt>
              <w:sdtPr>
                <w:rPr>
                  <w:b/>
                </w:rPr>
                <w:id w:val="807201662"/>
                <w14:checkbox>
                  <w14:checked w14:val="0"/>
                  <w14:checkedState w14:val="2612" w14:font="MS Gothic"/>
                  <w14:uncheckedState w14:val="2610" w14:font="MS Gothic"/>
                </w14:checkbox>
              </w:sdtPr>
              <w:sdtEndPr/>
              <w:sdtContent>
                <w:r w:rsidR="00B6277A" w:rsidRPr="00C940CE">
                  <w:rPr>
                    <w:rFonts w:ascii="MS Gothic" w:eastAsia="MS Gothic" w:hAnsi="MS Gothic" w:hint="eastAsia"/>
                    <w:b/>
                  </w:rPr>
                  <w:t>☐</w:t>
                </w:r>
              </w:sdtContent>
            </w:sdt>
          </w:p>
        </w:tc>
        <w:tc>
          <w:tcPr>
            <w:tcW w:w="8264" w:type="dxa"/>
            <w:shd w:val="clear" w:color="auto" w:fill="auto"/>
            <w:vAlign w:val="center"/>
          </w:tcPr>
          <w:p w14:paraId="6FBA4B24" w14:textId="77777777" w:rsidR="00B6277A" w:rsidRPr="00C52722" w:rsidRDefault="00B6277A" w:rsidP="00B6277A">
            <w:pPr>
              <w:snapToGrid w:val="0"/>
              <w:spacing w:before="60" w:after="60"/>
              <w:jc w:val="both"/>
              <w:rPr>
                <w:sz w:val="20"/>
                <w:szCs w:val="20"/>
              </w:rPr>
            </w:pPr>
            <w:r w:rsidRPr="00224650">
              <w:rPr>
                <w:sz w:val="20"/>
                <w:szCs w:val="20"/>
              </w:rPr>
              <w:t>NTE INEN-ISO/IEC 17021-2:2019 Evaluación de la Conformidad - Requisitos para los organismos que realizan la auditoría y la certificación de Sistemas de Gestión – Parte 2 Requisitos de competencia para la auditoria y la certificación de sistemas de gestión ambiental. (ISO/IEC 17021-2:2016, IDT).</w:t>
            </w:r>
          </w:p>
        </w:tc>
      </w:tr>
      <w:tr w:rsidR="00B6277A" w:rsidRPr="0021474B" w14:paraId="1367D694" w14:textId="77777777" w:rsidTr="003C3508">
        <w:tc>
          <w:tcPr>
            <w:tcW w:w="554" w:type="dxa"/>
            <w:shd w:val="clear" w:color="auto" w:fill="auto"/>
          </w:tcPr>
          <w:p w14:paraId="61BBE33F" w14:textId="52F439F9" w:rsidR="00B6277A" w:rsidRPr="00C52722" w:rsidRDefault="007540D7" w:rsidP="00B6277A">
            <w:pPr>
              <w:snapToGrid w:val="0"/>
              <w:jc w:val="center"/>
              <w:rPr>
                <w:sz w:val="20"/>
                <w:szCs w:val="20"/>
              </w:rPr>
            </w:pPr>
            <w:sdt>
              <w:sdtPr>
                <w:rPr>
                  <w:b/>
                </w:rPr>
                <w:id w:val="-1770076984"/>
                <w14:checkbox>
                  <w14:checked w14:val="0"/>
                  <w14:checkedState w14:val="2612" w14:font="MS Gothic"/>
                  <w14:uncheckedState w14:val="2610" w14:font="MS Gothic"/>
                </w14:checkbox>
              </w:sdtPr>
              <w:sdtEndPr/>
              <w:sdtContent>
                <w:r w:rsidR="00B6277A" w:rsidRPr="00C940CE">
                  <w:rPr>
                    <w:rFonts w:ascii="MS Gothic" w:eastAsia="MS Gothic" w:hAnsi="MS Gothic" w:hint="eastAsia"/>
                    <w:b/>
                  </w:rPr>
                  <w:t>☐</w:t>
                </w:r>
              </w:sdtContent>
            </w:sdt>
          </w:p>
        </w:tc>
        <w:tc>
          <w:tcPr>
            <w:tcW w:w="8264" w:type="dxa"/>
            <w:shd w:val="clear" w:color="auto" w:fill="auto"/>
            <w:vAlign w:val="center"/>
          </w:tcPr>
          <w:p w14:paraId="0009CF71" w14:textId="77777777" w:rsidR="00B6277A" w:rsidRPr="00C52722" w:rsidRDefault="00B6277A" w:rsidP="00B6277A">
            <w:pPr>
              <w:snapToGrid w:val="0"/>
              <w:spacing w:before="60" w:after="60"/>
              <w:jc w:val="both"/>
              <w:rPr>
                <w:sz w:val="20"/>
                <w:szCs w:val="20"/>
              </w:rPr>
            </w:pPr>
            <w:r w:rsidRPr="00C52722">
              <w:rPr>
                <w:sz w:val="20"/>
                <w:szCs w:val="20"/>
              </w:rPr>
              <w:t>PA06</w:t>
            </w:r>
            <w:r w:rsidRPr="00C52722">
              <w:rPr>
                <w:rFonts w:eastAsia="Arial"/>
                <w:sz w:val="20"/>
                <w:szCs w:val="20"/>
              </w:rPr>
              <w:t xml:space="preserve"> </w:t>
            </w:r>
            <w:r w:rsidRPr="00C52722">
              <w:rPr>
                <w:sz w:val="20"/>
                <w:szCs w:val="20"/>
              </w:rPr>
              <w:t>Procedimiento</w:t>
            </w:r>
            <w:r w:rsidRPr="00C52722">
              <w:rPr>
                <w:rFonts w:eastAsia="Arial"/>
                <w:sz w:val="20"/>
                <w:szCs w:val="20"/>
              </w:rPr>
              <w:t xml:space="preserve"> </w:t>
            </w:r>
            <w:r w:rsidRPr="00C52722">
              <w:rPr>
                <w:sz w:val="20"/>
                <w:szCs w:val="20"/>
              </w:rPr>
              <w:t>de</w:t>
            </w:r>
            <w:r w:rsidRPr="00C52722">
              <w:rPr>
                <w:rFonts w:eastAsia="Arial"/>
                <w:sz w:val="20"/>
                <w:szCs w:val="20"/>
              </w:rPr>
              <w:t xml:space="preserve"> </w:t>
            </w:r>
            <w:r w:rsidRPr="00C52722">
              <w:rPr>
                <w:sz w:val="20"/>
                <w:szCs w:val="20"/>
              </w:rPr>
              <w:t>acreditación</w:t>
            </w:r>
          </w:p>
        </w:tc>
      </w:tr>
      <w:tr w:rsidR="00B6277A" w:rsidRPr="0021474B" w14:paraId="58832281" w14:textId="77777777" w:rsidTr="003C3508">
        <w:tc>
          <w:tcPr>
            <w:tcW w:w="554" w:type="dxa"/>
            <w:shd w:val="clear" w:color="auto" w:fill="auto"/>
          </w:tcPr>
          <w:p w14:paraId="119FABE9" w14:textId="14113750" w:rsidR="00B6277A" w:rsidRPr="00C52722" w:rsidRDefault="007540D7" w:rsidP="00B6277A">
            <w:pPr>
              <w:snapToGrid w:val="0"/>
              <w:jc w:val="center"/>
              <w:rPr>
                <w:sz w:val="20"/>
                <w:szCs w:val="20"/>
              </w:rPr>
            </w:pPr>
            <w:sdt>
              <w:sdtPr>
                <w:rPr>
                  <w:b/>
                </w:rPr>
                <w:id w:val="-835059299"/>
                <w14:checkbox>
                  <w14:checked w14:val="0"/>
                  <w14:checkedState w14:val="2612" w14:font="MS Gothic"/>
                  <w14:uncheckedState w14:val="2610" w14:font="MS Gothic"/>
                </w14:checkbox>
              </w:sdtPr>
              <w:sdtEndPr/>
              <w:sdtContent>
                <w:r w:rsidR="00B6277A" w:rsidRPr="00C940CE">
                  <w:rPr>
                    <w:rFonts w:ascii="MS Gothic" w:eastAsia="MS Gothic" w:hAnsi="MS Gothic" w:hint="eastAsia"/>
                    <w:b/>
                  </w:rPr>
                  <w:t>☐</w:t>
                </w:r>
              </w:sdtContent>
            </w:sdt>
          </w:p>
        </w:tc>
        <w:tc>
          <w:tcPr>
            <w:tcW w:w="8264" w:type="dxa"/>
            <w:shd w:val="clear" w:color="auto" w:fill="auto"/>
            <w:vAlign w:val="center"/>
          </w:tcPr>
          <w:p w14:paraId="3592B6FF" w14:textId="77777777" w:rsidR="00B6277A" w:rsidRPr="00C52722" w:rsidRDefault="00B6277A" w:rsidP="00B6277A">
            <w:pPr>
              <w:snapToGrid w:val="0"/>
              <w:spacing w:before="60" w:after="60"/>
              <w:jc w:val="both"/>
              <w:rPr>
                <w:sz w:val="20"/>
                <w:szCs w:val="20"/>
              </w:rPr>
            </w:pPr>
            <w:r w:rsidRPr="00D872E7">
              <w:rPr>
                <w:sz w:val="20"/>
                <w:szCs w:val="20"/>
              </w:rPr>
              <w:t>PO DAC 05 Realización</w:t>
            </w:r>
            <w:r w:rsidRPr="00C52722">
              <w:rPr>
                <w:sz w:val="20"/>
                <w:szCs w:val="20"/>
              </w:rPr>
              <w:t xml:space="preserve"> de testificaciones a Organismos de Certificación y Verificación.</w:t>
            </w:r>
          </w:p>
        </w:tc>
      </w:tr>
      <w:tr w:rsidR="00B6277A" w:rsidRPr="0021474B" w14:paraId="0929CD1F" w14:textId="77777777" w:rsidTr="003C3508">
        <w:tc>
          <w:tcPr>
            <w:tcW w:w="554" w:type="dxa"/>
            <w:shd w:val="clear" w:color="auto" w:fill="auto"/>
          </w:tcPr>
          <w:p w14:paraId="39CF9CA2" w14:textId="3572E6F4" w:rsidR="00B6277A" w:rsidRPr="00C52722" w:rsidRDefault="007540D7" w:rsidP="00B6277A">
            <w:pPr>
              <w:snapToGrid w:val="0"/>
              <w:jc w:val="center"/>
              <w:rPr>
                <w:sz w:val="20"/>
                <w:szCs w:val="20"/>
              </w:rPr>
            </w:pPr>
            <w:sdt>
              <w:sdtPr>
                <w:rPr>
                  <w:b/>
                </w:rPr>
                <w:id w:val="1080405710"/>
                <w14:checkbox>
                  <w14:checked w14:val="0"/>
                  <w14:checkedState w14:val="2612" w14:font="MS Gothic"/>
                  <w14:uncheckedState w14:val="2610" w14:font="MS Gothic"/>
                </w14:checkbox>
              </w:sdtPr>
              <w:sdtEndPr/>
              <w:sdtContent>
                <w:r w:rsidR="00B6277A" w:rsidRPr="00C940CE">
                  <w:rPr>
                    <w:rFonts w:ascii="MS Gothic" w:eastAsia="MS Gothic" w:hAnsi="MS Gothic" w:hint="eastAsia"/>
                    <w:b/>
                  </w:rPr>
                  <w:t>☐</w:t>
                </w:r>
              </w:sdtContent>
            </w:sdt>
          </w:p>
        </w:tc>
        <w:tc>
          <w:tcPr>
            <w:tcW w:w="8264" w:type="dxa"/>
            <w:shd w:val="clear" w:color="auto" w:fill="auto"/>
            <w:vAlign w:val="center"/>
          </w:tcPr>
          <w:p w14:paraId="6CB8D0A9" w14:textId="77777777" w:rsidR="00B6277A" w:rsidRPr="00C52722" w:rsidRDefault="00B6277A" w:rsidP="00B6277A">
            <w:pPr>
              <w:snapToGrid w:val="0"/>
              <w:spacing w:before="60" w:after="60"/>
              <w:jc w:val="both"/>
              <w:rPr>
                <w:sz w:val="20"/>
                <w:szCs w:val="20"/>
              </w:rPr>
            </w:pPr>
            <w:r w:rsidRPr="00C52722">
              <w:rPr>
                <w:sz w:val="20"/>
                <w:szCs w:val="20"/>
              </w:rPr>
              <w:t>CR GA04 Criterios generales para la utilización del símbolo de acreditación y referencia a la condición de acreditado</w:t>
            </w:r>
          </w:p>
        </w:tc>
      </w:tr>
      <w:tr w:rsidR="00B6277A" w:rsidRPr="0021474B" w14:paraId="11C1A2A7" w14:textId="77777777" w:rsidTr="00FB757A">
        <w:tc>
          <w:tcPr>
            <w:tcW w:w="554" w:type="dxa"/>
            <w:shd w:val="clear" w:color="auto" w:fill="auto"/>
          </w:tcPr>
          <w:p w14:paraId="23AEDD21" w14:textId="3F5EC15B" w:rsidR="00B6277A" w:rsidRPr="00C52722" w:rsidRDefault="007540D7" w:rsidP="00B6277A">
            <w:pPr>
              <w:snapToGrid w:val="0"/>
              <w:jc w:val="center"/>
              <w:rPr>
                <w:sz w:val="20"/>
                <w:szCs w:val="20"/>
              </w:rPr>
            </w:pPr>
            <w:sdt>
              <w:sdtPr>
                <w:rPr>
                  <w:b/>
                </w:rPr>
                <w:id w:val="1697194482"/>
                <w14:checkbox>
                  <w14:checked w14:val="0"/>
                  <w14:checkedState w14:val="2612" w14:font="MS Gothic"/>
                  <w14:uncheckedState w14:val="2610" w14:font="MS Gothic"/>
                </w14:checkbox>
              </w:sdtPr>
              <w:sdtEndPr/>
              <w:sdtContent>
                <w:r w:rsidR="00B6277A" w:rsidRPr="00C940CE">
                  <w:rPr>
                    <w:rFonts w:ascii="MS Gothic" w:eastAsia="MS Gothic" w:hAnsi="MS Gothic" w:hint="eastAsia"/>
                    <w:b/>
                  </w:rPr>
                  <w:t>☐</w:t>
                </w:r>
              </w:sdtContent>
            </w:sdt>
          </w:p>
        </w:tc>
        <w:tc>
          <w:tcPr>
            <w:tcW w:w="8264" w:type="dxa"/>
            <w:shd w:val="clear" w:color="auto" w:fill="auto"/>
            <w:vAlign w:val="center"/>
          </w:tcPr>
          <w:p w14:paraId="0665FDAE" w14:textId="77777777" w:rsidR="00B6277A" w:rsidRPr="00C52722" w:rsidRDefault="00B6277A" w:rsidP="00B6277A">
            <w:pPr>
              <w:snapToGrid w:val="0"/>
              <w:spacing w:before="60" w:after="60"/>
              <w:jc w:val="both"/>
              <w:rPr>
                <w:sz w:val="20"/>
                <w:szCs w:val="20"/>
              </w:rPr>
            </w:pPr>
            <w:r w:rsidRPr="00C52722">
              <w:rPr>
                <w:sz w:val="20"/>
                <w:szCs w:val="20"/>
              </w:rPr>
              <w:t>I PA06 03 Instructivo Uso de las TIC para fines de evaluación remota</w:t>
            </w:r>
          </w:p>
        </w:tc>
      </w:tr>
      <w:tr w:rsidR="00B6277A" w:rsidRPr="0021474B" w14:paraId="5068A6C1" w14:textId="77777777" w:rsidTr="003C3508">
        <w:tc>
          <w:tcPr>
            <w:tcW w:w="554" w:type="dxa"/>
            <w:shd w:val="clear" w:color="auto" w:fill="auto"/>
          </w:tcPr>
          <w:p w14:paraId="4C899B1D" w14:textId="2C325369" w:rsidR="00B6277A" w:rsidRPr="00C52722" w:rsidRDefault="007540D7" w:rsidP="00B6277A">
            <w:pPr>
              <w:snapToGrid w:val="0"/>
              <w:jc w:val="center"/>
              <w:rPr>
                <w:sz w:val="20"/>
                <w:szCs w:val="20"/>
              </w:rPr>
            </w:pPr>
            <w:sdt>
              <w:sdtPr>
                <w:rPr>
                  <w:b/>
                </w:rPr>
                <w:id w:val="586343125"/>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56107516" w14:textId="77777777" w:rsidR="00B6277A" w:rsidRPr="00C52722" w:rsidRDefault="00B6277A" w:rsidP="00B6277A">
            <w:pPr>
              <w:snapToGrid w:val="0"/>
              <w:spacing w:before="60" w:after="60"/>
              <w:jc w:val="both"/>
              <w:rPr>
                <w:sz w:val="20"/>
                <w:szCs w:val="20"/>
              </w:rPr>
            </w:pPr>
            <w:r w:rsidRPr="00C52722">
              <w:rPr>
                <w:sz w:val="20"/>
                <w:szCs w:val="20"/>
              </w:rPr>
              <w:t>Ley del Sistema Ecuatoriano de la Calidad y Reglamento a la Ley del Sistema Ecuatoriano de la Calidad</w:t>
            </w:r>
          </w:p>
        </w:tc>
      </w:tr>
      <w:tr w:rsidR="00B6277A" w:rsidRPr="0021474B" w14:paraId="24D1958F" w14:textId="77777777" w:rsidTr="003C3508">
        <w:tc>
          <w:tcPr>
            <w:tcW w:w="554" w:type="dxa"/>
            <w:shd w:val="clear" w:color="auto" w:fill="auto"/>
          </w:tcPr>
          <w:p w14:paraId="59D22B2E" w14:textId="6A0CE67A" w:rsidR="00B6277A" w:rsidRPr="00C52722" w:rsidRDefault="007540D7" w:rsidP="00B6277A">
            <w:pPr>
              <w:snapToGrid w:val="0"/>
              <w:jc w:val="center"/>
              <w:rPr>
                <w:sz w:val="20"/>
                <w:szCs w:val="20"/>
              </w:rPr>
            </w:pPr>
            <w:sdt>
              <w:sdtPr>
                <w:rPr>
                  <w:b/>
                </w:rPr>
                <w:id w:val="-255831994"/>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6ECF6138" w14:textId="77777777" w:rsidR="00B6277A" w:rsidRPr="00C52722" w:rsidRDefault="00B6277A" w:rsidP="00B6277A">
            <w:pPr>
              <w:snapToGrid w:val="0"/>
              <w:spacing w:before="60" w:after="60"/>
              <w:jc w:val="both"/>
              <w:rPr>
                <w:sz w:val="20"/>
                <w:szCs w:val="20"/>
              </w:rPr>
            </w:pPr>
            <w:r w:rsidRPr="00C52722">
              <w:rPr>
                <w:sz w:val="20"/>
                <w:szCs w:val="20"/>
              </w:rPr>
              <w:t>Tasas</w:t>
            </w:r>
            <w:r w:rsidRPr="00C52722">
              <w:rPr>
                <w:rFonts w:eastAsia="Arial"/>
                <w:sz w:val="20"/>
                <w:szCs w:val="20"/>
              </w:rPr>
              <w:t xml:space="preserve"> </w:t>
            </w:r>
            <w:r w:rsidRPr="00C52722">
              <w:rPr>
                <w:sz w:val="20"/>
                <w:szCs w:val="20"/>
              </w:rPr>
              <w:t xml:space="preserve">acreditación e I PA06 01 Instructivo Cobro de Tasas </w:t>
            </w:r>
          </w:p>
        </w:tc>
      </w:tr>
      <w:tr w:rsidR="00B6277A" w:rsidRPr="0021474B" w14:paraId="69730CC8" w14:textId="77777777" w:rsidTr="003C3508">
        <w:tc>
          <w:tcPr>
            <w:tcW w:w="554" w:type="dxa"/>
            <w:shd w:val="clear" w:color="auto" w:fill="auto"/>
          </w:tcPr>
          <w:p w14:paraId="17635E4D" w14:textId="435D4C0E" w:rsidR="00B6277A" w:rsidRPr="00C52722" w:rsidRDefault="007540D7" w:rsidP="00B6277A">
            <w:pPr>
              <w:snapToGrid w:val="0"/>
              <w:jc w:val="center"/>
              <w:rPr>
                <w:sz w:val="20"/>
                <w:szCs w:val="20"/>
              </w:rPr>
            </w:pPr>
            <w:sdt>
              <w:sdtPr>
                <w:rPr>
                  <w:b/>
                </w:rPr>
                <w:id w:val="-242409882"/>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5A257129" w14:textId="77777777" w:rsidR="00B6277A" w:rsidRPr="00C52722" w:rsidRDefault="00B6277A" w:rsidP="00B6277A">
            <w:pPr>
              <w:snapToGrid w:val="0"/>
              <w:spacing w:before="60" w:after="60"/>
              <w:jc w:val="both"/>
              <w:rPr>
                <w:sz w:val="20"/>
                <w:szCs w:val="20"/>
              </w:rPr>
            </w:pPr>
            <w:r w:rsidRPr="00C52722">
              <w:rPr>
                <w:sz w:val="20"/>
                <w:szCs w:val="20"/>
              </w:rPr>
              <w:t>Políticas, Guías y/o Notas Técnicas específicas emitidos por el SAE aplicables al alcance de acreditación solicitado</w:t>
            </w:r>
          </w:p>
        </w:tc>
      </w:tr>
      <w:tr w:rsidR="00B6277A" w:rsidRPr="0021474B" w14:paraId="70B7B92F" w14:textId="77777777" w:rsidTr="003C3508">
        <w:tc>
          <w:tcPr>
            <w:tcW w:w="554" w:type="dxa"/>
            <w:shd w:val="clear" w:color="auto" w:fill="auto"/>
          </w:tcPr>
          <w:p w14:paraId="7DBE3B28" w14:textId="453DD488" w:rsidR="00B6277A" w:rsidRPr="00C52722" w:rsidRDefault="007540D7" w:rsidP="00B6277A">
            <w:pPr>
              <w:snapToGrid w:val="0"/>
              <w:jc w:val="center"/>
              <w:rPr>
                <w:sz w:val="20"/>
                <w:szCs w:val="20"/>
              </w:rPr>
            </w:pPr>
            <w:sdt>
              <w:sdtPr>
                <w:rPr>
                  <w:b/>
                </w:rPr>
                <w:id w:val="1026756377"/>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05F059F5" w14:textId="77777777" w:rsidR="00B6277A" w:rsidRPr="00C52722" w:rsidRDefault="00B6277A" w:rsidP="00B6277A">
            <w:pPr>
              <w:snapToGrid w:val="0"/>
              <w:spacing w:before="60" w:after="60"/>
              <w:jc w:val="both"/>
              <w:rPr>
                <w:sz w:val="20"/>
                <w:szCs w:val="20"/>
              </w:rPr>
            </w:pPr>
            <w:r w:rsidRPr="00224650">
              <w:rPr>
                <w:sz w:val="20"/>
                <w:szCs w:val="20"/>
              </w:rPr>
              <w:t>NTE INEN-ISO 14001:2016 Sistemas de gestión ambiental — Requisitos con orientación para su uso. (ISO 14001:2015, IDT)</w:t>
            </w:r>
          </w:p>
        </w:tc>
      </w:tr>
      <w:tr w:rsidR="00B6277A" w:rsidRPr="0021474B" w14:paraId="18B87FB7" w14:textId="77777777" w:rsidTr="003C3508">
        <w:tc>
          <w:tcPr>
            <w:tcW w:w="554" w:type="dxa"/>
            <w:shd w:val="clear" w:color="auto" w:fill="auto"/>
          </w:tcPr>
          <w:p w14:paraId="53482E38" w14:textId="494C9342" w:rsidR="00B6277A" w:rsidRPr="00C52722" w:rsidRDefault="007540D7" w:rsidP="00B6277A">
            <w:pPr>
              <w:snapToGrid w:val="0"/>
              <w:jc w:val="center"/>
              <w:rPr>
                <w:sz w:val="20"/>
                <w:szCs w:val="20"/>
              </w:rPr>
            </w:pPr>
            <w:sdt>
              <w:sdtPr>
                <w:rPr>
                  <w:b/>
                </w:rPr>
                <w:id w:val="736599504"/>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1321F4C9" w14:textId="77777777" w:rsidR="00B6277A" w:rsidRPr="00C52722" w:rsidRDefault="00B6277A" w:rsidP="00B6277A">
            <w:pPr>
              <w:snapToGrid w:val="0"/>
              <w:spacing w:before="60" w:after="60"/>
              <w:jc w:val="both"/>
              <w:rPr>
                <w:sz w:val="20"/>
                <w:szCs w:val="20"/>
              </w:rPr>
            </w:pPr>
            <w:r w:rsidRPr="00D872E7">
              <w:rPr>
                <w:sz w:val="20"/>
                <w:szCs w:val="20"/>
              </w:rPr>
              <w:t>ISO 14001 :2015/</w:t>
            </w:r>
            <w:proofErr w:type="spellStart"/>
            <w:r w:rsidRPr="00D872E7">
              <w:rPr>
                <w:sz w:val="20"/>
                <w:szCs w:val="20"/>
              </w:rPr>
              <w:t>Amd</w:t>
            </w:r>
            <w:proofErr w:type="spellEnd"/>
            <w:r w:rsidRPr="00D872E7">
              <w:rPr>
                <w:sz w:val="20"/>
                <w:szCs w:val="20"/>
              </w:rPr>
              <w:t xml:space="preserve"> 1:2024 Sistemas de gestión ambiental — Requisitos con orientación para su uso — Enmienda 1: Cambios en la acción climática</w:t>
            </w:r>
          </w:p>
        </w:tc>
      </w:tr>
      <w:tr w:rsidR="00B6277A" w:rsidRPr="0021474B" w14:paraId="22B24D06" w14:textId="77777777" w:rsidTr="003C3508">
        <w:tc>
          <w:tcPr>
            <w:tcW w:w="554" w:type="dxa"/>
            <w:shd w:val="clear" w:color="auto" w:fill="auto"/>
          </w:tcPr>
          <w:p w14:paraId="790847E6" w14:textId="21C836DB" w:rsidR="00B6277A" w:rsidRPr="00C52722" w:rsidRDefault="007540D7" w:rsidP="00B6277A">
            <w:pPr>
              <w:snapToGrid w:val="0"/>
              <w:jc w:val="center"/>
              <w:rPr>
                <w:sz w:val="20"/>
                <w:szCs w:val="20"/>
              </w:rPr>
            </w:pPr>
            <w:sdt>
              <w:sdtPr>
                <w:rPr>
                  <w:b/>
                </w:rPr>
                <w:id w:val="759724007"/>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4DBB3A24" w14:textId="77777777" w:rsidR="00B6277A" w:rsidRPr="00853900" w:rsidRDefault="00B6277A" w:rsidP="00B6277A">
            <w:pPr>
              <w:snapToGrid w:val="0"/>
              <w:spacing w:before="60" w:after="60"/>
              <w:jc w:val="both"/>
              <w:rPr>
                <w:sz w:val="20"/>
                <w:szCs w:val="20"/>
                <w:highlight w:val="yellow"/>
              </w:rPr>
            </w:pPr>
            <w:r w:rsidRPr="00224650">
              <w:rPr>
                <w:color w:val="000000"/>
                <w:sz w:val="20"/>
                <w:szCs w:val="20"/>
              </w:rPr>
              <w:t>IAF ID 1 Documento informativo de IAF para alcances de acreditación para SGC y SGA</w:t>
            </w:r>
          </w:p>
        </w:tc>
      </w:tr>
      <w:tr w:rsidR="00B6277A" w:rsidRPr="0021474B" w14:paraId="5D111DA5" w14:textId="77777777" w:rsidTr="003C3508">
        <w:tc>
          <w:tcPr>
            <w:tcW w:w="554" w:type="dxa"/>
            <w:shd w:val="clear" w:color="auto" w:fill="auto"/>
          </w:tcPr>
          <w:p w14:paraId="2D419FC5" w14:textId="13463540" w:rsidR="00B6277A" w:rsidRPr="00C52722" w:rsidRDefault="007540D7" w:rsidP="00B6277A">
            <w:pPr>
              <w:snapToGrid w:val="0"/>
              <w:jc w:val="center"/>
              <w:rPr>
                <w:sz w:val="20"/>
                <w:szCs w:val="20"/>
              </w:rPr>
            </w:pPr>
            <w:sdt>
              <w:sdtPr>
                <w:rPr>
                  <w:b/>
                </w:rPr>
                <w:id w:val="-1130623817"/>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499B1212" w14:textId="77777777" w:rsidR="00B6277A" w:rsidRPr="00853900" w:rsidRDefault="00B6277A" w:rsidP="00B6277A">
            <w:pPr>
              <w:snapToGrid w:val="0"/>
              <w:spacing w:before="60" w:after="60"/>
              <w:jc w:val="both"/>
              <w:rPr>
                <w:sz w:val="20"/>
                <w:szCs w:val="20"/>
                <w:highlight w:val="yellow"/>
              </w:rPr>
            </w:pPr>
            <w:r w:rsidRPr="00224650">
              <w:rPr>
                <w:color w:val="000000"/>
                <w:sz w:val="20"/>
                <w:szCs w:val="20"/>
              </w:rPr>
              <w:t xml:space="preserve">IAF MD 1 Documento obligatorio de IAF para la auditoria y certificación de un sistema de gestión operado por una organización </w:t>
            </w:r>
            <w:proofErr w:type="spellStart"/>
            <w:r w:rsidRPr="00224650">
              <w:rPr>
                <w:color w:val="000000"/>
                <w:sz w:val="20"/>
                <w:szCs w:val="20"/>
              </w:rPr>
              <w:t>multi</w:t>
            </w:r>
            <w:proofErr w:type="spellEnd"/>
            <w:r w:rsidRPr="00224650">
              <w:rPr>
                <w:color w:val="000000"/>
                <w:sz w:val="20"/>
                <w:szCs w:val="20"/>
              </w:rPr>
              <w:t>-sitio.</w:t>
            </w:r>
          </w:p>
        </w:tc>
      </w:tr>
      <w:tr w:rsidR="00B6277A" w:rsidRPr="0021474B" w14:paraId="3EDBD750" w14:textId="77777777" w:rsidTr="003C3508">
        <w:tc>
          <w:tcPr>
            <w:tcW w:w="554" w:type="dxa"/>
            <w:shd w:val="clear" w:color="auto" w:fill="auto"/>
          </w:tcPr>
          <w:p w14:paraId="74AB2C5D" w14:textId="611CA912" w:rsidR="00B6277A" w:rsidRPr="00C52722" w:rsidRDefault="007540D7" w:rsidP="00B6277A">
            <w:pPr>
              <w:snapToGrid w:val="0"/>
              <w:jc w:val="center"/>
              <w:rPr>
                <w:sz w:val="20"/>
                <w:szCs w:val="20"/>
              </w:rPr>
            </w:pPr>
            <w:sdt>
              <w:sdtPr>
                <w:rPr>
                  <w:b/>
                </w:rPr>
                <w:id w:val="-2025011763"/>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vAlign w:val="center"/>
          </w:tcPr>
          <w:p w14:paraId="65D1DB6D" w14:textId="77777777" w:rsidR="00B6277A" w:rsidRPr="00C52722" w:rsidRDefault="00B6277A" w:rsidP="00B6277A">
            <w:pPr>
              <w:snapToGrid w:val="0"/>
              <w:spacing w:before="60" w:after="60"/>
              <w:jc w:val="both"/>
              <w:rPr>
                <w:sz w:val="20"/>
                <w:szCs w:val="20"/>
              </w:rPr>
            </w:pPr>
            <w:r w:rsidRPr="00C52722">
              <w:rPr>
                <w:sz w:val="20"/>
                <w:szCs w:val="20"/>
              </w:rPr>
              <w:t>IAF MD 2 Documento obligatorio de IAF para la transferencia de certificación acreditada de sistemas de gestión.</w:t>
            </w:r>
          </w:p>
        </w:tc>
      </w:tr>
      <w:tr w:rsidR="00B6277A" w:rsidRPr="0021474B" w14:paraId="79F126A3" w14:textId="77777777" w:rsidTr="00FB757A">
        <w:tc>
          <w:tcPr>
            <w:tcW w:w="554" w:type="dxa"/>
            <w:shd w:val="clear" w:color="auto" w:fill="auto"/>
          </w:tcPr>
          <w:p w14:paraId="34D71683" w14:textId="7E8E7E95" w:rsidR="00B6277A" w:rsidRPr="00C52722" w:rsidRDefault="007540D7" w:rsidP="00B6277A">
            <w:pPr>
              <w:snapToGrid w:val="0"/>
              <w:jc w:val="center"/>
              <w:rPr>
                <w:sz w:val="20"/>
                <w:szCs w:val="20"/>
              </w:rPr>
            </w:pPr>
            <w:sdt>
              <w:sdtPr>
                <w:rPr>
                  <w:b/>
                </w:rPr>
                <w:id w:val="2140988721"/>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tcPr>
          <w:p w14:paraId="3A87771B" w14:textId="77777777" w:rsidR="00B6277A" w:rsidRPr="00D872E7" w:rsidRDefault="00B6277A" w:rsidP="00B6277A">
            <w:pPr>
              <w:snapToGrid w:val="0"/>
              <w:spacing w:before="60" w:after="60"/>
              <w:jc w:val="both"/>
              <w:rPr>
                <w:sz w:val="20"/>
                <w:szCs w:val="20"/>
              </w:rPr>
            </w:pPr>
            <w:r w:rsidRPr="00D872E7">
              <w:rPr>
                <w:sz w:val="20"/>
                <w:szCs w:val="20"/>
              </w:rPr>
              <w:t>IAF MD 4 Documento obligatorio de IAF para uso de tecnología de información y la comunicación (TIC) con fines de evaluación de la conformidad.</w:t>
            </w:r>
          </w:p>
        </w:tc>
      </w:tr>
      <w:tr w:rsidR="00B6277A" w:rsidRPr="0021474B" w14:paraId="18E2E186" w14:textId="77777777" w:rsidTr="00FB757A">
        <w:tc>
          <w:tcPr>
            <w:tcW w:w="554" w:type="dxa"/>
            <w:shd w:val="clear" w:color="auto" w:fill="auto"/>
          </w:tcPr>
          <w:p w14:paraId="291CD49D" w14:textId="406C2FF9" w:rsidR="00B6277A" w:rsidRPr="00C52722" w:rsidRDefault="007540D7" w:rsidP="00B6277A">
            <w:pPr>
              <w:snapToGrid w:val="0"/>
              <w:jc w:val="center"/>
              <w:rPr>
                <w:sz w:val="20"/>
                <w:szCs w:val="20"/>
              </w:rPr>
            </w:pPr>
            <w:sdt>
              <w:sdtPr>
                <w:rPr>
                  <w:b/>
                </w:rPr>
                <w:id w:val="-1811555694"/>
                <w14:checkbox>
                  <w14:checked w14:val="0"/>
                  <w14:checkedState w14:val="2612" w14:font="MS Gothic"/>
                  <w14:uncheckedState w14:val="2610" w14:font="MS Gothic"/>
                </w14:checkbox>
              </w:sdtPr>
              <w:sdtEndPr/>
              <w:sdtContent>
                <w:r w:rsidR="00B6277A" w:rsidRPr="00452484">
                  <w:rPr>
                    <w:rFonts w:ascii="MS Gothic" w:eastAsia="MS Gothic" w:hAnsi="MS Gothic" w:hint="eastAsia"/>
                    <w:b/>
                  </w:rPr>
                  <w:t>☐</w:t>
                </w:r>
              </w:sdtContent>
            </w:sdt>
          </w:p>
        </w:tc>
        <w:tc>
          <w:tcPr>
            <w:tcW w:w="8264" w:type="dxa"/>
            <w:shd w:val="clear" w:color="auto" w:fill="auto"/>
          </w:tcPr>
          <w:p w14:paraId="52155ECE" w14:textId="77777777" w:rsidR="00B6277A" w:rsidRPr="00D872E7" w:rsidRDefault="00B6277A" w:rsidP="00B6277A">
            <w:pPr>
              <w:snapToGrid w:val="0"/>
              <w:spacing w:before="60" w:after="60"/>
              <w:jc w:val="both"/>
              <w:rPr>
                <w:sz w:val="20"/>
                <w:szCs w:val="20"/>
              </w:rPr>
            </w:pPr>
            <w:r w:rsidRPr="00D872E7">
              <w:rPr>
                <w:sz w:val="20"/>
                <w:szCs w:val="20"/>
              </w:rPr>
              <w:t>IAF MD 5 Documento obligatorio de IAF para la determinación del tiempo de auditoría en sistemas de gestión de calidad y medio ambiente y seguridad y salud ocupacional.</w:t>
            </w:r>
          </w:p>
        </w:tc>
      </w:tr>
      <w:tr w:rsidR="00F151CD" w:rsidRPr="0021474B" w14:paraId="327DA4AF" w14:textId="77777777" w:rsidTr="00FB757A">
        <w:tc>
          <w:tcPr>
            <w:tcW w:w="554" w:type="dxa"/>
            <w:shd w:val="clear" w:color="auto" w:fill="auto"/>
          </w:tcPr>
          <w:p w14:paraId="52F29F9B" w14:textId="451CF166" w:rsidR="00F151CD" w:rsidRPr="00C52722" w:rsidRDefault="007540D7" w:rsidP="00F151CD">
            <w:pPr>
              <w:snapToGrid w:val="0"/>
              <w:jc w:val="center"/>
              <w:rPr>
                <w:sz w:val="20"/>
                <w:szCs w:val="20"/>
              </w:rPr>
            </w:pPr>
            <w:sdt>
              <w:sdtPr>
                <w:rPr>
                  <w:b/>
                </w:rPr>
                <w:id w:val="1344822269"/>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tcPr>
          <w:p w14:paraId="40E1D38D" w14:textId="77777777" w:rsidR="00F151CD" w:rsidRPr="00D872E7" w:rsidRDefault="00F151CD" w:rsidP="00F151CD">
            <w:pPr>
              <w:snapToGrid w:val="0"/>
              <w:spacing w:before="60" w:after="60"/>
              <w:jc w:val="both"/>
              <w:rPr>
                <w:sz w:val="20"/>
                <w:szCs w:val="20"/>
              </w:rPr>
            </w:pPr>
            <w:r w:rsidRPr="00D872E7">
              <w:rPr>
                <w:sz w:val="20"/>
                <w:szCs w:val="20"/>
              </w:rPr>
              <w:t>IAF MD 7 Documento obligatorio de IAF para la armonización de las sanciones que son aplicables a los organismos de evaluación de la conformidad</w:t>
            </w:r>
          </w:p>
        </w:tc>
      </w:tr>
      <w:tr w:rsidR="00F151CD" w:rsidRPr="0021474B" w14:paraId="3FDCDD03" w14:textId="77777777" w:rsidTr="00FB757A">
        <w:tc>
          <w:tcPr>
            <w:tcW w:w="554" w:type="dxa"/>
            <w:shd w:val="clear" w:color="auto" w:fill="auto"/>
          </w:tcPr>
          <w:p w14:paraId="1923ACF6" w14:textId="7F6EB977" w:rsidR="00F151CD" w:rsidRPr="00C52722" w:rsidRDefault="007540D7" w:rsidP="00F151CD">
            <w:pPr>
              <w:snapToGrid w:val="0"/>
              <w:jc w:val="center"/>
              <w:rPr>
                <w:sz w:val="20"/>
                <w:szCs w:val="20"/>
              </w:rPr>
            </w:pPr>
            <w:sdt>
              <w:sdtPr>
                <w:rPr>
                  <w:b/>
                </w:rPr>
                <w:id w:val="606234910"/>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tcPr>
          <w:p w14:paraId="08AF159D" w14:textId="77777777" w:rsidR="00F151CD" w:rsidRPr="00D872E7" w:rsidRDefault="00F151CD" w:rsidP="00F151CD">
            <w:pPr>
              <w:snapToGrid w:val="0"/>
              <w:spacing w:before="60" w:after="60"/>
              <w:jc w:val="both"/>
              <w:rPr>
                <w:sz w:val="20"/>
                <w:szCs w:val="20"/>
              </w:rPr>
            </w:pPr>
            <w:r w:rsidRPr="00D872E7">
              <w:rPr>
                <w:sz w:val="20"/>
                <w:szCs w:val="20"/>
              </w:rPr>
              <w:t>IAF MD 11 Documento obligatorio de IAF para aplicación de la ISO/IEC 17021-1 para auditorias de sistemas de gestión integrados.</w:t>
            </w:r>
          </w:p>
        </w:tc>
      </w:tr>
      <w:tr w:rsidR="00F151CD" w:rsidRPr="0021474B" w14:paraId="73EB2136" w14:textId="77777777" w:rsidTr="00FB757A">
        <w:tc>
          <w:tcPr>
            <w:tcW w:w="554" w:type="dxa"/>
            <w:shd w:val="clear" w:color="auto" w:fill="auto"/>
          </w:tcPr>
          <w:p w14:paraId="17177FAE" w14:textId="0D08EF99" w:rsidR="00F151CD" w:rsidRPr="00C52722" w:rsidRDefault="007540D7" w:rsidP="00F151CD">
            <w:pPr>
              <w:snapToGrid w:val="0"/>
              <w:jc w:val="center"/>
              <w:rPr>
                <w:sz w:val="20"/>
                <w:szCs w:val="20"/>
              </w:rPr>
            </w:pPr>
            <w:sdt>
              <w:sdtPr>
                <w:rPr>
                  <w:b/>
                </w:rPr>
                <w:id w:val="-1256206375"/>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tcPr>
          <w:p w14:paraId="7B89E38A" w14:textId="77777777" w:rsidR="00F151CD" w:rsidRPr="00C52722" w:rsidRDefault="00F151CD" w:rsidP="00F151CD">
            <w:pPr>
              <w:snapToGrid w:val="0"/>
              <w:spacing w:before="60" w:after="60"/>
              <w:jc w:val="both"/>
              <w:rPr>
                <w:sz w:val="20"/>
                <w:szCs w:val="20"/>
              </w:rPr>
            </w:pPr>
            <w:r w:rsidRPr="00C52722">
              <w:rPr>
                <w:sz w:val="20"/>
                <w:szCs w:val="20"/>
              </w:rPr>
              <w:t>IAF MD 12 Documento obligatorio de IAF Evaluación para la acreditación de organismos de evaluación de la conformidad con actividades en varios países.</w:t>
            </w:r>
          </w:p>
        </w:tc>
      </w:tr>
      <w:tr w:rsidR="00F151CD" w:rsidRPr="0021474B" w14:paraId="676FCAFF" w14:textId="77777777" w:rsidTr="003C3508">
        <w:tc>
          <w:tcPr>
            <w:tcW w:w="554" w:type="dxa"/>
            <w:shd w:val="clear" w:color="auto" w:fill="auto"/>
          </w:tcPr>
          <w:p w14:paraId="1E660D08" w14:textId="305A8E96" w:rsidR="00F151CD" w:rsidRPr="00C52722" w:rsidRDefault="007540D7" w:rsidP="00F151CD">
            <w:pPr>
              <w:snapToGrid w:val="0"/>
              <w:jc w:val="center"/>
              <w:rPr>
                <w:sz w:val="20"/>
                <w:szCs w:val="20"/>
              </w:rPr>
            </w:pPr>
            <w:sdt>
              <w:sdtPr>
                <w:rPr>
                  <w:b/>
                </w:rPr>
                <w:id w:val="-847794242"/>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vAlign w:val="center"/>
          </w:tcPr>
          <w:p w14:paraId="4C0E9B7C" w14:textId="77777777" w:rsidR="00F151CD" w:rsidRPr="00D872E7" w:rsidRDefault="00F151CD" w:rsidP="00F151CD">
            <w:pPr>
              <w:snapToGrid w:val="0"/>
              <w:spacing w:before="60" w:after="60"/>
              <w:jc w:val="both"/>
              <w:rPr>
                <w:sz w:val="20"/>
                <w:szCs w:val="20"/>
              </w:rPr>
            </w:pPr>
            <w:r w:rsidRPr="00D872E7">
              <w:rPr>
                <w:sz w:val="20"/>
                <w:szCs w:val="20"/>
              </w:rPr>
              <w:t>IAF MD 15 Documento obligatorio de IAF para la recopilación de datos para proporcionar indicadores del desempeño de los organismos de certificación de sistemas de gestión.</w:t>
            </w:r>
          </w:p>
        </w:tc>
      </w:tr>
      <w:tr w:rsidR="00F151CD" w:rsidRPr="0021474B" w14:paraId="0EF91C85" w14:textId="77777777" w:rsidTr="003C3508">
        <w:tc>
          <w:tcPr>
            <w:tcW w:w="554" w:type="dxa"/>
            <w:shd w:val="clear" w:color="auto" w:fill="auto"/>
          </w:tcPr>
          <w:p w14:paraId="46CB8881" w14:textId="171E52CF" w:rsidR="00F151CD" w:rsidRPr="00C52722" w:rsidRDefault="007540D7" w:rsidP="00F151CD">
            <w:pPr>
              <w:snapToGrid w:val="0"/>
              <w:jc w:val="center"/>
              <w:rPr>
                <w:sz w:val="20"/>
                <w:szCs w:val="20"/>
              </w:rPr>
            </w:pPr>
            <w:sdt>
              <w:sdtPr>
                <w:rPr>
                  <w:b/>
                </w:rPr>
                <w:id w:val="976875037"/>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vAlign w:val="center"/>
          </w:tcPr>
          <w:p w14:paraId="09409DF9" w14:textId="77777777" w:rsidR="00F151CD" w:rsidRPr="00C52722" w:rsidRDefault="00F151CD" w:rsidP="00F151CD">
            <w:pPr>
              <w:snapToGrid w:val="0"/>
              <w:spacing w:before="60" w:after="60"/>
              <w:jc w:val="both"/>
              <w:rPr>
                <w:sz w:val="20"/>
                <w:szCs w:val="20"/>
              </w:rPr>
            </w:pPr>
            <w:r w:rsidRPr="00224650">
              <w:rPr>
                <w:sz w:val="20"/>
                <w:szCs w:val="20"/>
              </w:rPr>
              <w:t>IAF MD 17 Actividades de testificación para la acreditación de organismos de certificación de sistemas de gestión.</w:t>
            </w:r>
          </w:p>
        </w:tc>
      </w:tr>
      <w:tr w:rsidR="00F151CD" w:rsidRPr="0021474B" w14:paraId="3E235E72" w14:textId="77777777" w:rsidTr="003C3508">
        <w:tc>
          <w:tcPr>
            <w:tcW w:w="554" w:type="dxa"/>
            <w:shd w:val="clear" w:color="auto" w:fill="auto"/>
          </w:tcPr>
          <w:p w14:paraId="05C7E39A" w14:textId="69584719" w:rsidR="00F151CD" w:rsidRPr="00C52722" w:rsidRDefault="007540D7" w:rsidP="00F151CD">
            <w:pPr>
              <w:snapToGrid w:val="0"/>
              <w:jc w:val="center"/>
              <w:rPr>
                <w:sz w:val="20"/>
                <w:szCs w:val="20"/>
              </w:rPr>
            </w:pPr>
            <w:sdt>
              <w:sdtPr>
                <w:rPr>
                  <w:b/>
                </w:rPr>
                <w:id w:val="1705359077"/>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vAlign w:val="center"/>
          </w:tcPr>
          <w:p w14:paraId="607330C8" w14:textId="77777777" w:rsidR="00F151CD" w:rsidRPr="00C52722" w:rsidRDefault="00F151CD" w:rsidP="00F151CD">
            <w:pPr>
              <w:snapToGrid w:val="0"/>
              <w:spacing w:before="60" w:after="60"/>
              <w:jc w:val="both"/>
              <w:rPr>
                <w:sz w:val="20"/>
                <w:szCs w:val="20"/>
              </w:rPr>
            </w:pPr>
            <w:r w:rsidRPr="00C52722">
              <w:rPr>
                <w:sz w:val="20"/>
                <w:szCs w:val="20"/>
              </w:rPr>
              <w:t>IAF MD 23 Control de entidades que operan en nombre de organismos de certificación de sistemas de gestión acreditados.</w:t>
            </w:r>
          </w:p>
        </w:tc>
      </w:tr>
      <w:tr w:rsidR="00F151CD" w:rsidRPr="00224650" w14:paraId="29AE9BDD" w14:textId="77777777" w:rsidTr="003C3508">
        <w:tc>
          <w:tcPr>
            <w:tcW w:w="554" w:type="dxa"/>
            <w:shd w:val="clear" w:color="auto" w:fill="auto"/>
          </w:tcPr>
          <w:p w14:paraId="6DEB0391" w14:textId="5D9BB735" w:rsidR="00F151CD" w:rsidRPr="00C52722" w:rsidRDefault="007540D7" w:rsidP="00F151CD">
            <w:pPr>
              <w:snapToGrid w:val="0"/>
              <w:jc w:val="center"/>
              <w:rPr>
                <w:sz w:val="20"/>
                <w:szCs w:val="20"/>
              </w:rPr>
            </w:pPr>
            <w:sdt>
              <w:sdtPr>
                <w:rPr>
                  <w:b/>
                </w:rPr>
                <w:id w:val="-2018528890"/>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vAlign w:val="center"/>
          </w:tcPr>
          <w:p w14:paraId="6BF4CECE" w14:textId="77777777" w:rsidR="00F151CD" w:rsidRPr="00C52722" w:rsidRDefault="00F151CD" w:rsidP="00F151CD">
            <w:pPr>
              <w:snapToGrid w:val="0"/>
              <w:spacing w:before="60" w:after="60"/>
              <w:jc w:val="both"/>
              <w:rPr>
                <w:sz w:val="20"/>
                <w:szCs w:val="20"/>
              </w:rPr>
            </w:pPr>
            <w:r w:rsidRPr="00C52722">
              <w:rPr>
                <w:sz w:val="20"/>
                <w:szCs w:val="20"/>
              </w:rPr>
              <w:t>IAF MD 28 Documento obligatorio de la IAF para la carga y mantenimiento de datos en la base de datos de IAF</w:t>
            </w:r>
          </w:p>
        </w:tc>
      </w:tr>
      <w:tr w:rsidR="00F151CD" w:rsidRPr="00224650" w14:paraId="79104911" w14:textId="77777777" w:rsidTr="003C3508">
        <w:tc>
          <w:tcPr>
            <w:tcW w:w="554" w:type="dxa"/>
            <w:shd w:val="clear" w:color="auto" w:fill="auto"/>
          </w:tcPr>
          <w:p w14:paraId="3AB14DD2" w14:textId="0B99D886" w:rsidR="00F151CD" w:rsidRPr="00C52722" w:rsidRDefault="007540D7" w:rsidP="00F151CD">
            <w:pPr>
              <w:snapToGrid w:val="0"/>
              <w:jc w:val="center"/>
              <w:rPr>
                <w:sz w:val="20"/>
                <w:szCs w:val="20"/>
              </w:rPr>
            </w:pPr>
            <w:sdt>
              <w:sdtPr>
                <w:rPr>
                  <w:b/>
                </w:rPr>
                <w:id w:val="321314164"/>
                <w14:checkbox>
                  <w14:checked w14:val="0"/>
                  <w14:checkedState w14:val="2612" w14:font="MS Gothic"/>
                  <w14:uncheckedState w14:val="2610" w14:font="MS Gothic"/>
                </w14:checkbox>
              </w:sdtPr>
              <w:sdtEndPr/>
              <w:sdtContent>
                <w:r w:rsidR="00F151CD" w:rsidRPr="0091414B">
                  <w:rPr>
                    <w:rFonts w:ascii="MS Gothic" w:eastAsia="MS Gothic" w:hAnsi="MS Gothic" w:hint="eastAsia"/>
                    <w:b/>
                  </w:rPr>
                  <w:t>☐</w:t>
                </w:r>
              </w:sdtContent>
            </w:sdt>
          </w:p>
        </w:tc>
        <w:tc>
          <w:tcPr>
            <w:tcW w:w="8264" w:type="dxa"/>
            <w:shd w:val="clear" w:color="auto" w:fill="auto"/>
            <w:vAlign w:val="center"/>
          </w:tcPr>
          <w:p w14:paraId="3F0334E0" w14:textId="1E26848C" w:rsidR="00F151CD" w:rsidRPr="00C52722" w:rsidRDefault="00F151CD" w:rsidP="00F151CD">
            <w:pPr>
              <w:snapToGrid w:val="0"/>
              <w:spacing w:before="60" w:after="60"/>
              <w:jc w:val="both"/>
              <w:rPr>
                <w:sz w:val="20"/>
                <w:szCs w:val="20"/>
              </w:rPr>
            </w:pPr>
            <w:r>
              <w:rPr>
                <w:sz w:val="20"/>
                <w:szCs w:val="20"/>
              </w:rPr>
              <w:t>G DAC 04 Guía traducción de documentos mandatorios IAF</w:t>
            </w:r>
          </w:p>
        </w:tc>
      </w:tr>
    </w:tbl>
    <w:p w14:paraId="0C6D77ED" w14:textId="77777777" w:rsidR="00A45247" w:rsidRDefault="00A45247" w:rsidP="00FB6C3B">
      <w:pPr>
        <w:spacing w:before="120"/>
        <w:jc w:val="both"/>
        <w:rPr>
          <w:b/>
          <w:spacing w:val="-2"/>
          <w:sz w:val="20"/>
          <w:szCs w:val="20"/>
        </w:rPr>
      </w:pPr>
    </w:p>
    <w:p w14:paraId="765AA7DF" w14:textId="68C667EB" w:rsidR="00A75B3A" w:rsidRDefault="00A75B3A" w:rsidP="00FB6C3B">
      <w:pPr>
        <w:spacing w:before="120"/>
        <w:jc w:val="both"/>
        <w:rPr>
          <w:b/>
          <w:spacing w:val="-2"/>
          <w:sz w:val="20"/>
          <w:szCs w:val="20"/>
        </w:rPr>
      </w:pPr>
    </w:p>
    <w:p w14:paraId="45BF19AE" w14:textId="068F3A03" w:rsidR="00D66A4C" w:rsidRDefault="00D66A4C" w:rsidP="00D66A4C">
      <w:pPr>
        <w:spacing w:before="120"/>
        <w:jc w:val="both"/>
        <w:rPr>
          <w:b/>
          <w:spacing w:val="-2"/>
          <w:sz w:val="20"/>
          <w:szCs w:val="20"/>
        </w:rPr>
      </w:pPr>
      <w:r w:rsidRPr="00245C5D">
        <w:rPr>
          <w:b/>
          <w:spacing w:val="-2"/>
          <w:sz w:val="20"/>
          <w:szCs w:val="20"/>
        </w:rPr>
        <w:t xml:space="preserve">Para Sistemas de Gestión de la Seguridad y Salud en el Trabajo </w:t>
      </w:r>
      <w:r w:rsidR="00850C7C" w:rsidRPr="00245C5D">
        <w:rPr>
          <w:b/>
          <w:spacing w:val="-2"/>
          <w:sz w:val="20"/>
          <w:szCs w:val="20"/>
        </w:rPr>
        <w:t>(Borrar si no aplica el esquema)</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F151CD" w:rsidRPr="000A7BD3" w14:paraId="403D5AA3" w14:textId="77777777" w:rsidTr="003C3508">
        <w:tc>
          <w:tcPr>
            <w:tcW w:w="554" w:type="dxa"/>
            <w:shd w:val="clear" w:color="auto" w:fill="auto"/>
          </w:tcPr>
          <w:p w14:paraId="65DBAADB" w14:textId="2CE5583C" w:rsidR="00F151CD" w:rsidRPr="000A7BD3" w:rsidRDefault="007540D7" w:rsidP="00F151CD">
            <w:pPr>
              <w:snapToGrid w:val="0"/>
              <w:jc w:val="center"/>
              <w:rPr>
                <w:sz w:val="20"/>
                <w:szCs w:val="20"/>
              </w:rPr>
            </w:pPr>
            <w:sdt>
              <w:sdtPr>
                <w:rPr>
                  <w:b/>
                </w:rPr>
                <w:id w:val="-221757304"/>
                <w14:checkbox>
                  <w14:checked w14:val="0"/>
                  <w14:checkedState w14:val="2612" w14:font="MS Gothic"/>
                  <w14:uncheckedState w14:val="2610" w14:font="MS Gothic"/>
                </w14:checkbox>
              </w:sdtPr>
              <w:sdtEndPr/>
              <w:sdtContent>
                <w:r w:rsidR="00F151CD" w:rsidRPr="00DB18C3">
                  <w:rPr>
                    <w:rFonts w:ascii="MS Gothic" w:eastAsia="MS Gothic" w:hAnsi="MS Gothic" w:hint="eastAsia"/>
                    <w:b/>
                  </w:rPr>
                  <w:t>☐</w:t>
                </w:r>
              </w:sdtContent>
            </w:sdt>
          </w:p>
        </w:tc>
        <w:tc>
          <w:tcPr>
            <w:tcW w:w="8264" w:type="dxa"/>
            <w:shd w:val="clear" w:color="auto" w:fill="auto"/>
            <w:vAlign w:val="center"/>
          </w:tcPr>
          <w:p w14:paraId="37367BEF" w14:textId="77777777" w:rsidR="00F151CD" w:rsidRPr="000A7BD3" w:rsidRDefault="00F151CD" w:rsidP="00F151CD">
            <w:pPr>
              <w:snapToGrid w:val="0"/>
              <w:spacing w:before="60" w:after="60"/>
              <w:jc w:val="both"/>
              <w:rPr>
                <w:sz w:val="20"/>
                <w:szCs w:val="20"/>
              </w:rPr>
            </w:pPr>
            <w:r w:rsidRPr="000A7BD3">
              <w:rPr>
                <w:sz w:val="20"/>
                <w:szCs w:val="20"/>
              </w:rPr>
              <w:t>Norma</w:t>
            </w:r>
            <w:r w:rsidRPr="000A7BD3">
              <w:rPr>
                <w:rFonts w:eastAsia="Arial"/>
                <w:sz w:val="20"/>
                <w:szCs w:val="20"/>
              </w:rPr>
              <w:t xml:space="preserve"> </w:t>
            </w:r>
            <w:r w:rsidRPr="000A7BD3">
              <w:rPr>
                <w:sz w:val="20"/>
                <w:szCs w:val="20"/>
              </w:rPr>
              <w:t>NTE INEN-ISO/IEC 17021-1:2017</w:t>
            </w:r>
            <w:r w:rsidRPr="000A7BD3">
              <w:rPr>
                <w:rFonts w:eastAsia="Arial"/>
                <w:sz w:val="20"/>
                <w:szCs w:val="20"/>
              </w:rPr>
              <w:t xml:space="preserve"> </w:t>
            </w:r>
            <w:r w:rsidRPr="000A7BD3">
              <w:rPr>
                <w:sz w:val="20"/>
                <w:szCs w:val="20"/>
              </w:rPr>
              <w:t>Evaluación de la conformidad – Requisitos para los organismos que realizan la auditoria y la certificación de sistemas de gestión - Parte 1: Requisitos. (ISO/IEC 17021-1:2015, IDT).</w:t>
            </w:r>
          </w:p>
        </w:tc>
      </w:tr>
      <w:tr w:rsidR="00F151CD" w:rsidRPr="000A7BD3" w14:paraId="0F6ADE8F" w14:textId="77777777" w:rsidTr="003C3508">
        <w:tc>
          <w:tcPr>
            <w:tcW w:w="554" w:type="dxa"/>
            <w:shd w:val="clear" w:color="auto" w:fill="auto"/>
          </w:tcPr>
          <w:p w14:paraId="0CCAFEC0" w14:textId="4A7ADB84" w:rsidR="00F151CD" w:rsidRPr="00224650" w:rsidRDefault="007540D7" w:rsidP="00F151CD">
            <w:pPr>
              <w:snapToGrid w:val="0"/>
              <w:jc w:val="center"/>
              <w:rPr>
                <w:sz w:val="20"/>
                <w:szCs w:val="20"/>
              </w:rPr>
            </w:pPr>
            <w:sdt>
              <w:sdtPr>
                <w:rPr>
                  <w:b/>
                </w:rPr>
                <w:id w:val="-837698774"/>
                <w14:checkbox>
                  <w14:checked w14:val="0"/>
                  <w14:checkedState w14:val="2612" w14:font="MS Gothic"/>
                  <w14:uncheckedState w14:val="2610" w14:font="MS Gothic"/>
                </w14:checkbox>
              </w:sdtPr>
              <w:sdtEndPr/>
              <w:sdtContent>
                <w:r w:rsidR="00F151CD" w:rsidRPr="00DB18C3">
                  <w:rPr>
                    <w:rFonts w:ascii="MS Gothic" w:eastAsia="MS Gothic" w:hAnsi="MS Gothic" w:hint="eastAsia"/>
                    <w:b/>
                  </w:rPr>
                  <w:t>☐</w:t>
                </w:r>
              </w:sdtContent>
            </w:sdt>
          </w:p>
        </w:tc>
        <w:tc>
          <w:tcPr>
            <w:tcW w:w="8264" w:type="dxa"/>
            <w:shd w:val="clear" w:color="auto" w:fill="auto"/>
            <w:vAlign w:val="center"/>
          </w:tcPr>
          <w:p w14:paraId="629BD5ED" w14:textId="77777777" w:rsidR="00F151CD" w:rsidRPr="000A7BD3" w:rsidRDefault="00F151CD" w:rsidP="00F151CD">
            <w:pPr>
              <w:snapToGrid w:val="0"/>
              <w:spacing w:before="60" w:after="60"/>
              <w:jc w:val="both"/>
              <w:rPr>
                <w:sz w:val="20"/>
                <w:szCs w:val="20"/>
              </w:rPr>
            </w:pPr>
            <w:r>
              <w:rPr>
                <w:sz w:val="20"/>
                <w:szCs w:val="20"/>
              </w:rPr>
              <w:t>ETE INEN-ISO/IEC 17021-10</w:t>
            </w:r>
            <w:r w:rsidRPr="00224650">
              <w:rPr>
                <w:sz w:val="20"/>
                <w:szCs w:val="20"/>
              </w:rPr>
              <w:t xml:space="preserve">:2019 Evaluación de la Conformidad - Requisitos para los organismos que realizan la auditoría y la certificación de Sistemas de Gestión – Parte </w:t>
            </w:r>
            <w:r>
              <w:rPr>
                <w:sz w:val="20"/>
                <w:szCs w:val="20"/>
              </w:rPr>
              <w:t>10</w:t>
            </w:r>
            <w:r w:rsidRPr="00224650">
              <w:rPr>
                <w:sz w:val="20"/>
                <w:szCs w:val="20"/>
              </w:rPr>
              <w:t xml:space="preserve"> Requisitos de competencia para la auditoria y la certificación de sistemas de gestión de la </w:t>
            </w:r>
            <w:r>
              <w:rPr>
                <w:sz w:val="20"/>
                <w:szCs w:val="20"/>
              </w:rPr>
              <w:t>seguridad y salud en el trabajo</w:t>
            </w:r>
            <w:r w:rsidRPr="00224650">
              <w:rPr>
                <w:sz w:val="20"/>
                <w:szCs w:val="20"/>
              </w:rPr>
              <w:t>. (ISO/IEC 17021-</w:t>
            </w:r>
            <w:r>
              <w:rPr>
                <w:sz w:val="20"/>
                <w:szCs w:val="20"/>
              </w:rPr>
              <w:t>10:2018</w:t>
            </w:r>
            <w:r w:rsidRPr="00224650">
              <w:rPr>
                <w:sz w:val="20"/>
                <w:szCs w:val="20"/>
              </w:rPr>
              <w:t>, IDT).</w:t>
            </w:r>
          </w:p>
        </w:tc>
      </w:tr>
      <w:tr w:rsidR="00F151CD" w:rsidRPr="000A7BD3" w14:paraId="180AABDC" w14:textId="77777777" w:rsidTr="003C3508">
        <w:tc>
          <w:tcPr>
            <w:tcW w:w="554" w:type="dxa"/>
            <w:shd w:val="clear" w:color="auto" w:fill="auto"/>
          </w:tcPr>
          <w:p w14:paraId="11E8D849" w14:textId="124F6B38" w:rsidR="00F151CD" w:rsidRPr="000A7BD3" w:rsidRDefault="007540D7" w:rsidP="00F151CD">
            <w:pPr>
              <w:snapToGrid w:val="0"/>
              <w:jc w:val="center"/>
              <w:rPr>
                <w:sz w:val="20"/>
                <w:szCs w:val="20"/>
              </w:rPr>
            </w:pPr>
            <w:sdt>
              <w:sdtPr>
                <w:rPr>
                  <w:b/>
                </w:rPr>
                <w:id w:val="-1031261798"/>
                <w14:checkbox>
                  <w14:checked w14:val="0"/>
                  <w14:checkedState w14:val="2612" w14:font="MS Gothic"/>
                  <w14:uncheckedState w14:val="2610" w14:font="MS Gothic"/>
                </w14:checkbox>
              </w:sdtPr>
              <w:sdtEndPr/>
              <w:sdtContent>
                <w:r w:rsidR="00F151CD" w:rsidRPr="00DB18C3">
                  <w:rPr>
                    <w:rFonts w:ascii="MS Gothic" w:eastAsia="MS Gothic" w:hAnsi="MS Gothic" w:hint="eastAsia"/>
                    <w:b/>
                  </w:rPr>
                  <w:t>☐</w:t>
                </w:r>
              </w:sdtContent>
            </w:sdt>
          </w:p>
        </w:tc>
        <w:tc>
          <w:tcPr>
            <w:tcW w:w="8264" w:type="dxa"/>
            <w:shd w:val="clear" w:color="auto" w:fill="auto"/>
            <w:vAlign w:val="center"/>
          </w:tcPr>
          <w:p w14:paraId="2CBE352C" w14:textId="77777777" w:rsidR="00F151CD" w:rsidRPr="000A7BD3" w:rsidRDefault="00F151CD" w:rsidP="00F151CD">
            <w:pPr>
              <w:snapToGrid w:val="0"/>
              <w:spacing w:before="60" w:after="60"/>
              <w:jc w:val="both"/>
              <w:rPr>
                <w:sz w:val="20"/>
                <w:szCs w:val="20"/>
              </w:rPr>
            </w:pPr>
            <w:r w:rsidRPr="000A7BD3">
              <w:rPr>
                <w:sz w:val="20"/>
                <w:szCs w:val="20"/>
              </w:rPr>
              <w:t>PA06</w:t>
            </w:r>
            <w:r w:rsidRPr="000A7BD3">
              <w:rPr>
                <w:rFonts w:eastAsia="Arial"/>
                <w:sz w:val="20"/>
                <w:szCs w:val="20"/>
              </w:rPr>
              <w:t xml:space="preserve"> </w:t>
            </w:r>
            <w:r w:rsidRPr="000A7BD3">
              <w:rPr>
                <w:sz w:val="20"/>
                <w:szCs w:val="20"/>
              </w:rPr>
              <w:t>Procedimiento</w:t>
            </w:r>
            <w:r w:rsidRPr="000A7BD3">
              <w:rPr>
                <w:rFonts w:eastAsia="Arial"/>
                <w:sz w:val="20"/>
                <w:szCs w:val="20"/>
              </w:rPr>
              <w:t xml:space="preserve"> </w:t>
            </w:r>
            <w:r w:rsidRPr="000A7BD3">
              <w:rPr>
                <w:sz w:val="20"/>
                <w:szCs w:val="20"/>
              </w:rPr>
              <w:t>de</w:t>
            </w:r>
            <w:r w:rsidRPr="000A7BD3">
              <w:rPr>
                <w:rFonts w:eastAsia="Arial"/>
                <w:sz w:val="20"/>
                <w:szCs w:val="20"/>
              </w:rPr>
              <w:t xml:space="preserve"> </w:t>
            </w:r>
            <w:r w:rsidRPr="000A7BD3">
              <w:rPr>
                <w:sz w:val="20"/>
                <w:szCs w:val="20"/>
              </w:rPr>
              <w:t>acreditación</w:t>
            </w:r>
          </w:p>
        </w:tc>
      </w:tr>
      <w:tr w:rsidR="00F151CD" w:rsidRPr="000A7BD3" w14:paraId="3F476EDD" w14:textId="77777777" w:rsidTr="003C3508">
        <w:tc>
          <w:tcPr>
            <w:tcW w:w="554" w:type="dxa"/>
            <w:shd w:val="clear" w:color="auto" w:fill="auto"/>
          </w:tcPr>
          <w:p w14:paraId="6C6FC659" w14:textId="7830FBAC" w:rsidR="00F151CD" w:rsidRPr="000A7BD3" w:rsidRDefault="007540D7" w:rsidP="00F151CD">
            <w:pPr>
              <w:snapToGrid w:val="0"/>
              <w:jc w:val="center"/>
              <w:rPr>
                <w:sz w:val="20"/>
                <w:szCs w:val="20"/>
              </w:rPr>
            </w:pPr>
            <w:sdt>
              <w:sdtPr>
                <w:rPr>
                  <w:b/>
                </w:rPr>
                <w:id w:val="-721901031"/>
                <w14:checkbox>
                  <w14:checked w14:val="0"/>
                  <w14:checkedState w14:val="2612" w14:font="MS Gothic"/>
                  <w14:uncheckedState w14:val="2610" w14:font="MS Gothic"/>
                </w14:checkbox>
              </w:sdtPr>
              <w:sdtEndPr/>
              <w:sdtContent>
                <w:r w:rsidR="00F151CD" w:rsidRPr="00DB18C3">
                  <w:rPr>
                    <w:rFonts w:ascii="MS Gothic" w:eastAsia="MS Gothic" w:hAnsi="MS Gothic" w:hint="eastAsia"/>
                    <w:b/>
                  </w:rPr>
                  <w:t>☐</w:t>
                </w:r>
              </w:sdtContent>
            </w:sdt>
          </w:p>
        </w:tc>
        <w:tc>
          <w:tcPr>
            <w:tcW w:w="8264" w:type="dxa"/>
            <w:shd w:val="clear" w:color="auto" w:fill="auto"/>
            <w:vAlign w:val="center"/>
          </w:tcPr>
          <w:p w14:paraId="171943B7" w14:textId="77777777" w:rsidR="00F151CD" w:rsidRPr="000A7BD3" w:rsidRDefault="00F151CD" w:rsidP="00F151CD">
            <w:pPr>
              <w:snapToGrid w:val="0"/>
              <w:spacing w:before="60" w:after="60"/>
              <w:jc w:val="both"/>
              <w:rPr>
                <w:sz w:val="20"/>
                <w:szCs w:val="20"/>
              </w:rPr>
            </w:pPr>
            <w:r w:rsidRPr="00D93031">
              <w:rPr>
                <w:sz w:val="20"/>
                <w:szCs w:val="20"/>
              </w:rPr>
              <w:t>PO DAC 05</w:t>
            </w:r>
            <w:r w:rsidRPr="000A7BD3">
              <w:rPr>
                <w:sz w:val="20"/>
                <w:szCs w:val="20"/>
              </w:rPr>
              <w:t xml:space="preserve"> Realización de testificaciones a Organismos de Certificación y Verificación.</w:t>
            </w:r>
          </w:p>
        </w:tc>
      </w:tr>
      <w:tr w:rsidR="00F151CD" w:rsidRPr="000A7BD3" w14:paraId="0B3F207D" w14:textId="77777777" w:rsidTr="003C3508">
        <w:tc>
          <w:tcPr>
            <w:tcW w:w="554" w:type="dxa"/>
            <w:shd w:val="clear" w:color="auto" w:fill="auto"/>
          </w:tcPr>
          <w:p w14:paraId="3274F4A5" w14:textId="58E8E34A" w:rsidR="00F151CD" w:rsidRPr="000A7BD3" w:rsidRDefault="007540D7" w:rsidP="00F151CD">
            <w:pPr>
              <w:snapToGrid w:val="0"/>
              <w:jc w:val="center"/>
              <w:rPr>
                <w:sz w:val="20"/>
                <w:szCs w:val="20"/>
              </w:rPr>
            </w:pPr>
            <w:sdt>
              <w:sdtPr>
                <w:rPr>
                  <w:b/>
                </w:rPr>
                <w:id w:val="127975461"/>
                <w14:checkbox>
                  <w14:checked w14:val="0"/>
                  <w14:checkedState w14:val="2612" w14:font="MS Gothic"/>
                  <w14:uncheckedState w14:val="2610" w14:font="MS Gothic"/>
                </w14:checkbox>
              </w:sdtPr>
              <w:sdtEndPr/>
              <w:sdtContent>
                <w:r w:rsidR="00F151CD" w:rsidRPr="00DB18C3">
                  <w:rPr>
                    <w:rFonts w:ascii="MS Gothic" w:eastAsia="MS Gothic" w:hAnsi="MS Gothic" w:hint="eastAsia"/>
                    <w:b/>
                  </w:rPr>
                  <w:t>☐</w:t>
                </w:r>
              </w:sdtContent>
            </w:sdt>
          </w:p>
        </w:tc>
        <w:tc>
          <w:tcPr>
            <w:tcW w:w="8264" w:type="dxa"/>
            <w:shd w:val="clear" w:color="auto" w:fill="auto"/>
            <w:vAlign w:val="center"/>
          </w:tcPr>
          <w:p w14:paraId="4BDA280C" w14:textId="77777777" w:rsidR="00F151CD" w:rsidRPr="000A7BD3" w:rsidRDefault="00F151CD" w:rsidP="00F151CD">
            <w:pPr>
              <w:snapToGrid w:val="0"/>
              <w:spacing w:before="60" w:after="60"/>
              <w:jc w:val="both"/>
              <w:rPr>
                <w:sz w:val="20"/>
                <w:szCs w:val="20"/>
              </w:rPr>
            </w:pPr>
            <w:r w:rsidRPr="000A7BD3">
              <w:rPr>
                <w:sz w:val="20"/>
                <w:szCs w:val="20"/>
              </w:rPr>
              <w:t>CR GA04 Criterios generales para la utilización del símbolo de acreditación y referencia a la condición de acreditado</w:t>
            </w:r>
          </w:p>
        </w:tc>
      </w:tr>
      <w:tr w:rsidR="00F151CD" w:rsidRPr="000A7BD3" w14:paraId="06FCA57E" w14:textId="77777777" w:rsidTr="00FB757A">
        <w:tc>
          <w:tcPr>
            <w:tcW w:w="554" w:type="dxa"/>
            <w:shd w:val="clear" w:color="auto" w:fill="auto"/>
          </w:tcPr>
          <w:p w14:paraId="0FCE23DE" w14:textId="1FECB14D" w:rsidR="00F151CD" w:rsidRPr="000A7BD3" w:rsidRDefault="007540D7" w:rsidP="00F151CD">
            <w:pPr>
              <w:snapToGrid w:val="0"/>
              <w:jc w:val="center"/>
              <w:rPr>
                <w:sz w:val="20"/>
                <w:szCs w:val="20"/>
              </w:rPr>
            </w:pPr>
            <w:sdt>
              <w:sdtPr>
                <w:rPr>
                  <w:b/>
                </w:rPr>
                <w:id w:val="-807090823"/>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7242C7EC" w14:textId="77777777" w:rsidR="00F151CD" w:rsidRPr="000A7BD3" w:rsidRDefault="00F151CD" w:rsidP="00F151CD">
            <w:pPr>
              <w:snapToGrid w:val="0"/>
              <w:spacing w:before="60" w:after="60"/>
              <w:jc w:val="both"/>
              <w:rPr>
                <w:sz w:val="20"/>
                <w:szCs w:val="20"/>
              </w:rPr>
            </w:pPr>
            <w:r w:rsidRPr="000A7BD3">
              <w:rPr>
                <w:sz w:val="20"/>
                <w:szCs w:val="20"/>
              </w:rPr>
              <w:t>I PA06 03 Instructivo Uso de las TIC para fines de evaluación remota</w:t>
            </w:r>
          </w:p>
        </w:tc>
      </w:tr>
      <w:tr w:rsidR="00F151CD" w:rsidRPr="000A7BD3" w14:paraId="317808DA" w14:textId="77777777" w:rsidTr="003C3508">
        <w:tc>
          <w:tcPr>
            <w:tcW w:w="554" w:type="dxa"/>
            <w:shd w:val="clear" w:color="auto" w:fill="auto"/>
          </w:tcPr>
          <w:p w14:paraId="256596E3" w14:textId="13ECF497" w:rsidR="00F151CD" w:rsidRPr="000A7BD3" w:rsidRDefault="007540D7" w:rsidP="00F151CD">
            <w:pPr>
              <w:snapToGrid w:val="0"/>
              <w:jc w:val="center"/>
              <w:rPr>
                <w:sz w:val="20"/>
                <w:szCs w:val="20"/>
              </w:rPr>
            </w:pPr>
            <w:sdt>
              <w:sdtPr>
                <w:rPr>
                  <w:b/>
                </w:rPr>
                <w:id w:val="-668564114"/>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455A3A36" w14:textId="77777777" w:rsidR="00F151CD" w:rsidRPr="000A7BD3" w:rsidRDefault="00F151CD" w:rsidP="00F151CD">
            <w:pPr>
              <w:snapToGrid w:val="0"/>
              <w:spacing w:before="60" w:after="60"/>
              <w:jc w:val="both"/>
              <w:rPr>
                <w:sz w:val="20"/>
                <w:szCs w:val="20"/>
              </w:rPr>
            </w:pPr>
            <w:r w:rsidRPr="000A7BD3">
              <w:rPr>
                <w:sz w:val="20"/>
                <w:szCs w:val="20"/>
              </w:rPr>
              <w:t>Ley del Sistema Ecuatoriano de la Calidad y Reglamento a la Ley del Sistema Ecuatoriano de la Calidad</w:t>
            </w:r>
          </w:p>
        </w:tc>
      </w:tr>
      <w:tr w:rsidR="00F151CD" w:rsidRPr="000A7BD3" w14:paraId="531E437C" w14:textId="77777777" w:rsidTr="003C3508">
        <w:tc>
          <w:tcPr>
            <w:tcW w:w="554" w:type="dxa"/>
            <w:shd w:val="clear" w:color="auto" w:fill="auto"/>
          </w:tcPr>
          <w:p w14:paraId="64F867DD" w14:textId="697AF2BC" w:rsidR="00F151CD" w:rsidRPr="000A7BD3" w:rsidRDefault="007540D7" w:rsidP="00F151CD">
            <w:pPr>
              <w:snapToGrid w:val="0"/>
              <w:jc w:val="center"/>
              <w:rPr>
                <w:sz w:val="20"/>
                <w:szCs w:val="20"/>
              </w:rPr>
            </w:pPr>
            <w:sdt>
              <w:sdtPr>
                <w:rPr>
                  <w:b/>
                </w:rPr>
                <w:id w:val="-1379460134"/>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28B56CDE" w14:textId="77777777" w:rsidR="00F151CD" w:rsidRPr="000A7BD3" w:rsidRDefault="00F151CD" w:rsidP="00F151CD">
            <w:pPr>
              <w:snapToGrid w:val="0"/>
              <w:spacing w:before="60" w:after="60"/>
              <w:jc w:val="both"/>
              <w:rPr>
                <w:sz w:val="20"/>
                <w:szCs w:val="20"/>
              </w:rPr>
            </w:pPr>
            <w:r w:rsidRPr="000A7BD3">
              <w:rPr>
                <w:sz w:val="20"/>
                <w:szCs w:val="20"/>
              </w:rPr>
              <w:t>Tasas</w:t>
            </w:r>
            <w:r w:rsidRPr="000A7BD3">
              <w:rPr>
                <w:rFonts w:eastAsia="Arial"/>
                <w:sz w:val="20"/>
                <w:szCs w:val="20"/>
              </w:rPr>
              <w:t xml:space="preserve"> </w:t>
            </w:r>
            <w:r w:rsidRPr="000A7BD3">
              <w:rPr>
                <w:sz w:val="20"/>
                <w:szCs w:val="20"/>
              </w:rPr>
              <w:t xml:space="preserve">acreditación e I PA06 01 Instructivo Cobro de Tasas </w:t>
            </w:r>
          </w:p>
        </w:tc>
      </w:tr>
      <w:tr w:rsidR="00F151CD" w:rsidRPr="000A7BD3" w14:paraId="28F979CB" w14:textId="77777777" w:rsidTr="003C3508">
        <w:tc>
          <w:tcPr>
            <w:tcW w:w="554" w:type="dxa"/>
            <w:shd w:val="clear" w:color="auto" w:fill="auto"/>
          </w:tcPr>
          <w:p w14:paraId="4B0FC6C9" w14:textId="76E9044D" w:rsidR="00F151CD" w:rsidRPr="000A7BD3" w:rsidRDefault="007540D7" w:rsidP="00F151CD">
            <w:pPr>
              <w:snapToGrid w:val="0"/>
              <w:jc w:val="center"/>
              <w:rPr>
                <w:sz w:val="20"/>
                <w:szCs w:val="20"/>
              </w:rPr>
            </w:pPr>
            <w:sdt>
              <w:sdtPr>
                <w:rPr>
                  <w:b/>
                </w:rPr>
                <w:id w:val="1776590784"/>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3749E596" w14:textId="77777777" w:rsidR="00F151CD" w:rsidRPr="000A7BD3" w:rsidRDefault="00F151CD" w:rsidP="00F151CD">
            <w:pPr>
              <w:snapToGrid w:val="0"/>
              <w:spacing w:before="60" w:after="60"/>
              <w:jc w:val="both"/>
              <w:rPr>
                <w:sz w:val="20"/>
                <w:szCs w:val="20"/>
              </w:rPr>
            </w:pPr>
            <w:r w:rsidRPr="000A7BD3">
              <w:rPr>
                <w:sz w:val="20"/>
                <w:szCs w:val="20"/>
              </w:rPr>
              <w:t>Políticas, Guías y/o Notas Técnicas específicas emitidos por el SAE aplicables al alcance de acreditación solicitado</w:t>
            </w:r>
          </w:p>
        </w:tc>
      </w:tr>
      <w:tr w:rsidR="00F151CD" w:rsidRPr="000A7BD3" w14:paraId="785DFF08" w14:textId="77777777" w:rsidTr="003C3508">
        <w:tc>
          <w:tcPr>
            <w:tcW w:w="554" w:type="dxa"/>
            <w:shd w:val="clear" w:color="auto" w:fill="auto"/>
          </w:tcPr>
          <w:p w14:paraId="05C23379" w14:textId="2497DE23" w:rsidR="00F151CD" w:rsidRPr="000A7BD3" w:rsidRDefault="007540D7" w:rsidP="00F151CD">
            <w:pPr>
              <w:snapToGrid w:val="0"/>
              <w:jc w:val="center"/>
              <w:rPr>
                <w:sz w:val="20"/>
                <w:szCs w:val="20"/>
              </w:rPr>
            </w:pPr>
            <w:sdt>
              <w:sdtPr>
                <w:rPr>
                  <w:b/>
                </w:rPr>
                <w:id w:val="-375087519"/>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063D4A74" w14:textId="77777777" w:rsidR="00F151CD" w:rsidRPr="000A7BD3" w:rsidRDefault="00F151CD" w:rsidP="00F151CD">
            <w:pPr>
              <w:snapToGrid w:val="0"/>
              <w:spacing w:before="60" w:after="60"/>
              <w:jc w:val="both"/>
              <w:rPr>
                <w:sz w:val="20"/>
                <w:szCs w:val="20"/>
              </w:rPr>
            </w:pPr>
            <w:r w:rsidRPr="00224650">
              <w:rPr>
                <w:sz w:val="20"/>
                <w:szCs w:val="20"/>
              </w:rPr>
              <w:t xml:space="preserve">NTE INEN-ISO </w:t>
            </w:r>
            <w:r>
              <w:rPr>
                <w:sz w:val="20"/>
                <w:szCs w:val="20"/>
              </w:rPr>
              <w:t>45001:2018</w:t>
            </w:r>
            <w:r w:rsidRPr="00224650">
              <w:rPr>
                <w:sz w:val="20"/>
                <w:szCs w:val="20"/>
              </w:rPr>
              <w:t xml:space="preserve"> Sistemas de gestión de </w:t>
            </w:r>
            <w:r>
              <w:rPr>
                <w:sz w:val="20"/>
                <w:szCs w:val="20"/>
              </w:rPr>
              <w:t xml:space="preserve">la Seguridad y Salud en el Trabajo </w:t>
            </w:r>
            <w:r w:rsidRPr="00224650">
              <w:rPr>
                <w:sz w:val="20"/>
                <w:szCs w:val="20"/>
              </w:rPr>
              <w:t>─ Requisitos</w:t>
            </w:r>
            <w:r>
              <w:rPr>
                <w:sz w:val="20"/>
                <w:szCs w:val="20"/>
              </w:rPr>
              <w:t xml:space="preserve"> con orientación para su uso</w:t>
            </w:r>
            <w:r w:rsidRPr="00224650">
              <w:rPr>
                <w:sz w:val="20"/>
                <w:szCs w:val="20"/>
              </w:rPr>
              <w:t xml:space="preserve">. (ISO </w:t>
            </w:r>
            <w:r>
              <w:rPr>
                <w:sz w:val="20"/>
                <w:szCs w:val="20"/>
              </w:rPr>
              <w:t>45</w:t>
            </w:r>
            <w:r w:rsidRPr="00224650">
              <w:rPr>
                <w:sz w:val="20"/>
                <w:szCs w:val="20"/>
              </w:rPr>
              <w:t>001:201</w:t>
            </w:r>
            <w:r>
              <w:rPr>
                <w:sz w:val="20"/>
                <w:szCs w:val="20"/>
              </w:rPr>
              <w:t>8</w:t>
            </w:r>
            <w:r w:rsidRPr="00224650">
              <w:rPr>
                <w:sz w:val="20"/>
                <w:szCs w:val="20"/>
              </w:rPr>
              <w:t>, IDT).</w:t>
            </w:r>
          </w:p>
        </w:tc>
      </w:tr>
      <w:tr w:rsidR="00F151CD" w:rsidRPr="000A7BD3" w14:paraId="5F3665A1" w14:textId="77777777" w:rsidTr="003C3508">
        <w:tc>
          <w:tcPr>
            <w:tcW w:w="554" w:type="dxa"/>
            <w:shd w:val="clear" w:color="auto" w:fill="auto"/>
          </w:tcPr>
          <w:p w14:paraId="490DCD44" w14:textId="4A07D864" w:rsidR="00F151CD" w:rsidRPr="000A7BD3" w:rsidRDefault="007540D7" w:rsidP="00F151CD">
            <w:pPr>
              <w:snapToGrid w:val="0"/>
              <w:jc w:val="center"/>
              <w:rPr>
                <w:sz w:val="20"/>
                <w:szCs w:val="20"/>
              </w:rPr>
            </w:pPr>
            <w:sdt>
              <w:sdtPr>
                <w:rPr>
                  <w:b/>
                </w:rPr>
                <w:id w:val="782466516"/>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3188912E" w14:textId="77777777" w:rsidR="00F151CD" w:rsidRPr="00D93031" w:rsidRDefault="00F151CD" w:rsidP="00F151CD">
            <w:pPr>
              <w:snapToGrid w:val="0"/>
              <w:spacing w:before="60" w:after="60"/>
              <w:jc w:val="both"/>
              <w:rPr>
                <w:sz w:val="20"/>
                <w:szCs w:val="20"/>
              </w:rPr>
            </w:pPr>
            <w:r w:rsidRPr="00D93031">
              <w:rPr>
                <w:sz w:val="20"/>
                <w:szCs w:val="20"/>
              </w:rPr>
              <w:t>ISO 45001:2018/</w:t>
            </w:r>
            <w:proofErr w:type="spellStart"/>
            <w:r w:rsidRPr="00D93031">
              <w:rPr>
                <w:sz w:val="20"/>
                <w:szCs w:val="20"/>
              </w:rPr>
              <w:t>Amd</w:t>
            </w:r>
            <w:proofErr w:type="spellEnd"/>
            <w:r w:rsidRPr="00D93031">
              <w:rPr>
                <w:sz w:val="20"/>
                <w:szCs w:val="20"/>
              </w:rPr>
              <w:t xml:space="preserve"> 1:2024 Sistemas de gestión de seguridad y salud en el trabajo — Requisitos con orientación para su uso — Enmienda 1: Cambios en la acción climática</w:t>
            </w:r>
          </w:p>
        </w:tc>
      </w:tr>
      <w:tr w:rsidR="00F151CD" w:rsidRPr="000A7BD3" w14:paraId="72EDBD55" w14:textId="77777777" w:rsidTr="003C3508">
        <w:tc>
          <w:tcPr>
            <w:tcW w:w="554" w:type="dxa"/>
            <w:shd w:val="clear" w:color="auto" w:fill="auto"/>
          </w:tcPr>
          <w:p w14:paraId="44E5BC1C" w14:textId="777BE5CB" w:rsidR="00F151CD" w:rsidRPr="000A7BD3" w:rsidRDefault="007540D7" w:rsidP="00F151CD">
            <w:pPr>
              <w:snapToGrid w:val="0"/>
              <w:jc w:val="center"/>
              <w:rPr>
                <w:sz w:val="20"/>
                <w:szCs w:val="20"/>
              </w:rPr>
            </w:pPr>
            <w:sdt>
              <w:sdtPr>
                <w:rPr>
                  <w:b/>
                </w:rPr>
                <w:id w:val="1382682209"/>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3C6E6A38" w14:textId="77777777" w:rsidR="00F151CD" w:rsidRPr="00D93031" w:rsidRDefault="00F151CD" w:rsidP="00F151CD">
            <w:pPr>
              <w:snapToGrid w:val="0"/>
              <w:spacing w:before="60" w:after="60"/>
              <w:jc w:val="both"/>
              <w:rPr>
                <w:sz w:val="20"/>
                <w:szCs w:val="20"/>
              </w:rPr>
            </w:pPr>
            <w:r w:rsidRPr="00D93031">
              <w:rPr>
                <w:color w:val="000000"/>
                <w:sz w:val="20"/>
                <w:szCs w:val="20"/>
              </w:rPr>
              <w:t>IAF ID 1 Documento informativo de IAF para alcances de acreditación para SGC y SGA</w:t>
            </w:r>
          </w:p>
        </w:tc>
      </w:tr>
      <w:tr w:rsidR="00F151CD" w:rsidRPr="000A7BD3" w14:paraId="705FCCCF" w14:textId="77777777" w:rsidTr="003C3508">
        <w:tc>
          <w:tcPr>
            <w:tcW w:w="554" w:type="dxa"/>
            <w:shd w:val="clear" w:color="auto" w:fill="auto"/>
          </w:tcPr>
          <w:p w14:paraId="258561AA" w14:textId="41B31985" w:rsidR="00F151CD" w:rsidRPr="000A7BD3" w:rsidRDefault="007540D7" w:rsidP="00F151CD">
            <w:pPr>
              <w:snapToGrid w:val="0"/>
              <w:jc w:val="center"/>
              <w:rPr>
                <w:sz w:val="20"/>
                <w:szCs w:val="20"/>
              </w:rPr>
            </w:pPr>
            <w:sdt>
              <w:sdtPr>
                <w:rPr>
                  <w:b/>
                </w:rPr>
                <w:id w:val="411747708"/>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09006CEF" w14:textId="77777777" w:rsidR="00F151CD" w:rsidRPr="00D93031" w:rsidRDefault="00F151CD" w:rsidP="00F151CD">
            <w:pPr>
              <w:snapToGrid w:val="0"/>
              <w:spacing w:before="60" w:after="60"/>
              <w:jc w:val="both"/>
              <w:rPr>
                <w:sz w:val="20"/>
                <w:szCs w:val="20"/>
              </w:rPr>
            </w:pPr>
            <w:r w:rsidRPr="00D93031">
              <w:rPr>
                <w:sz w:val="20"/>
                <w:szCs w:val="20"/>
              </w:rPr>
              <w:t xml:space="preserve">IAF MD 1 Documento obligatorio de IAF para la auditoria y certificación de un sistema de gestión operado por una organización </w:t>
            </w:r>
            <w:proofErr w:type="spellStart"/>
            <w:r w:rsidRPr="00D93031">
              <w:rPr>
                <w:sz w:val="20"/>
                <w:szCs w:val="20"/>
              </w:rPr>
              <w:t>multi</w:t>
            </w:r>
            <w:proofErr w:type="spellEnd"/>
            <w:r w:rsidRPr="00D93031">
              <w:rPr>
                <w:sz w:val="20"/>
                <w:szCs w:val="20"/>
              </w:rPr>
              <w:t>-sitio.</w:t>
            </w:r>
          </w:p>
        </w:tc>
      </w:tr>
      <w:tr w:rsidR="00F151CD" w:rsidRPr="000A7BD3" w14:paraId="188A56D7" w14:textId="77777777" w:rsidTr="003C3508">
        <w:tc>
          <w:tcPr>
            <w:tcW w:w="554" w:type="dxa"/>
            <w:shd w:val="clear" w:color="auto" w:fill="auto"/>
          </w:tcPr>
          <w:p w14:paraId="2641260D" w14:textId="699C2A7C" w:rsidR="00F151CD" w:rsidRPr="000A7BD3" w:rsidRDefault="007540D7" w:rsidP="00F151CD">
            <w:pPr>
              <w:snapToGrid w:val="0"/>
              <w:jc w:val="center"/>
              <w:rPr>
                <w:sz w:val="20"/>
                <w:szCs w:val="20"/>
              </w:rPr>
            </w:pPr>
            <w:sdt>
              <w:sdtPr>
                <w:rPr>
                  <w:b/>
                </w:rPr>
                <w:id w:val="-1915074471"/>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vAlign w:val="center"/>
          </w:tcPr>
          <w:p w14:paraId="2C5D7626" w14:textId="77777777" w:rsidR="00F151CD" w:rsidRPr="00D93031" w:rsidRDefault="00F151CD" w:rsidP="00F151CD">
            <w:pPr>
              <w:snapToGrid w:val="0"/>
              <w:spacing w:before="60" w:after="60"/>
              <w:jc w:val="both"/>
              <w:rPr>
                <w:sz w:val="20"/>
                <w:szCs w:val="20"/>
              </w:rPr>
            </w:pPr>
            <w:r w:rsidRPr="00D93031">
              <w:rPr>
                <w:sz w:val="20"/>
                <w:szCs w:val="20"/>
              </w:rPr>
              <w:t>IAF MD 2 Documento obligatorio de IAF para la transferencia de certificación acreditada de sistemas de gestión.</w:t>
            </w:r>
          </w:p>
        </w:tc>
      </w:tr>
      <w:tr w:rsidR="00F151CD" w:rsidRPr="000A7BD3" w14:paraId="5942C7C9" w14:textId="77777777" w:rsidTr="00FB757A">
        <w:tc>
          <w:tcPr>
            <w:tcW w:w="554" w:type="dxa"/>
            <w:shd w:val="clear" w:color="auto" w:fill="auto"/>
          </w:tcPr>
          <w:p w14:paraId="36917DDE" w14:textId="34C11DFD" w:rsidR="00F151CD" w:rsidRPr="000A7BD3" w:rsidRDefault="007540D7" w:rsidP="00F151CD">
            <w:pPr>
              <w:snapToGrid w:val="0"/>
              <w:jc w:val="center"/>
              <w:rPr>
                <w:sz w:val="20"/>
                <w:szCs w:val="20"/>
              </w:rPr>
            </w:pPr>
            <w:sdt>
              <w:sdtPr>
                <w:rPr>
                  <w:b/>
                </w:rPr>
                <w:id w:val="1624807676"/>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tcPr>
          <w:p w14:paraId="069690EF" w14:textId="77777777" w:rsidR="00F151CD" w:rsidRPr="00D93031" w:rsidRDefault="00F151CD" w:rsidP="00F151CD">
            <w:pPr>
              <w:snapToGrid w:val="0"/>
              <w:spacing w:before="60" w:after="60"/>
              <w:jc w:val="both"/>
              <w:rPr>
                <w:sz w:val="20"/>
                <w:szCs w:val="20"/>
              </w:rPr>
            </w:pPr>
            <w:r w:rsidRPr="00D93031">
              <w:rPr>
                <w:sz w:val="20"/>
                <w:szCs w:val="20"/>
              </w:rPr>
              <w:t>IAF MD 4 Documento obligatorio de IAF para uso de tecnología de información y la comunicación (TIC) con fines de evaluación de la conformidad.</w:t>
            </w:r>
          </w:p>
        </w:tc>
      </w:tr>
      <w:tr w:rsidR="00F151CD" w:rsidRPr="000A7BD3" w14:paraId="7887DDAD" w14:textId="77777777" w:rsidTr="00FB757A">
        <w:tc>
          <w:tcPr>
            <w:tcW w:w="554" w:type="dxa"/>
            <w:shd w:val="clear" w:color="auto" w:fill="auto"/>
          </w:tcPr>
          <w:p w14:paraId="388E0297" w14:textId="0405A75F" w:rsidR="00F151CD" w:rsidRPr="000A7BD3" w:rsidRDefault="007540D7" w:rsidP="00F151CD">
            <w:pPr>
              <w:snapToGrid w:val="0"/>
              <w:jc w:val="center"/>
              <w:rPr>
                <w:sz w:val="20"/>
                <w:szCs w:val="20"/>
              </w:rPr>
            </w:pPr>
            <w:sdt>
              <w:sdtPr>
                <w:rPr>
                  <w:b/>
                </w:rPr>
                <w:id w:val="1287400273"/>
                <w14:checkbox>
                  <w14:checked w14:val="0"/>
                  <w14:checkedState w14:val="2612" w14:font="MS Gothic"/>
                  <w14:uncheckedState w14:val="2610" w14:font="MS Gothic"/>
                </w14:checkbox>
              </w:sdtPr>
              <w:sdtEndPr/>
              <w:sdtContent>
                <w:r w:rsidR="00F151CD" w:rsidRPr="0070324C">
                  <w:rPr>
                    <w:rFonts w:ascii="MS Gothic" w:eastAsia="MS Gothic" w:hAnsi="MS Gothic" w:hint="eastAsia"/>
                    <w:b/>
                  </w:rPr>
                  <w:t>☐</w:t>
                </w:r>
              </w:sdtContent>
            </w:sdt>
          </w:p>
        </w:tc>
        <w:tc>
          <w:tcPr>
            <w:tcW w:w="8264" w:type="dxa"/>
            <w:shd w:val="clear" w:color="auto" w:fill="auto"/>
          </w:tcPr>
          <w:p w14:paraId="3B063764" w14:textId="77777777" w:rsidR="00F151CD" w:rsidRPr="00D93031" w:rsidRDefault="00F151CD" w:rsidP="00F151CD">
            <w:pPr>
              <w:snapToGrid w:val="0"/>
              <w:spacing w:before="60" w:after="60"/>
              <w:jc w:val="both"/>
              <w:rPr>
                <w:sz w:val="20"/>
                <w:szCs w:val="20"/>
              </w:rPr>
            </w:pPr>
            <w:r w:rsidRPr="00D93031">
              <w:rPr>
                <w:sz w:val="20"/>
                <w:szCs w:val="20"/>
              </w:rPr>
              <w:t>IAF MD 5 Documento obligatorio de IAF para la determinación del tiempo de auditoría en sistemas de gestión de calidad y medio ambiente y seguridad y salud ocupacional.</w:t>
            </w:r>
          </w:p>
        </w:tc>
      </w:tr>
      <w:tr w:rsidR="00F151CD" w:rsidRPr="000A7BD3" w14:paraId="5D7A1B2C" w14:textId="77777777" w:rsidTr="00FB757A">
        <w:tc>
          <w:tcPr>
            <w:tcW w:w="554" w:type="dxa"/>
            <w:shd w:val="clear" w:color="auto" w:fill="auto"/>
          </w:tcPr>
          <w:p w14:paraId="0F503AB3" w14:textId="5DB1B94B" w:rsidR="00F151CD" w:rsidRPr="000A7BD3" w:rsidRDefault="007540D7" w:rsidP="00F151CD">
            <w:pPr>
              <w:snapToGrid w:val="0"/>
              <w:jc w:val="center"/>
              <w:rPr>
                <w:sz w:val="20"/>
                <w:szCs w:val="20"/>
              </w:rPr>
            </w:pPr>
            <w:sdt>
              <w:sdtPr>
                <w:rPr>
                  <w:b/>
                </w:rPr>
                <w:id w:val="1276824422"/>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tcPr>
          <w:p w14:paraId="13E89A74" w14:textId="77777777" w:rsidR="00F151CD" w:rsidRPr="00D93031" w:rsidRDefault="00F151CD" w:rsidP="00F151CD">
            <w:pPr>
              <w:snapToGrid w:val="0"/>
              <w:spacing w:before="60" w:after="60"/>
              <w:jc w:val="both"/>
              <w:rPr>
                <w:sz w:val="20"/>
                <w:szCs w:val="20"/>
              </w:rPr>
            </w:pPr>
            <w:r w:rsidRPr="00D93031">
              <w:rPr>
                <w:sz w:val="20"/>
                <w:szCs w:val="20"/>
              </w:rPr>
              <w:t>IAF MD 7 Documento obligatorio de IAF para la armonización de las sanciones que son aplicables a los organismos de evaluación de la conformidad.</w:t>
            </w:r>
          </w:p>
        </w:tc>
      </w:tr>
      <w:tr w:rsidR="00F151CD" w:rsidRPr="000A7BD3" w14:paraId="0B8A969D" w14:textId="77777777" w:rsidTr="00FB757A">
        <w:tc>
          <w:tcPr>
            <w:tcW w:w="554" w:type="dxa"/>
            <w:shd w:val="clear" w:color="auto" w:fill="auto"/>
          </w:tcPr>
          <w:p w14:paraId="30714851" w14:textId="62B96F62" w:rsidR="00F151CD" w:rsidRPr="000A7BD3" w:rsidRDefault="007540D7" w:rsidP="00F151CD">
            <w:pPr>
              <w:snapToGrid w:val="0"/>
              <w:jc w:val="center"/>
              <w:rPr>
                <w:sz w:val="20"/>
                <w:szCs w:val="20"/>
              </w:rPr>
            </w:pPr>
            <w:sdt>
              <w:sdtPr>
                <w:rPr>
                  <w:b/>
                </w:rPr>
                <w:id w:val="-1395352938"/>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tcPr>
          <w:p w14:paraId="04F02365" w14:textId="77777777" w:rsidR="00F151CD" w:rsidRPr="00D93031" w:rsidRDefault="00F151CD" w:rsidP="00F151CD">
            <w:pPr>
              <w:snapToGrid w:val="0"/>
              <w:spacing w:before="60" w:after="60"/>
              <w:jc w:val="both"/>
              <w:rPr>
                <w:sz w:val="20"/>
                <w:szCs w:val="20"/>
              </w:rPr>
            </w:pPr>
            <w:r w:rsidRPr="00D93031">
              <w:rPr>
                <w:sz w:val="20"/>
                <w:szCs w:val="20"/>
              </w:rPr>
              <w:t>IAF MD 11 Documento obligatorio de IAF para aplicación de la ISO/IEC 17021-1 para auditorias de sistemas de gestión integrados.</w:t>
            </w:r>
          </w:p>
        </w:tc>
      </w:tr>
      <w:tr w:rsidR="00F151CD" w:rsidRPr="000A7BD3" w14:paraId="4C2C0EFD" w14:textId="77777777" w:rsidTr="00FB757A">
        <w:tc>
          <w:tcPr>
            <w:tcW w:w="554" w:type="dxa"/>
            <w:shd w:val="clear" w:color="auto" w:fill="auto"/>
          </w:tcPr>
          <w:p w14:paraId="5EC0ABFF" w14:textId="50A17D16" w:rsidR="00F151CD" w:rsidRPr="000A7BD3" w:rsidRDefault="007540D7" w:rsidP="00F151CD">
            <w:pPr>
              <w:snapToGrid w:val="0"/>
              <w:jc w:val="center"/>
              <w:rPr>
                <w:sz w:val="20"/>
                <w:szCs w:val="20"/>
              </w:rPr>
            </w:pPr>
            <w:sdt>
              <w:sdtPr>
                <w:rPr>
                  <w:b/>
                </w:rPr>
                <w:id w:val="-1835833774"/>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tcPr>
          <w:p w14:paraId="209340DD" w14:textId="77777777" w:rsidR="00F151CD" w:rsidRPr="000A7BD3" w:rsidRDefault="00F151CD" w:rsidP="00F151CD">
            <w:pPr>
              <w:snapToGrid w:val="0"/>
              <w:spacing w:before="60" w:after="60"/>
              <w:jc w:val="both"/>
              <w:rPr>
                <w:sz w:val="20"/>
                <w:szCs w:val="20"/>
              </w:rPr>
            </w:pPr>
            <w:r w:rsidRPr="000A7BD3">
              <w:rPr>
                <w:sz w:val="20"/>
                <w:szCs w:val="20"/>
              </w:rPr>
              <w:t>IAF MD 12 Documento obligatorio de IAF Evaluación para la acreditación de organismos de evaluación de la conformidad con actividades en varios países.</w:t>
            </w:r>
          </w:p>
        </w:tc>
      </w:tr>
      <w:tr w:rsidR="00F151CD" w:rsidRPr="00D518CC" w14:paraId="0E9B54E9" w14:textId="77777777" w:rsidTr="003C3508">
        <w:tc>
          <w:tcPr>
            <w:tcW w:w="554" w:type="dxa"/>
            <w:shd w:val="clear" w:color="auto" w:fill="auto"/>
          </w:tcPr>
          <w:p w14:paraId="5147DC4C" w14:textId="38BA4F0D" w:rsidR="00F151CD" w:rsidRPr="000A7BD3" w:rsidRDefault="007540D7" w:rsidP="00F151CD">
            <w:pPr>
              <w:snapToGrid w:val="0"/>
              <w:jc w:val="center"/>
              <w:rPr>
                <w:sz w:val="20"/>
                <w:szCs w:val="20"/>
              </w:rPr>
            </w:pPr>
            <w:sdt>
              <w:sdtPr>
                <w:rPr>
                  <w:b/>
                </w:rPr>
                <w:id w:val="1215543671"/>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vAlign w:val="center"/>
          </w:tcPr>
          <w:p w14:paraId="4CDB2806" w14:textId="77777777" w:rsidR="00F151CD" w:rsidRPr="00D518CC" w:rsidRDefault="00F151CD" w:rsidP="00F151CD">
            <w:pPr>
              <w:snapToGrid w:val="0"/>
              <w:spacing w:before="60" w:after="60"/>
              <w:jc w:val="both"/>
              <w:rPr>
                <w:sz w:val="20"/>
                <w:szCs w:val="20"/>
              </w:rPr>
            </w:pPr>
            <w:r w:rsidRPr="00D518CC">
              <w:rPr>
                <w:sz w:val="20"/>
                <w:szCs w:val="20"/>
              </w:rPr>
              <w:t>IAF MD 15 Documento obligatorio de IAF para la recopilación de datos para proporcionar indicadores del desempeño de los organismos de certificación de sistemas de gestión.</w:t>
            </w:r>
          </w:p>
        </w:tc>
      </w:tr>
      <w:tr w:rsidR="00F151CD" w:rsidRPr="000A7BD3" w14:paraId="3EDE6EA6" w14:textId="77777777" w:rsidTr="003C3508">
        <w:tc>
          <w:tcPr>
            <w:tcW w:w="554" w:type="dxa"/>
            <w:shd w:val="clear" w:color="auto" w:fill="auto"/>
          </w:tcPr>
          <w:p w14:paraId="7815233E" w14:textId="6B2F211E" w:rsidR="00F151CD" w:rsidRPr="000A7BD3" w:rsidRDefault="007540D7" w:rsidP="00F151CD">
            <w:pPr>
              <w:snapToGrid w:val="0"/>
              <w:jc w:val="center"/>
              <w:rPr>
                <w:sz w:val="20"/>
                <w:szCs w:val="20"/>
              </w:rPr>
            </w:pPr>
            <w:sdt>
              <w:sdtPr>
                <w:rPr>
                  <w:b/>
                </w:rPr>
                <w:id w:val="1403333489"/>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vAlign w:val="center"/>
          </w:tcPr>
          <w:p w14:paraId="5DF5EEFE" w14:textId="77777777" w:rsidR="00F151CD" w:rsidRPr="000A7BD3" w:rsidRDefault="00F151CD" w:rsidP="00F151CD">
            <w:pPr>
              <w:snapToGrid w:val="0"/>
              <w:spacing w:before="60" w:after="60"/>
              <w:jc w:val="both"/>
              <w:rPr>
                <w:sz w:val="20"/>
                <w:szCs w:val="20"/>
              </w:rPr>
            </w:pPr>
            <w:r w:rsidRPr="00224650">
              <w:rPr>
                <w:sz w:val="20"/>
                <w:szCs w:val="20"/>
              </w:rPr>
              <w:t>IAF MD 17 Actividades de testificación para la acreditación de organismos de certificación de sistemas de gestión.</w:t>
            </w:r>
          </w:p>
        </w:tc>
      </w:tr>
      <w:tr w:rsidR="00F151CD" w:rsidRPr="000A7BD3" w14:paraId="5F578B94" w14:textId="77777777" w:rsidTr="003C3508">
        <w:tc>
          <w:tcPr>
            <w:tcW w:w="554" w:type="dxa"/>
            <w:shd w:val="clear" w:color="auto" w:fill="auto"/>
          </w:tcPr>
          <w:p w14:paraId="7647B11D" w14:textId="64B5292F" w:rsidR="00F151CD" w:rsidRPr="000A7BD3" w:rsidRDefault="007540D7" w:rsidP="00F151CD">
            <w:pPr>
              <w:snapToGrid w:val="0"/>
              <w:jc w:val="center"/>
              <w:rPr>
                <w:sz w:val="20"/>
                <w:szCs w:val="20"/>
              </w:rPr>
            </w:pPr>
            <w:sdt>
              <w:sdtPr>
                <w:rPr>
                  <w:b/>
                </w:rPr>
                <w:id w:val="762417173"/>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vAlign w:val="center"/>
          </w:tcPr>
          <w:p w14:paraId="3762AB6F" w14:textId="77777777" w:rsidR="00F151CD" w:rsidRPr="00224650" w:rsidRDefault="00F151CD" w:rsidP="00F151CD">
            <w:pPr>
              <w:snapToGrid w:val="0"/>
              <w:spacing w:before="60" w:after="60"/>
              <w:jc w:val="both"/>
              <w:rPr>
                <w:sz w:val="20"/>
                <w:szCs w:val="20"/>
              </w:rPr>
            </w:pPr>
            <w:r w:rsidRPr="00611D72">
              <w:rPr>
                <w:sz w:val="20"/>
                <w:szCs w:val="20"/>
              </w:rPr>
              <w:t>IAF MD 22 Aplicación de ISO/IEC 17021-1 para la Certificación de Sistemas de Gestión de Seguridad y Salud en el Trabajo (SGSST)</w:t>
            </w:r>
          </w:p>
        </w:tc>
      </w:tr>
      <w:tr w:rsidR="00F151CD" w:rsidRPr="000A7BD3" w14:paraId="51B8E93F" w14:textId="77777777" w:rsidTr="003C3508">
        <w:tc>
          <w:tcPr>
            <w:tcW w:w="554" w:type="dxa"/>
            <w:shd w:val="clear" w:color="auto" w:fill="auto"/>
          </w:tcPr>
          <w:p w14:paraId="3C9286D4" w14:textId="6357455F" w:rsidR="00F151CD" w:rsidRPr="000A7BD3" w:rsidRDefault="007540D7" w:rsidP="00F151CD">
            <w:pPr>
              <w:snapToGrid w:val="0"/>
              <w:jc w:val="center"/>
              <w:rPr>
                <w:sz w:val="20"/>
                <w:szCs w:val="20"/>
              </w:rPr>
            </w:pPr>
            <w:sdt>
              <w:sdtPr>
                <w:rPr>
                  <w:b/>
                </w:rPr>
                <w:id w:val="-1521769854"/>
                <w14:checkbox>
                  <w14:checked w14:val="0"/>
                  <w14:checkedState w14:val="2612" w14:font="MS Gothic"/>
                  <w14:uncheckedState w14:val="2610" w14:font="MS Gothic"/>
                </w14:checkbox>
              </w:sdtPr>
              <w:sdtEndPr/>
              <w:sdtContent>
                <w:r w:rsidR="00F151CD" w:rsidRPr="00CF109F">
                  <w:rPr>
                    <w:rFonts w:ascii="MS Gothic" w:eastAsia="MS Gothic" w:hAnsi="MS Gothic" w:hint="eastAsia"/>
                    <w:b/>
                  </w:rPr>
                  <w:t>☐</w:t>
                </w:r>
              </w:sdtContent>
            </w:sdt>
          </w:p>
        </w:tc>
        <w:tc>
          <w:tcPr>
            <w:tcW w:w="8264" w:type="dxa"/>
            <w:shd w:val="clear" w:color="auto" w:fill="auto"/>
            <w:vAlign w:val="center"/>
          </w:tcPr>
          <w:p w14:paraId="5C4B5997" w14:textId="77777777" w:rsidR="00F151CD" w:rsidRPr="000A7BD3" w:rsidRDefault="00F151CD" w:rsidP="00F151CD">
            <w:pPr>
              <w:snapToGrid w:val="0"/>
              <w:spacing w:before="60" w:after="60"/>
              <w:jc w:val="both"/>
              <w:rPr>
                <w:sz w:val="20"/>
                <w:szCs w:val="20"/>
              </w:rPr>
            </w:pPr>
            <w:r w:rsidRPr="000A7BD3">
              <w:rPr>
                <w:sz w:val="20"/>
                <w:szCs w:val="20"/>
              </w:rPr>
              <w:t>IAF MD 23 Control de entidades que operan en nombre de organismos de certificación de sistemas de gestión acreditados.</w:t>
            </w:r>
          </w:p>
        </w:tc>
      </w:tr>
      <w:tr w:rsidR="00F151CD" w:rsidRPr="00224650" w14:paraId="3D692F38" w14:textId="77777777" w:rsidTr="003C3508">
        <w:tc>
          <w:tcPr>
            <w:tcW w:w="554" w:type="dxa"/>
            <w:shd w:val="clear" w:color="auto" w:fill="auto"/>
          </w:tcPr>
          <w:p w14:paraId="3DD8E53C" w14:textId="292F8F10" w:rsidR="00F151CD" w:rsidRPr="000A7BD3" w:rsidRDefault="007540D7" w:rsidP="00F151CD">
            <w:pPr>
              <w:snapToGrid w:val="0"/>
              <w:jc w:val="center"/>
              <w:rPr>
                <w:sz w:val="20"/>
                <w:szCs w:val="20"/>
              </w:rPr>
            </w:pPr>
            <w:sdt>
              <w:sdtPr>
                <w:rPr>
                  <w:b/>
                </w:rPr>
                <w:id w:val="-541825130"/>
                <w14:checkbox>
                  <w14:checked w14:val="0"/>
                  <w14:checkedState w14:val="2612" w14:font="MS Gothic"/>
                  <w14:uncheckedState w14:val="2610" w14:font="MS Gothic"/>
                </w14:checkbox>
              </w:sdtPr>
              <w:sdtEndPr/>
              <w:sdtContent>
                <w:r w:rsidR="00F151CD" w:rsidRPr="002B35ED">
                  <w:rPr>
                    <w:rFonts w:ascii="MS Gothic" w:eastAsia="MS Gothic" w:hAnsi="MS Gothic" w:hint="eastAsia"/>
                    <w:b/>
                  </w:rPr>
                  <w:t>☐</w:t>
                </w:r>
              </w:sdtContent>
            </w:sdt>
          </w:p>
        </w:tc>
        <w:tc>
          <w:tcPr>
            <w:tcW w:w="8264" w:type="dxa"/>
            <w:shd w:val="clear" w:color="auto" w:fill="auto"/>
            <w:vAlign w:val="center"/>
          </w:tcPr>
          <w:p w14:paraId="44DF1659" w14:textId="77777777" w:rsidR="00F151CD" w:rsidRPr="00224650" w:rsidRDefault="00F151CD" w:rsidP="00F151CD">
            <w:pPr>
              <w:snapToGrid w:val="0"/>
              <w:spacing w:before="60" w:after="60"/>
              <w:jc w:val="both"/>
              <w:rPr>
                <w:sz w:val="20"/>
                <w:szCs w:val="20"/>
              </w:rPr>
            </w:pPr>
            <w:r w:rsidRPr="000A7BD3">
              <w:rPr>
                <w:sz w:val="20"/>
                <w:szCs w:val="20"/>
              </w:rPr>
              <w:t>IAF MD 28 Documento obligatorio de la IAF para la carga y mantenimiento de datos en la base de datos de IAF</w:t>
            </w:r>
          </w:p>
        </w:tc>
      </w:tr>
      <w:tr w:rsidR="00F151CD" w:rsidRPr="00224650" w14:paraId="01171802" w14:textId="77777777" w:rsidTr="003C3508">
        <w:tc>
          <w:tcPr>
            <w:tcW w:w="554" w:type="dxa"/>
            <w:shd w:val="clear" w:color="auto" w:fill="auto"/>
          </w:tcPr>
          <w:p w14:paraId="7B0316D9" w14:textId="67BA444A" w:rsidR="00F151CD" w:rsidRPr="000A7BD3" w:rsidRDefault="007540D7" w:rsidP="00F151CD">
            <w:pPr>
              <w:snapToGrid w:val="0"/>
              <w:jc w:val="center"/>
              <w:rPr>
                <w:sz w:val="20"/>
                <w:szCs w:val="20"/>
              </w:rPr>
            </w:pPr>
            <w:sdt>
              <w:sdtPr>
                <w:rPr>
                  <w:b/>
                </w:rPr>
                <w:id w:val="-1400739335"/>
                <w14:checkbox>
                  <w14:checked w14:val="0"/>
                  <w14:checkedState w14:val="2612" w14:font="MS Gothic"/>
                  <w14:uncheckedState w14:val="2610" w14:font="MS Gothic"/>
                </w14:checkbox>
              </w:sdtPr>
              <w:sdtEndPr/>
              <w:sdtContent>
                <w:r w:rsidR="00F151CD" w:rsidRPr="002B35ED">
                  <w:rPr>
                    <w:rFonts w:ascii="MS Gothic" w:eastAsia="MS Gothic" w:hAnsi="MS Gothic" w:hint="eastAsia"/>
                    <w:b/>
                  </w:rPr>
                  <w:t>☐</w:t>
                </w:r>
              </w:sdtContent>
            </w:sdt>
          </w:p>
        </w:tc>
        <w:tc>
          <w:tcPr>
            <w:tcW w:w="8264" w:type="dxa"/>
            <w:shd w:val="clear" w:color="auto" w:fill="auto"/>
            <w:vAlign w:val="center"/>
          </w:tcPr>
          <w:p w14:paraId="4090764C" w14:textId="2A41C6EA" w:rsidR="00F151CD" w:rsidRPr="000A7BD3" w:rsidRDefault="00F151CD" w:rsidP="00F151CD">
            <w:pPr>
              <w:snapToGrid w:val="0"/>
              <w:spacing w:before="60" w:after="60"/>
              <w:jc w:val="both"/>
              <w:rPr>
                <w:sz w:val="20"/>
                <w:szCs w:val="20"/>
              </w:rPr>
            </w:pPr>
            <w:r>
              <w:rPr>
                <w:sz w:val="20"/>
                <w:szCs w:val="20"/>
              </w:rPr>
              <w:t>G DAC 04 Guía traducción de documentos mandatorios IAF</w:t>
            </w:r>
          </w:p>
        </w:tc>
      </w:tr>
    </w:tbl>
    <w:p w14:paraId="6E5BD4E7" w14:textId="3B7197E2" w:rsidR="00D66A4C" w:rsidRPr="00245C5D" w:rsidRDefault="00D66A4C" w:rsidP="00FB6C3B">
      <w:pPr>
        <w:spacing w:before="120"/>
        <w:jc w:val="both"/>
        <w:rPr>
          <w:b/>
          <w:i/>
          <w:spacing w:val="-2"/>
          <w:sz w:val="20"/>
          <w:szCs w:val="20"/>
        </w:rPr>
      </w:pPr>
    </w:p>
    <w:p w14:paraId="5D55FA7A" w14:textId="2F5F82D1" w:rsidR="00FB6C3B" w:rsidRDefault="00FB6C3B" w:rsidP="00FB6C3B">
      <w:pPr>
        <w:spacing w:before="120"/>
        <w:jc w:val="both"/>
        <w:rPr>
          <w:b/>
          <w:spacing w:val="-2"/>
          <w:sz w:val="20"/>
          <w:szCs w:val="20"/>
        </w:rPr>
      </w:pPr>
      <w:r w:rsidRPr="00245C5D">
        <w:rPr>
          <w:b/>
          <w:spacing w:val="-2"/>
          <w:sz w:val="20"/>
          <w:szCs w:val="20"/>
        </w:rPr>
        <w:t xml:space="preserve">Para Sistemas de Gestión </w:t>
      </w:r>
      <w:proofErr w:type="spellStart"/>
      <w:r w:rsidRPr="00245C5D">
        <w:rPr>
          <w:b/>
          <w:spacing w:val="-2"/>
          <w:sz w:val="20"/>
          <w:szCs w:val="20"/>
        </w:rPr>
        <w:t>Antisoborno</w:t>
      </w:r>
      <w:proofErr w:type="spellEnd"/>
      <w:r w:rsidRPr="00245C5D">
        <w:rPr>
          <w:b/>
          <w:spacing w:val="-2"/>
          <w:sz w:val="20"/>
          <w:szCs w:val="20"/>
        </w:rPr>
        <w:t xml:space="preserve"> (Borrar si no aplica el esquema)</w:t>
      </w:r>
    </w:p>
    <w:p w14:paraId="7E2A5DBE" w14:textId="77777777" w:rsidR="00643D1E" w:rsidRDefault="00643D1E" w:rsidP="00FB6C3B">
      <w:pPr>
        <w:spacing w:before="120"/>
        <w:jc w:val="both"/>
        <w:rPr>
          <w:b/>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F151CD" w:rsidRPr="00176C69" w14:paraId="2C7FB224" w14:textId="77777777" w:rsidTr="003C3508">
        <w:tc>
          <w:tcPr>
            <w:tcW w:w="554" w:type="dxa"/>
            <w:shd w:val="clear" w:color="auto" w:fill="auto"/>
          </w:tcPr>
          <w:p w14:paraId="502731C4" w14:textId="0C0A84BD" w:rsidR="00F151CD" w:rsidRPr="00176C69" w:rsidRDefault="007540D7" w:rsidP="00F151CD">
            <w:pPr>
              <w:snapToGrid w:val="0"/>
              <w:jc w:val="center"/>
              <w:rPr>
                <w:sz w:val="20"/>
                <w:szCs w:val="20"/>
              </w:rPr>
            </w:pPr>
            <w:sdt>
              <w:sdtPr>
                <w:rPr>
                  <w:b/>
                </w:rPr>
                <w:id w:val="-1236239375"/>
                <w14:checkbox>
                  <w14:checked w14:val="0"/>
                  <w14:checkedState w14:val="2612" w14:font="MS Gothic"/>
                  <w14:uncheckedState w14:val="2610" w14:font="MS Gothic"/>
                </w14:checkbox>
              </w:sdtPr>
              <w:sdtEndPr/>
              <w:sdtContent>
                <w:r w:rsidR="00F151CD" w:rsidRPr="0024606E">
                  <w:rPr>
                    <w:rFonts w:ascii="MS Gothic" w:eastAsia="MS Gothic" w:hAnsi="MS Gothic" w:hint="eastAsia"/>
                    <w:b/>
                  </w:rPr>
                  <w:t>☐</w:t>
                </w:r>
              </w:sdtContent>
            </w:sdt>
          </w:p>
        </w:tc>
        <w:tc>
          <w:tcPr>
            <w:tcW w:w="8264" w:type="dxa"/>
            <w:shd w:val="clear" w:color="auto" w:fill="auto"/>
            <w:vAlign w:val="center"/>
          </w:tcPr>
          <w:p w14:paraId="0AAD115C" w14:textId="77777777" w:rsidR="00F151CD" w:rsidRPr="00176C69" w:rsidRDefault="00F151CD" w:rsidP="00F151CD">
            <w:pPr>
              <w:snapToGrid w:val="0"/>
              <w:spacing w:before="60" w:after="60"/>
              <w:jc w:val="both"/>
              <w:rPr>
                <w:sz w:val="20"/>
                <w:szCs w:val="20"/>
              </w:rPr>
            </w:pPr>
            <w:r w:rsidRPr="00176C69">
              <w:rPr>
                <w:sz w:val="20"/>
                <w:szCs w:val="20"/>
              </w:rPr>
              <w:t>Norma</w:t>
            </w:r>
            <w:r w:rsidRPr="00176C69">
              <w:rPr>
                <w:rFonts w:eastAsia="Arial"/>
                <w:sz w:val="20"/>
                <w:szCs w:val="20"/>
              </w:rPr>
              <w:t xml:space="preserve"> </w:t>
            </w:r>
            <w:r w:rsidRPr="00176C69">
              <w:rPr>
                <w:sz w:val="20"/>
                <w:szCs w:val="20"/>
              </w:rPr>
              <w:t>NTE INEN-ISO/IEC 17021-1:2017</w:t>
            </w:r>
            <w:r w:rsidRPr="00176C69">
              <w:rPr>
                <w:rFonts w:eastAsia="Arial"/>
                <w:sz w:val="20"/>
                <w:szCs w:val="20"/>
              </w:rPr>
              <w:t xml:space="preserve"> </w:t>
            </w:r>
            <w:r w:rsidRPr="00176C69">
              <w:rPr>
                <w:sz w:val="20"/>
                <w:szCs w:val="20"/>
              </w:rPr>
              <w:t>Evaluación de la conformidad – Requisitos para los organismos que realizan la auditoria y la certificación de sistemas de gestión - Parte 1: Requisitos. (ISO/IEC 17021-1:2015, IDT).</w:t>
            </w:r>
          </w:p>
        </w:tc>
      </w:tr>
      <w:tr w:rsidR="00F151CD" w:rsidRPr="00176C69" w14:paraId="2CC3B366" w14:textId="77777777" w:rsidTr="003C3508">
        <w:tc>
          <w:tcPr>
            <w:tcW w:w="554" w:type="dxa"/>
            <w:shd w:val="clear" w:color="auto" w:fill="auto"/>
          </w:tcPr>
          <w:p w14:paraId="39E1E000" w14:textId="0A2DD046" w:rsidR="00F151CD" w:rsidRPr="00224650" w:rsidRDefault="007540D7" w:rsidP="00F151CD">
            <w:pPr>
              <w:snapToGrid w:val="0"/>
              <w:jc w:val="center"/>
              <w:rPr>
                <w:sz w:val="20"/>
                <w:szCs w:val="20"/>
              </w:rPr>
            </w:pPr>
            <w:sdt>
              <w:sdtPr>
                <w:rPr>
                  <w:b/>
                </w:rPr>
                <w:id w:val="354848030"/>
                <w14:checkbox>
                  <w14:checked w14:val="0"/>
                  <w14:checkedState w14:val="2612" w14:font="MS Gothic"/>
                  <w14:uncheckedState w14:val="2610" w14:font="MS Gothic"/>
                </w14:checkbox>
              </w:sdtPr>
              <w:sdtEndPr/>
              <w:sdtContent>
                <w:r w:rsidR="00F151CD" w:rsidRPr="0024606E">
                  <w:rPr>
                    <w:rFonts w:ascii="MS Gothic" w:eastAsia="MS Gothic" w:hAnsi="MS Gothic" w:hint="eastAsia"/>
                    <w:b/>
                  </w:rPr>
                  <w:t>☐</w:t>
                </w:r>
              </w:sdtContent>
            </w:sdt>
          </w:p>
        </w:tc>
        <w:tc>
          <w:tcPr>
            <w:tcW w:w="8264" w:type="dxa"/>
            <w:shd w:val="clear" w:color="auto" w:fill="auto"/>
            <w:vAlign w:val="center"/>
          </w:tcPr>
          <w:p w14:paraId="295B406F" w14:textId="77777777" w:rsidR="00F151CD" w:rsidRPr="00176C69" w:rsidRDefault="00F151CD" w:rsidP="00F151CD">
            <w:pPr>
              <w:snapToGrid w:val="0"/>
              <w:spacing w:before="60" w:after="60"/>
              <w:jc w:val="both"/>
              <w:rPr>
                <w:sz w:val="20"/>
                <w:szCs w:val="20"/>
              </w:rPr>
            </w:pPr>
            <w:r w:rsidRPr="00224650">
              <w:rPr>
                <w:sz w:val="20"/>
                <w:szCs w:val="20"/>
              </w:rPr>
              <w:t xml:space="preserve">ETE NTE INEN-ISO/IEC TS 17021-9:2017 Evaluación de la Conformidad - Requisitos para los organismos que realizan la auditoría y la certificación de Sistemas de Gestión - Parte 9: Requisitos de Competencia para la auditoría y la certificación de sistemas de gestión </w:t>
            </w:r>
            <w:proofErr w:type="spellStart"/>
            <w:r w:rsidRPr="00224650">
              <w:rPr>
                <w:sz w:val="20"/>
                <w:szCs w:val="20"/>
              </w:rPr>
              <w:t>antisoborno</w:t>
            </w:r>
            <w:proofErr w:type="spellEnd"/>
            <w:r w:rsidRPr="00224650">
              <w:rPr>
                <w:sz w:val="20"/>
                <w:szCs w:val="20"/>
              </w:rPr>
              <w:t>. (ISO/IEC TS 17021-9:2016, IDT).</w:t>
            </w:r>
          </w:p>
        </w:tc>
      </w:tr>
      <w:tr w:rsidR="00F151CD" w:rsidRPr="00176C69" w14:paraId="2DBE10B3" w14:textId="77777777" w:rsidTr="003C3508">
        <w:tc>
          <w:tcPr>
            <w:tcW w:w="554" w:type="dxa"/>
            <w:shd w:val="clear" w:color="auto" w:fill="auto"/>
          </w:tcPr>
          <w:p w14:paraId="6AC6180F" w14:textId="382AC085" w:rsidR="00F151CD" w:rsidRPr="00176C69" w:rsidRDefault="007540D7" w:rsidP="00F151CD">
            <w:pPr>
              <w:snapToGrid w:val="0"/>
              <w:jc w:val="center"/>
              <w:rPr>
                <w:sz w:val="20"/>
                <w:szCs w:val="20"/>
              </w:rPr>
            </w:pPr>
            <w:sdt>
              <w:sdtPr>
                <w:rPr>
                  <w:b/>
                </w:rPr>
                <w:id w:val="892849131"/>
                <w14:checkbox>
                  <w14:checked w14:val="0"/>
                  <w14:checkedState w14:val="2612" w14:font="MS Gothic"/>
                  <w14:uncheckedState w14:val="2610" w14:font="MS Gothic"/>
                </w14:checkbox>
              </w:sdtPr>
              <w:sdtEndPr/>
              <w:sdtContent>
                <w:r w:rsidR="00F151CD" w:rsidRPr="0024606E">
                  <w:rPr>
                    <w:rFonts w:ascii="MS Gothic" w:eastAsia="MS Gothic" w:hAnsi="MS Gothic" w:hint="eastAsia"/>
                    <w:b/>
                  </w:rPr>
                  <w:t>☐</w:t>
                </w:r>
              </w:sdtContent>
            </w:sdt>
          </w:p>
        </w:tc>
        <w:tc>
          <w:tcPr>
            <w:tcW w:w="8264" w:type="dxa"/>
            <w:shd w:val="clear" w:color="auto" w:fill="auto"/>
            <w:vAlign w:val="center"/>
          </w:tcPr>
          <w:p w14:paraId="4C95E6A4" w14:textId="77777777" w:rsidR="00F151CD" w:rsidRPr="00176C69" w:rsidRDefault="00F151CD" w:rsidP="00F151CD">
            <w:pPr>
              <w:snapToGrid w:val="0"/>
              <w:spacing w:before="60" w:after="60"/>
              <w:jc w:val="both"/>
              <w:rPr>
                <w:sz w:val="20"/>
                <w:szCs w:val="20"/>
              </w:rPr>
            </w:pPr>
            <w:r w:rsidRPr="00176C69">
              <w:rPr>
                <w:sz w:val="20"/>
                <w:szCs w:val="20"/>
              </w:rPr>
              <w:t>PA06</w:t>
            </w:r>
            <w:r w:rsidRPr="00176C69">
              <w:rPr>
                <w:rFonts w:eastAsia="Arial"/>
                <w:sz w:val="20"/>
                <w:szCs w:val="20"/>
              </w:rPr>
              <w:t xml:space="preserve"> </w:t>
            </w:r>
            <w:r w:rsidRPr="00176C69">
              <w:rPr>
                <w:sz w:val="20"/>
                <w:szCs w:val="20"/>
              </w:rPr>
              <w:t>Procedimiento</w:t>
            </w:r>
            <w:r w:rsidRPr="00176C69">
              <w:rPr>
                <w:rFonts w:eastAsia="Arial"/>
                <w:sz w:val="20"/>
                <w:szCs w:val="20"/>
              </w:rPr>
              <w:t xml:space="preserve"> </w:t>
            </w:r>
            <w:r w:rsidRPr="00176C69">
              <w:rPr>
                <w:sz w:val="20"/>
                <w:szCs w:val="20"/>
              </w:rPr>
              <w:t>de</w:t>
            </w:r>
            <w:r w:rsidRPr="00176C69">
              <w:rPr>
                <w:rFonts w:eastAsia="Arial"/>
                <w:sz w:val="20"/>
                <w:szCs w:val="20"/>
              </w:rPr>
              <w:t xml:space="preserve"> </w:t>
            </w:r>
            <w:r w:rsidRPr="00176C69">
              <w:rPr>
                <w:sz w:val="20"/>
                <w:szCs w:val="20"/>
              </w:rPr>
              <w:t>acreditación</w:t>
            </w:r>
          </w:p>
        </w:tc>
      </w:tr>
      <w:tr w:rsidR="001F2B9D" w:rsidRPr="00176C69" w14:paraId="0D28B65B" w14:textId="77777777" w:rsidTr="003C3508">
        <w:tc>
          <w:tcPr>
            <w:tcW w:w="554" w:type="dxa"/>
            <w:shd w:val="clear" w:color="auto" w:fill="auto"/>
          </w:tcPr>
          <w:p w14:paraId="6F9364D0" w14:textId="10E0AE88" w:rsidR="001F2B9D" w:rsidRPr="00176C69" w:rsidRDefault="007540D7" w:rsidP="001F2B9D">
            <w:pPr>
              <w:snapToGrid w:val="0"/>
              <w:jc w:val="center"/>
              <w:rPr>
                <w:sz w:val="20"/>
                <w:szCs w:val="20"/>
              </w:rPr>
            </w:pPr>
            <w:sdt>
              <w:sdtPr>
                <w:rPr>
                  <w:b/>
                </w:rPr>
                <w:id w:val="1470789341"/>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048F6BD6" w14:textId="77777777" w:rsidR="001F2B9D" w:rsidRPr="00176C69" w:rsidRDefault="001F2B9D" w:rsidP="001F2B9D">
            <w:pPr>
              <w:snapToGrid w:val="0"/>
              <w:spacing w:before="60" w:after="60"/>
              <w:jc w:val="both"/>
              <w:rPr>
                <w:sz w:val="20"/>
                <w:szCs w:val="20"/>
              </w:rPr>
            </w:pPr>
            <w:r w:rsidRPr="00611D72">
              <w:rPr>
                <w:sz w:val="20"/>
                <w:szCs w:val="20"/>
              </w:rPr>
              <w:t>PO DAC</w:t>
            </w:r>
            <w:r w:rsidRPr="00176C69">
              <w:rPr>
                <w:sz w:val="20"/>
                <w:szCs w:val="20"/>
              </w:rPr>
              <w:t xml:space="preserve"> 05 Realización de testificaciones a Organismos de Certificación y Verificación.</w:t>
            </w:r>
          </w:p>
        </w:tc>
      </w:tr>
      <w:tr w:rsidR="001F2B9D" w:rsidRPr="00176C69" w14:paraId="709001D6" w14:textId="77777777" w:rsidTr="003C3508">
        <w:tc>
          <w:tcPr>
            <w:tcW w:w="554" w:type="dxa"/>
            <w:shd w:val="clear" w:color="auto" w:fill="auto"/>
          </w:tcPr>
          <w:p w14:paraId="6DE86AB7" w14:textId="287FE450" w:rsidR="001F2B9D" w:rsidRPr="00176C69" w:rsidRDefault="007540D7" w:rsidP="001F2B9D">
            <w:pPr>
              <w:snapToGrid w:val="0"/>
              <w:jc w:val="center"/>
              <w:rPr>
                <w:sz w:val="20"/>
                <w:szCs w:val="20"/>
              </w:rPr>
            </w:pPr>
            <w:sdt>
              <w:sdtPr>
                <w:rPr>
                  <w:b/>
                </w:rPr>
                <w:id w:val="757639214"/>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0852EE63" w14:textId="5E2AA605" w:rsidR="001F2B9D" w:rsidRPr="00176C69" w:rsidRDefault="001F2B9D" w:rsidP="001F2B9D">
            <w:pPr>
              <w:snapToGrid w:val="0"/>
              <w:spacing w:before="60" w:after="60"/>
              <w:jc w:val="both"/>
              <w:rPr>
                <w:sz w:val="20"/>
                <w:szCs w:val="20"/>
              </w:rPr>
            </w:pPr>
            <w:r w:rsidRPr="00176C69">
              <w:rPr>
                <w:sz w:val="20"/>
                <w:szCs w:val="20"/>
              </w:rPr>
              <w:t>CR GA</w:t>
            </w:r>
            <w:r>
              <w:rPr>
                <w:sz w:val="20"/>
                <w:szCs w:val="20"/>
              </w:rPr>
              <w:t xml:space="preserve"> </w:t>
            </w:r>
            <w:r w:rsidRPr="00176C69">
              <w:rPr>
                <w:sz w:val="20"/>
                <w:szCs w:val="20"/>
              </w:rPr>
              <w:t>04 Criterios generales para la utilización del símbolo de acreditación y referencia a la condición de acreditado</w:t>
            </w:r>
          </w:p>
        </w:tc>
      </w:tr>
      <w:tr w:rsidR="001F2B9D" w:rsidRPr="00176C69" w14:paraId="48404709" w14:textId="77777777" w:rsidTr="003C3508">
        <w:tc>
          <w:tcPr>
            <w:tcW w:w="554" w:type="dxa"/>
            <w:shd w:val="clear" w:color="auto" w:fill="auto"/>
          </w:tcPr>
          <w:p w14:paraId="5FA35F95" w14:textId="3459141C" w:rsidR="001F2B9D" w:rsidRPr="00176C69" w:rsidRDefault="007540D7" w:rsidP="001F2B9D">
            <w:pPr>
              <w:snapToGrid w:val="0"/>
              <w:jc w:val="center"/>
              <w:rPr>
                <w:sz w:val="20"/>
                <w:szCs w:val="20"/>
              </w:rPr>
            </w:pPr>
            <w:sdt>
              <w:sdtPr>
                <w:rPr>
                  <w:b/>
                </w:rPr>
                <w:id w:val="-1697847425"/>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1996C640" w14:textId="495EE61D" w:rsidR="001F2B9D" w:rsidRPr="00176C69" w:rsidRDefault="001F2B9D" w:rsidP="001F2B9D">
            <w:pPr>
              <w:snapToGrid w:val="0"/>
              <w:spacing w:before="60" w:after="60"/>
              <w:jc w:val="both"/>
              <w:rPr>
                <w:sz w:val="20"/>
                <w:szCs w:val="20"/>
              </w:rPr>
            </w:pPr>
            <w:r w:rsidRPr="00224650">
              <w:rPr>
                <w:sz w:val="20"/>
                <w:szCs w:val="20"/>
              </w:rPr>
              <w:t>CR GA</w:t>
            </w:r>
            <w:r>
              <w:rPr>
                <w:sz w:val="20"/>
                <w:szCs w:val="20"/>
              </w:rPr>
              <w:t xml:space="preserve"> DAC </w:t>
            </w:r>
            <w:r w:rsidRPr="00224650">
              <w:rPr>
                <w:sz w:val="20"/>
                <w:szCs w:val="20"/>
              </w:rPr>
              <w:t xml:space="preserve">10 Criterios generales para la acreditación de organismos de certificación de sistemas de gestión </w:t>
            </w:r>
            <w:proofErr w:type="spellStart"/>
            <w:r w:rsidRPr="00224650">
              <w:rPr>
                <w:sz w:val="20"/>
                <w:szCs w:val="20"/>
              </w:rPr>
              <w:t>Antisoborno</w:t>
            </w:r>
            <w:proofErr w:type="spellEnd"/>
          </w:p>
        </w:tc>
      </w:tr>
      <w:tr w:rsidR="001F2B9D" w:rsidRPr="00176C69" w14:paraId="5AFD7DF6" w14:textId="77777777" w:rsidTr="00FB757A">
        <w:tc>
          <w:tcPr>
            <w:tcW w:w="554" w:type="dxa"/>
            <w:shd w:val="clear" w:color="auto" w:fill="auto"/>
          </w:tcPr>
          <w:p w14:paraId="64F2108A" w14:textId="7FBD3B72" w:rsidR="001F2B9D" w:rsidRPr="00176C69" w:rsidRDefault="007540D7" w:rsidP="001F2B9D">
            <w:pPr>
              <w:snapToGrid w:val="0"/>
              <w:jc w:val="center"/>
              <w:rPr>
                <w:sz w:val="20"/>
                <w:szCs w:val="20"/>
              </w:rPr>
            </w:pPr>
            <w:sdt>
              <w:sdtPr>
                <w:rPr>
                  <w:b/>
                </w:rPr>
                <w:id w:val="-1328970534"/>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35716A08" w14:textId="77777777" w:rsidR="001F2B9D" w:rsidRPr="00176C69" w:rsidRDefault="001F2B9D" w:rsidP="001F2B9D">
            <w:pPr>
              <w:snapToGrid w:val="0"/>
              <w:spacing w:before="60" w:after="60"/>
              <w:jc w:val="both"/>
              <w:rPr>
                <w:sz w:val="20"/>
                <w:szCs w:val="20"/>
              </w:rPr>
            </w:pPr>
            <w:r w:rsidRPr="00176C69">
              <w:rPr>
                <w:sz w:val="20"/>
                <w:szCs w:val="20"/>
              </w:rPr>
              <w:t>I PA06 03 Instructivo Uso de las TIC para fines de evaluación remota</w:t>
            </w:r>
          </w:p>
        </w:tc>
      </w:tr>
      <w:tr w:rsidR="001F2B9D" w:rsidRPr="00176C69" w14:paraId="6D4D0FE9" w14:textId="77777777" w:rsidTr="003C3508">
        <w:tc>
          <w:tcPr>
            <w:tcW w:w="554" w:type="dxa"/>
            <w:shd w:val="clear" w:color="auto" w:fill="auto"/>
          </w:tcPr>
          <w:p w14:paraId="49D62407" w14:textId="47BD2FB9" w:rsidR="001F2B9D" w:rsidRPr="00176C69" w:rsidRDefault="007540D7" w:rsidP="001F2B9D">
            <w:pPr>
              <w:snapToGrid w:val="0"/>
              <w:jc w:val="center"/>
              <w:rPr>
                <w:sz w:val="20"/>
                <w:szCs w:val="20"/>
              </w:rPr>
            </w:pPr>
            <w:sdt>
              <w:sdtPr>
                <w:rPr>
                  <w:b/>
                </w:rPr>
                <w:id w:val="859629087"/>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3730FC55" w14:textId="77777777" w:rsidR="001F2B9D" w:rsidRPr="00176C69" w:rsidRDefault="001F2B9D" w:rsidP="001F2B9D">
            <w:pPr>
              <w:snapToGrid w:val="0"/>
              <w:spacing w:before="60" w:after="60"/>
              <w:jc w:val="both"/>
              <w:rPr>
                <w:sz w:val="20"/>
                <w:szCs w:val="20"/>
              </w:rPr>
            </w:pPr>
            <w:r w:rsidRPr="00176C69">
              <w:rPr>
                <w:sz w:val="20"/>
                <w:szCs w:val="20"/>
              </w:rPr>
              <w:t>Ley del Sistema Ecuatoriano de la Calidad y Reglamento a la Ley del Sistema Ecuatoriano de la Calidad</w:t>
            </w:r>
          </w:p>
        </w:tc>
      </w:tr>
      <w:tr w:rsidR="001F2B9D" w:rsidRPr="00176C69" w14:paraId="3DA6E62C" w14:textId="77777777" w:rsidTr="003C3508">
        <w:tc>
          <w:tcPr>
            <w:tcW w:w="554" w:type="dxa"/>
            <w:shd w:val="clear" w:color="auto" w:fill="auto"/>
          </w:tcPr>
          <w:p w14:paraId="40683EFA" w14:textId="7F9DC84B" w:rsidR="001F2B9D" w:rsidRPr="00176C69" w:rsidRDefault="007540D7" w:rsidP="001F2B9D">
            <w:pPr>
              <w:snapToGrid w:val="0"/>
              <w:jc w:val="center"/>
              <w:rPr>
                <w:sz w:val="20"/>
                <w:szCs w:val="20"/>
              </w:rPr>
            </w:pPr>
            <w:sdt>
              <w:sdtPr>
                <w:rPr>
                  <w:b/>
                </w:rPr>
                <w:id w:val="2142772661"/>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7A44D4DC" w14:textId="77777777" w:rsidR="001F2B9D" w:rsidRPr="00176C69" w:rsidRDefault="001F2B9D" w:rsidP="001F2B9D">
            <w:pPr>
              <w:snapToGrid w:val="0"/>
              <w:spacing w:before="60" w:after="60"/>
              <w:jc w:val="both"/>
              <w:rPr>
                <w:sz w:val="20"/>
                <w:szCs w:val="20"/>
              </w:rPr>
            </w:pPr>
            <w:r w:rsidRPr="00176C69">
              <w:rPr>
                <w:sz w:val="20"/>
                <w:szCs w:val="20"/>
              </w:rPr>
              <w:t>Tasas</w:t>
            </w:r>
            <w:r w:rsidRPr="00176C69">
              <w:rPr>
                <w:rFonts w:eastAsia="Arial"/>
                <w:sz w:val="20"/>
                <w:szCs w:val="20"/>
              </w:rPr>
              <w:t xml:space="preserve"> </w:t>
            </w:r>
            <w:r w:rsidRPr="00176C69">
              <w:rPr>
                <w:sz w:val="20"/>
                <w:szCs w:val="20"/>
              </w:rPr>
              <w:t xml:space="preserve">acreditación e I PA06 01 Instructivo Cobro de Tasas </w:t>
            </w:r>
          </w:p>
        </w:tc>
      </w:tr>
      <w:tr w:rsidR="001F2B9D" w:rsidRPr="00176C69" w14:paraId="63FE3098" w14:textId="77777777" w:rsidTr="003C3508">
        <w:tc>
          <w:tcPr>
            <w:tcW w:w="554" w:type="dxa"/>
            <w:shd w:val="clear" w:color="auto" w:fill="auto"/>
          </w:tcPr>
          <w:p w14:paraId="46D8EF57" w14:textId="6EBA7E1D" w:rsidR="001F2B9D" w:rsidRPr="00176C69" w:rsidRDefault="007540D7" w:rsidP="001F2B9D">
            <w:pPr>
              <w:snapToGrid w:val="0"/>
              <w:jc w:val="center"/>
              <w:rPr>
                <w:sz w:val="20"/>
                <w:szCs w:val="20"/>
              </w:rPr>
            </w:pPr>
            <w:sdt>
              <w:sdtPr>
                <w:rPr>
                  <w:b/>
                </w:rPr>
                <w:id w:val="-969743476"/>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0B62AFC8" w14:textId="77777777" w:rsidR="001F2B9D" w:rsidRPr="00176C69" w:rsidRDefault="001F2B9D" w:rsidP="001F2B9D">
            <w:pPr>
              <w:snapToGrid w:val="0"/>
              <w:spacing w:before="60" w:after="60"/>
              <w:jc w:val="both"/>
              <w:rPr>
                <w:sz w:val="20"/>
                <w:szCs w:val="20"/>
              </w:rPr>
            </w:pPr>
            <w:r w:rsidRPr="00176C69">
              <w:rPr>
                <w:sz w:val="20"/>
                <w:szCs w:val="20"/>
              </w:rPr>
              <w:t>Políticas, Guías y/o Notas Técnicas específicas emitidos por el SAE aplicables al alcance de acreditación solicitado</w:t>
            </w:r>
          </w:p>
        </w:tc>
      </w:tr>
      <w:tr w:rsidR="001F2B9D" w:rsidRPr="00176C69" w14:paraId="0CA83FEE" w14:textId="77777777" w:rsidTr="003C3508">
        <w:tc>
          <w:tcPr>
            <w:tcW w:w="554" w:type="dxa"/>
            <w:shd w:val="clear" w:color="auto" w:fill="auto"/>
          </w:tcPr>
          <w:p w14:paraId="299B261D" w14:textId="4EA5059F" w:rsidR="001F2B9D" w:rsidRPr="0035004B" w:rsidRDefault="007540D7" w:rsidP="001F2B9D">
            <w:pPr>
              <w:snapToGrid w:val="0"/>
              <w:jc w:val="center"/>
              <w:rPr>
                <w:color w:val="000000" w:themeColor="text1"/>
                <w:sz w:val="20"/>
                <w:szCs w:val="20"/>
              </w:rPr>
            </w:pPr>
            <w:sdt>
              <w:sdtPr>
                <w:rPr>
                  <w:b/>
                </w:rPr>
                <w:id w:val="118046874"/>
                <w14:checkbox>
                  <w14:checked w14:val="0"/>
                  <w14:checkedState w14:val="2612" w14:font="MS Gothic"/>
                  <w14:uncheckedState w14:val="2610" w14:font="MS Gothic"/>
                </w14:checkbox>
              </w:sdtPr>
              <w:sdtEndPr/>
              <w:sdtContent>
                <w:r w:rsidR="001F2B9D" w:rsidRPr="009B73AD">
                  <w:rPr>
                    <w:rFonts w:ascii="MS Gothic" w:eastAsia="MS Gothic" w:hAnsi="MS Gothic" w:hint="eastAsia"/>
                    <w:b/>
                  </w:rPr>
                  <w:t>☐</w:t>
                </w:r>
              </w:sdtContent>
            </w:sdt>
          </w:p>
        </w:tc>
        <w:tc>
          <w:tcPr>
            <w:tcW w:w="8264" w:type="dxa"/>
            <w:shd w:val="clear" w:color="auto" w:fill="auto"/>
            <w:vAlign w:val="center"/>
          </w:tcPr>
          <w:p w14:paraId="4011F9C8" w14:textId="4AE0192C" w:rsidR="001F2B9D" w:rsidRPr="0073064D" w:rsidRDefault="001F2B9D" w:rsidP="001F2B9D">
            <w:pPr>
              <w:snapToGrid w:val="0"/>
              <w:spacing w:before="60" w:after="60"/>
              <w:jc w:val="both"/>
              <w:rPr>
                <w:sz w:val="20"/>
                <w:szCs w:val="20"/>
              </w:rPr>
            </w:pPr>
            <w:r w:rsidRPr="0073064D">
              <w:rPr>
                <w:sz w:val="20"/>
                <w:szCs w:val="20"/>
              </w:rPr>
              <w:t xml:space="preserve">NTE INEN-ISO 37001:2025 Sistemas de gestión </w:t>
            </w:r>
            <w:proofErr w:type="spellStart"/>
            <w:r w:rsidRPr="0073064D">
              <w:rPr>
                <w:sz w:val="20"/>
                <w:szCs w:val="20"/>
              </w:rPr>
              <w:t>antisoborno</w:t>
            </w:r>
            <w:proofErr w:type="spellEnd"/>
            <w:r w:rsidRPr="0073064D">
              <w:rPr>
                <w:sz w:val="20"/>
                <w:szCs w:val="20"/>
              </w:rPr>
              <w:t xml:space="preserve"> — Requisitos con orientación para su uso. (ISO 37001:2025, IDT)</w:t>
            </w:r>
          </w:p>
        </w:tc>
      </w:tr>
      <w:tr w:rsidR="00076AE8" w:rsidRPr="00176C69" w14:paraId="370CC197" w14:textId="77777777" w:rsidTr="003C3508">
        <w:tc>
          <w:tcPr>
            <w:tcW w:w="554" w:type="dxa"/>
            <w:shd w:val="clear" w:color="auto" w:fill="auto"/>
          </w:tcPr>
          <w:p w14:paraId="0CA257D2" w14:textId="0C52C38F" w:rsidR="00076AE8" w:rsidRPr="009B73AD" w:rsidRDefault="007540D7" w:rsidP="001F2B9D">
            <w:pPr>
              <w:snapToGrid w:val="0"/>
              <w:jc w:val="center"/>
              <w:rPr>
                <w:b/>
              </w:rPr>
            </w:pPr>
            <w:sdt>
              <w:sdtPr>
                <w:rPr>
                  <w:b/>
                </w:rPr>
                <w:id w:val="-1092003241"/>
                <w14:checkbox>
                  <w14:checked w14:val="0"/>
                  <w14:checkedState w14:val="2612" w14:font="MS Gothic"/>
                  <w14:uncheckedState w14:val="2610" w14:font="MS Gothic"/>
                </w14:checkbox>
              </w:sdtPr>
              <w:sdtEndPr/>
              <w:sdtContent>
                <w:r w:rsidR="0073064D" w:rsidRPr="009B73AD">
                  <w:rPr>
                    <w:rFonts w:ascii="MS Gothic" w:eastAsia="MS Gothic" w:hAnsi="MS Gothic" w:hint="eastAsia"/>
                    <w:b/>
                  </w:rPr>
                  <w:t>☐</w:t>
                </w:r>
              </w:sdtContent>
            </w:sdt>
          </w:p>
        </w:tc>
        <w:tc>
          <w:tcPr>
            <w:tcW w:w="8264" w:type="dxa"/>
            <w:shd w:val="clear" w:color="auto" w:fill="auto"/>
            <w:vAlign w:val="center"/>
          </w:tcPr>
          <w:p w14:paraId="4B0FC531" w14:textId="72A09F88" w:rsidR="00076AE8" w:rsidRPr="0073064D" w:rsidRDefault="00E33033" w:rsidP="001F2B9D">
            <w:pPr>
              <w:snapToGrid w:val="0"/>
              <w:spacing w:before="60" w:after="60"/>
              <w:jc w:val="both"/>
              <w:rPr>
                <w:sz w:val="20"/>
                <w:szCs w:val="20"/>
              </w:rPr>
            </w:pPr>
            <w:r w:rsidRPr="0073064D">
              <w:rPr>
                <w:sz w:val="20"/>
                <w:szCs w:val="20"/>
              </w:rPr>
              <w:t xml:space="preserve">NTE INEN-ISO 37001:2017 Sistemas de gestión </w:t>
            </w:r>
            <w:proofErr w:type="spellStart"/>
            <w:r w:rsidRPr="0073064D">
              <w:rPr>
                <w:sz w:val="20"/>
                <w:szCs w:val="20"/>
              </w:rPr>
              <w:t>antisoborno</w:t>
            </w:r>
            <w:proofErr w:type="spellEnd"/>
            <w:r w:rsidRPr="0073064D">
              <w:rPr>
                <w:sz w:val="20"/>
                <w:szCs w:val="20"/>
              </w:rPr>
              <w:t xml:space="preserve"> — Requisitos con orientación para su uso. (ISO 37001:2016, IDT)</w:t>
            </w:r>
          </w:p>
        </w:tc>
      </w:tr>
      <w:tr w:rsidR="0073064D" w:rsidRPr="00176C69" w14:paraId="40DA4A20" w14:textId="77777777" w:rsidTr="003C3508">
        <w:tc>
          <w:tcPr>
            <w:tcW w:w="554" w:type="dxa"/>
            <w:shd w:val="clear" w:color="auto" w:fill="auto"/>
          </w:tcPr>
          <w:p w14:paraId="3402D1B5" w14:textId="55C4C190" w:rsidR="0073064D" w:rsidRPr="009B73AD" w:rsidRDefault="007540D7" w:rsidP="001F2B9D">
            <w:pPr>
              <w:snapToGrid w:val="0"/>
              <w:jc w:val="center"/>
              <w:rPr>
                <w:b/>
              </w:rPr>
            </w:pPr>
            <w:sdt>
              <w:sdtPr>
                <w:rPr>
                  <w:b/>
                </w:rPr>
                <w:id w:val="1895150731"/>
                <w14:checkbox>
                  <w14:checked w14:val="0"/>
                  <w14:checkedState w14:val="2612" w14:font="MS Gothic"/>
                  <w14:uncheckedState w14:val="2610" w14:font="MS Gothic"/>
                </w14:checkbox>
              </w:sdtPr>
              <w:sdtEndPr/>
              <w:sdtContent>
                <w:r w:rsidR="0073064D" w:rsidRPr="009B73AD">
                  <w:rPr>
                    <w:rFonts w:ascii="MS Gothic" w:eastAsia="MS Gothic" w:hAnsi="MS Gothic" w:hint="eastAsia"/>
                    <w:b/>
                  </w:rPr>
                  <w:t>☐</w:t>
                </w:r>
              </w:sdtContent>
            </w:sdt>
          </w:p>
        </w:tc>
        <w:tc>
          <w:tcPr>
            <w:tcW w:w="8264" w:type="dxa"/>
            <w:shd w:val="clear" w:color="auto" w:fill="auto"/>
            <w:vAlign w:val="center"/>
          </w:tcPr>
          <w:p w14:paraId="6B33E4B8" w14:textId="77D2631A" w:rsidR="0073064D" w:rsidRPr="0073064D" w:rsidRDefault="0073064D" w:rsidP="001F2B9D">
            <w:pPr>
              <w:snapToGrid w:val="0"/>
              <w:spacing w:before="60" w:after="60"/>
              <w:jc w:val="both"/>
              <w:rPr>
                <w:sz w:val="20"/>
                <w:szCs w:val="20"/>
              </w:rPr>
            </w:pPr>
            <w:r w:rsidRPr="0073064D">
              <w:rPr>
                <w:sz w:val="20"/>
                <w:szCs w:val="20"/>
              </w:rPr>
              <w:t>ISO 37001 :2016/</w:t>
            </w:r>
            <w:proofErr w:type="spellStart"/>
            <w:r w:rsidRPr="0073064D">
              <w:rPr>
                <w:sz w:val="20"/>
                <w:szCs w:val="20"/>
              </w:rPr>
              <w:t>Amd</w:t>
            </w:r>
            <w:proofErr w:type="spellEnd"/>
            <w:r w:rsidRPr="0073064D">
              <w:rPr>
                <w:sz w:val="20"/>
                <w:szCs w:val="20"/>
              </w:rPr>
              <w:t xml:space="preserve"> 1:2024 Sistemas de gestión </w:t>
            </w:r>
            <w:proofErr w:type="spellStart"/>
            <w:r w:rsidRPr="0073064D">
              <w:rPr>
                <w:sz w:val="20"/>
                <w:szCs w:val="20"/>
              </w:rPr>
              <w:t>antisoborno</w:t>
            </w:r>
            <w:proofErr w:type="spellEnd"/>
            <w:r w:rsidRPr="0073064D">
              <w:rPr>
                <w:sz w:val="20"/>
                <w:szCs w:val="20"/>
              </w:rPr>
              <w:t xml:space="preserve"> — Requisitos con orientación para su uso — Enmienda 1: Cambios en la acción climática</w:t>
            </w:r>
          </w:p>
        </w:tc>
      </w:tr>
      <w:tr w:rsidR="001F2B9D" w:rsidRPr="00176C69" w14:paraId="6C24640C" w14:textId="77777777" w:rsidTr="003C3508">
        <w:tc>
          <w:tcPr>
            <w:tcW w:w="554" w:type="dxa"/>
            <w:shd w:val="clear" w:color="auto" w:fill="auto"/>
          </w:tcPr>
          <w:p w14:paraId="2465CE1D" w14:textId="598CC3EF" w:rsidR="001F2B9D" w:rsidRPr="00176C69" w:rsidRDefault="007540D7" w:rsidP="001F2B9D">
            <w:pPr>
              <w:snapToGrid w:val="0"/>
              <w:jc w:val="center"/>
              <w:rPr>
                <w:sz w:val="20"/>
                <w:szCs w:val="20"/>
              </w:rPr>
            </w:pPr>
            <w:sdt>
              <w:sdtPr>
                <w:rPr>
                  <w:b/>
                </w:rPr>
                <w:id w:val="-514302033"/>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vAlign w:val="center"/>
          </w:tcPr>
          <w:p w14:paraId="70A10407" w14:textId="77777777" w:rsidR="001F2B9D" w:rsidRPr="00611D72" w:rsidRDefault="001F2B9D" w:rsidP="001F2B9D">
            <w:pPr>
              <w:snapToGrid w:val="0"/>
              <w:spacing w:before="60" w:after="60"/>
              <w:jc w:val="both"/>
              <w:rPr>
                <w:sz w:val="20"/>
                <w:szCs w:val="20"/>
              </w:rPr>
            </w:pPr>
            <w:r w:rsidRPr="00611D72">
              <w:rPr>
                <w:sz w:val="20"/>
                <w:szCs w:val="20"/>
              </w:rPr>
              <w:t xml:space="preserve">IAF MD 1 Documento obligatorio de IAF para la auditoria y certificación de un sistema de gestión operado por una organización </w:t>
            </w:r>
            <w:proofErr w:type="spellStart"/>
            <w:r w:rsidRPr="00611D72">
              <w:rPr>
                <w:sz w:val="20"/>
                <w:szCs w:val="20"/>
              </w:rPr>
              <w:t>multi</w:t>
            </w:r>
            <w:proofErr w:type="spellEnd"/>
            <w:r w:rsidRPr="00611D72">
              <w:rPr>
                <w:sz w:val="20"/>
                <w:szCs w:val="20"/>
              </w:rPr>
              <w:t>-sitio.</w:t>
            </w:r>
          </w:p>
        </w:tc>
      </w:tr>
      <w:tr w:rsidR="001F2B9D" w:rsidRPr="00176C69" w14:paraId="19BCD98B" w14:textId="77777777" w:rsidTr="003C3508">
        <w:tc>
          <w:tcPr>
            <w:tcW w:w="554" w:type="dxa"/>
            <w:shd w:val="clear" w:color="auto" w:fill="auto"/>
          </w:tcPr>
          <w:p w14:paraId="4B1F0297" w14:textId="0F9DCD12" w:rsidR="001F2B9D" w:rsidRPr="00176C69" w:rsidRDefault="007540D7" w:rsidP="001F2B9D">
            <w:pPr>
              <w:snapToGrid w:val="0"/>
              <w:jc w:val="center"/>
              <w:rPr>
                <w:sz w:val="20"/>
                <w:szCs w:val="20"/>
              </w:rPr>
            </w:pPr>
            <w:sdt>
              <w:sdtPr>
                <w:rPr>
                  <w:b/>
                </w:rPr>
                <w:id w:val="277535315"/>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vAlign w:val="center"/>
          </w:tcPr>
          <w:p w14:paraId="7FB339C9" w14:textId="77777777" w:rsidR="001F2B9D" w:rsidRPr="00611D72" w:rsidRDefault="001F2B9D" w:rsidP="001F2B9D">
            <w:pPr>
              <w:snapToGrid w:val="0"/>
              <w:spacing w:before="60" w:after="60"/>
              <w:jc w:val="both"/>
              <w:rPr>
                <w:sz w:val="20"/>
                <w:szCs w:val="20"/>
              </w:rPr>
            </w:pPr>
            <w:r w:rsidRPr="00611D72">
              <w:rPr>
                <w:sz w:val="20"/>
                <w:szCs w:val="20"/>
              </w:rPr>
              <w:t>IAF MD 2 Documento obligatorio de IAF para la transferencia de certificación acreditada de sistemas de gestión.</w:t>
            </w:r>
          </w:p>
        </w:tc>
      </w:tr>
      <w:tr w:rsidR="001F2B9D" w:rsidRPr="00176C69" w14:paraId="75BA9BA7" w14:textId="77777777" w:rsidTr="00FB757A">
        <w:tc>
          <w:tcPr>
            <w:tcW w:w="554" w:type="dxa"/>
            <w:shd w:val="clear" w:color="auto" w:fill="auto"/>
          </w:tcPr>
          <w:p w14:paraId="7CD9609A" w14:textId="2D2B5E76" w:rsidR="001F2B9D" w:rsidRPr="00176C69" w:rsidRDefault="007540D7" w:rsidP="001F2B9D">
            <w:pPr>
              <w:snapToGrid w:val="0"/>
              <w:jc w:val="center"/>
              <w:rPr>
                <w:sz w:val="20"/>
                <w:szCs w:val="20"/>
              </w:rPr>
            </w:pPr>
            <w:sdt>
              <w:sdtPr>
                <w:rPr>
                  <w:b/>
                </w:rPr>
                <w:id w:val="1738662472"/>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tcPr>
          <w:p w14:paraId="3A5BFB0B" w14:textId="77777777" w:rsidR="001F2B9D" w:rsidRPr="00611D72" w:rsidRDefault="001F2B9D" w:rsidP="001F2B9D">
            <w:pPr>
              <w:snapToGrid w:val="0"/>
              <w:spacing w:before="60" w:after="60"/>
              <w:jc w:val="both"/>
              <w:rPr>
                <w:sz w:val="20"/>
                <w:szCs w:val="20"/>
              </w:rPr>
            </w:pPr>
            <w:r w:rsidRPr="00611D72">
              <w:rPr>
                <w:sz w:val="20"/>
                <w:szCs w:val="20"/>
              </w:rPr>
              <w:t>IAF MD 4 Documento obligatorio de IAF para uso de tecnología de información y la comunicación (TIC) con fines de evaluación de la conformidad.</w:t>
            </w:r>
          </w:p>
        </w:tc>
      </w:tr>
      <w:tr w:rsidR="001F2B9D" w:rsidRPr="00176C69" w14:paraId="5181619D" w14:textId="77777777" w:rsidTr="00FB757A">
        <w:tc>
          <w:tcPr>
            <w:tcW w:w="554" w:type="dxa"/>
            <w:shd w:val="clear" w:color="auto" w:fill="auto"/>
          </w:tcPr>
          <w:p w14:paraId="12F23A86" w14:textId="6B98E802" w:rsidR="001F2B9D" w:rsidRPr="00176C69" w:rsidRDefault="007540D7" w:rsidP="001F2B9D">
            <w:pPr>
              <w:snapToGrid w:val="0"/>
              <w:jc w:val="center"/>
              <w:rPr>
                <w:sz w:val="20"/>
                <w:szCs w:val="20"/>
              </w:rPr>
            </w:pPr>
            <w:sdt>
              <w:sdtPr>
                <w:rPr>
                  <w:b/>
                </w:rPr>
                <w:id w:val="-408539029"/>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tcPr>
          <w:p w14:paraId="71BBED09" w14:textId="77777777" w:rsidR="001F2B9D" w:rsidRPr="00611D72" w:rsidRDefault="001F2B9D" w:rsidP="001F2B9D">
            <w:pPr>
              <w:snapToGrid w:val="0"/>
              <w:spacing w:before="60" w:after="60"/>
              <w:jc w:val="both"/>
              <w:rPr>
                <w:sz w:val="20"/>
                <w:szCs w:val="20"/>
              </w:rPr>
            </w:pPr>
            <w:r w:rsidRPr="00611D72">
              <w:rPr>
                <w:sz w:val="20"/>
                <w:szCs w:val="20"/>
              </w:rPr>
              <w:t>IAF MD 5 Documento obligatorio de IAF para la determinación del tiempo de auditoría en sistemas de gestión de calidad y medio ambiente y seguridad y salud ocupacional.</w:t>
            </w:r>
          </w:p>
        </w:tc>
      </w:tr>
      <w:tr w:rsidR="001F2B9D" w:rsidRPr="00176C69" w14:paraId="56F2889B" w14:textId="77777777" w:rsidTr="00FB757A">
        <w:tc>
          <w:tcPr>
            <w:tcW w:w="554" w:type="dxa"/>
            <w:shd w:val="clear" w:color="auto" w:fill="auto"/>
          </w:tcPr>
          <w:p w14:paraId="3F647138" w14:textId="719B2A94" w:rsidR="001F2B9D" w:rsidRPr="00176C69" w:rsidRDefault="007540D7" w:rsidP="001F2B9D">
            <w:pPr>
              <w:snapToGrid w:val="0"/>
              <w:jc w:val="center"/>
              <w:rPr>
                <w:sz w:val="20"/>
                <w:szCs w:val="20"/>
              </w:rPr>
            </w:pPr>
            <w:sdt>
              <w:sdtPr>
                <w:rPr>
                  <w:b/>
                </w:rPr>
                <w:id w:val="-938297840"/>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tcPr>
          <w:p w14:paraId="0B585647" w14:textId="77777777" w:rsidR="001F2B9D" w:rsidRPr="00611D72" w:rsidRDefault="001F2B9D" w:rsidP="001F2B9D">
            <w:pPr>
              <w:snapToGrid w:val="0"/>
              <w:spacing w:before="60" w:after="60"/>
              <w:jc w:val="both"/>
              <w:rPr>
                <w:sz w:val="20"/>
                <w:szCs w:val="20"/>
              </w:rPr>
            </w:pPr>
            <w:r w:rsidRPr="00611D72">
              <w:rPr>
                <w:sz w:val="20"/>
                <w:szCs w:val="20"/>
              </w:rPr>
              <w:t>IAF MD 7 Documento obligatorio de IAF para la armonización de las sanciones que son aplicables a los organismos de evaluación de la conformidad.</w:t>
            </w:r>
          </w:p>
        </w:tc>
      </w:tr>
      <w:tr w:rsidR="001F2B9D" w:rsidRPr="00176C69" w14:paraId="24061BAF" w14:textId="77777777" w:rsidTr="00FB757A">
        <w:tc>
          <w:tcPr>
            <w:tcW w:w="554" w:type="dxa"/>
            <w:shd w:val="clear" w:color="auto" w:fill="auto"/>
          </w:tcPr>
          <w:p w14:paraId="316F7F98" w14:textId="706846FB" w:rsidR="001F2B9D" w:rsidRPr="00176C69" w:rsidRDefault="007540D7" w:rsidP="001F2B9D">
            <w:pPr>
              <w:snapToGrid w:val="0"/>
              <w:jc w:val="center"/>
              <w:rPr>
                <w:sz w:val="20"/>
                <w:szCs w:val="20"/>
              </w:rPr>
            </w:pPr>
            <w:sdt>
              <w:sdtPr>
                <w:rPr>
                  <w:b/>
                </w:rPr>
                <w:id w:val="-780565127"/>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tcPr>
          <w:p w14:paraId="1D7EC988" w14:textId="77777777" w:rsidR="001F2B9D" w:rsidRPr="00611D72" w:rsidRDefault="001F2B9D" w:rsidP="001F2B9D">
            <w:pPr>
              <w:snapToGrid w:val="0"/>
              <w:spacing w:before="60" w:after="60"/>
              <w:jc w:val="both"/>
              <w:rPr>
                <w:sz w:val="20"/>
                <w:szCs w:val="20"/>
              </w:rPr>
            </w:pPr>
            <w:r w:rsidRPr="00611D72">
              <w:rPr>
                <w:sz w:val="20"/>
                <w:szCs w:val="20"/>
              </w:rPr>
              <w:t>IAF MD 11 Documento obligatorio de IAF para aplicación de la ISO/IEC 17021-1 para auditorias de sistemas de gestión integrados.</w:t>
            </w:r>
          </w:p>
        </w:tc>
      </w:tr>
      <w:tr w:rsidR="001F2B9D" w:rsidRPr="00176C69" w14:paraId="0AF1D1E2" w14:textId="77777777" w:rsidTr="00FB757A">
        <w:tc>
          <w:tcPr>
            <w:tcW w:w="554" w:type="dxa"/>
            <w:shd w:val="clear" w:color="auto" w:fill="auto"/>
          </w:tcPr>
          <w:p w14:paraId="1960C1AC" w14:textId="16BF2A2A" w:rsidR="001F2B9D" w:rsidRPr="00176C69" w:rsidRDefault="007540D7" w:rsidP="001F2B9D">
            <w:pPr>
              <w:snapToGrid w:val="0"/>
              <w:jc w:val="center"/>
              <w:rPr>
                <w:sz w:val="20"/>
                <w:szCs w:val="20"/>
              </w:rPr>
            </w:pPr>
            <w:sdt>
              <w:sdtPr>
                <w:rPr>
                  <w:b/>
                </w:rPr>
                <w:id w:val="-688920840"/>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tcPr>
          <w:p w14:paraId="2FF2A6B2" w14:textId="77777777" w:rsidR="001F2B9D" w:rsidRPr="00176C69" w:rsidRDefault="001F2B9D" w:rsidP="001F2B9D">
            <w:pPr>
              <w:snapToGrid w:val="0"/>
              <w:spacing w:before="60" w:after="60"/>
              <w:jc w:val="both"/>
              <w:rPr>
                <w:sz w:val="20"/>
                <w:szCs w:val="20"/>
              </w:rPr>
            </w:pPr>
            <w:r w:rsidRPr="00176C69">
              <w:rPr>
                <w:sz w:val="20"/>
                <w:szCs w:val="20"/>
              </w:rPr>
              <w:t>IAF MD 12 Documento obligatorio de IAF Evaluación para la acreditación de organismos de evaluación de la conformidad con actividades en varios países.</w:t>
            </w:r>
          </w:p>
        </w:tc>
      </w:tr>
      <w:tr w:rsidR="001F2B9D" w:rsidRPr="00176C69" w14:paraId="39CF332C" w14:textId="77777777" w:rsidTr="003C3508">
        <w:tc>
          <w:tcPr>
            <w:tcW w:w="554" w:type="dxa"/>
            <w:shd w:val="clear" w:color="auto" w:fill="auto"/>
          </w:tcPr>
          <w:p w14:paraId="7A0D8F0F" w14:textId="12EEDD4F" w:rsidR="001F2B9D" w:rsidRPr="00176C69" w:rsidRDefault="007540D7" w:rsidP="001F2B9D">
            <w:pPr>
              <w:snapToGrid w:val="0"/>
              <w:jc w:val="center"/>
              <w:rPr>
                <w:sz w:val="20"/>
                <w:szCs w:val="20"/>
              </w:rPr>
            </w:pPr>
            <w:sdt>
              <w:sdtPr>
                <w:rPr>
                  <w:b/>
                </w:rPr>
                <w:id w:val="2105684605"/>
                <w14:checkbox>
                  <w14:checked w14:val="0"/>
                  <w14:checkedState w14:val="2612" w14:font="MS Gothic"/>
                  <w14:uncheckedState w14:val="2610" w14:font="MS Gothic"/>
                </w14:checkbox>
              </w:sdtPr>
              <w:sdtEndPr/>
              <w:sdtContent>
                <w:r w:rsidR="001F2B9D" w:rsidRPr="002E787B">
                  <w:rPr>
                    <w:rFonts w:ascii="MS Gothic" w:eastAsia="MS Gothic" w:hAnsi="MS Gothic" w:hint="eastAsia"/>
                    <w:b/>
                  </w:rPr>
                  <w:t>☐</w:t>
                </w:r>
              </w:sdtContent>
            </w:sdt>
          </w:p>
        </w:tc>
        <w:tc>
          <w:tcPr>
            <w:tcW w:w="8264" w:type="dxa"/>
            <w:shd w:val="clear" w:color="auto" w:fill="auto"/>
            <w:vAlign w:val="center"/>
          </w:tcPr>
          <w:p w14:paraId="753628FC" w14:textId="77777777" w:rsidR="001F2B9D" w:rsidRPr="00611D72" w:rsidRDefault="001F2B9D" w:rsidP="001F2B9D">
            <w:pPr>
              <w:snapToGrid w:val="0"/>
              <w:spacing w:before="60" w:after="60"/>
              <w:jc w:val="both"/>
              <w:rPr>
                <w:sz w:val="20"/>
                <w:szCs w:val="20"/>
              </w:rPr>
            </w:pPr>
            <w:r w:rsidRPr="00611D72">
              <w:rPr>
                <w:sz w:val="20"/>
                <w:szCs w:val="20"/>
              </w:rPr>
              <w:t>IAF MD 15 Documento obligatorio de IAF para la recopilación de datos para proporcionar indicadores del desempeño de los organismos de certificación de sistemas de gestión.</w:t>
            </w:r>
          </w:p>
        </w:tc>
      </w:tr>
      <w:tr w:rsidR="00FB7322" w:rsidRPr="00176C69" w14:paraId="0E275DBD" w14:textId="77777777" w:rsidTr="003C3508">
        <w:tc>
          <w:tcPr>
            <w:tcW w:w="554" w:type="dxa"/>
            <w:shd w:val="clear" w:color="auto" w:fill="auto"/>
          </w:tcPr>
          <w:p w14:paraId="5CEB00EA" w14:textId="5D478E23" w:rsidR="00FB7322" w:rsidRPr="00176C69" w:rsidRDefault="007540D7" w:rsidP="00FB7322">
            <w:pPr>
              <w:snapToGrid w:val="0"/>
              <w:jc w:val="center"/>
              <w:rPr>
                <w:sz w:val="20"/>
                <w:szCs w:val="20"/>
              </w:rPr>
            </w:pPr>
            <w:sdt>
              <w:sdtPr>
                <w:rPr>
                  <w:b/>
                </w:rPr>
                <w:id w:val="-252818175"/>
                <w14:checkbox>
                  <w14:checked w14:val="0"/>
                  <w14:checkedState w14:val="2612" w14:font="MS Gothic"/>
                  <w14:uncheckedState w14:val="2610" w14:font="MS Gothic"/>
                </w14:checkbox>
              </w:sdtPr>
              <w:sdtEndPr/>
              <w:sdtContent>
                <w:r w:rsidR="00FB7322" w:rsidRPr="00610B86">
                  <w:rPr>
                    <w:rFonts w:ascii="MS Gothic" w:eastAsia="MS Gothic" w:hAnsi="MS Gothic" w:hint="eastAsia"/>
                    <w:b/>
                  </w:rPr>
                  <w:t>☐</w:t>
                </w:r>
              </w:sdtContent>
            </w:sdt>
          </w:p>
        </w:tc>
        <w:tc>
          <w:tcPr>
            <w:tcW w:w="8264" w:type="dxa"/>
            <w:shd w:val="clear" w:color="auto" w:fill="auto"/>
            <w:vAlign w:val="center"/>
          </w:tcPr>
          <w:p w14:paraId="3E8EFA5B" w14:textId="77777777" w:rsidR="00FB7322" w:rsidRPr="00611D72" w:rsidRDefault="00FB7322" w:rsidP="00FB7322">
            <w:pPr>
              <w:snapToGrid w:val="0"/>
              <w:spacing w:before="60" w:after="60"/>
              <w:jc w:val="both"/>
              <w:rPr>
                <w:sz w:val="20"/>
                <w:szCs w:val="20"/>
              </w:rPr>
            </w:pPr>
            <w:r w:rsidRPr="00611D72">
              <w:rPr>
                <w:sz w:val="20"/>
                <w:szCs w:val="20"/>
              </w:rPr>
              <w:t>IAF MD 17 Actividades de testificación para la acreditación de organismos de certificación de sistemas de gestión.</w:t>
            </w:r>
          </w:p>
        </w:tc>
      </w:tr>
      <w:tr w:rsidR="00FB7322" w:rsidRPr="00176C69" w14:paraId="2F2D7E3E" w14:textId="77777777" w:rsidTr="003C3508">
        <w:tc>
          <w:tcPr>
            <w:tcW w:w="554" w:type="dxa"/>
            <w:shd w:val="clear" w:color="auto" w:fill="auto"/>
          </w:tcPr>
          <w:p w14:paraId="1743C59F" w14:textId="4BD0DDA9" w:rsidR="00FB7322" w:rsidRPr="00176C69" w:rsidRDefault="007540D7" w:rsidP="00FB7322">
            <w:pPr>
              <w:snapToGrid w:val="0"/>
              <w:jc w:val="center"/>
              <w:rPr>
                <w:sz w:val="20"/>
                <w:szCs w:val="20"/>
              </w:rPr>
            </w:pPr>
            <w:sdt>
              <w:sdtPr>
                <w:rPr>
                  <w:b/>
                </w:rPr>
                <w:id w:val="977882757"/>
                <w14:checkbox>
                  <w14:checked w14:val="0"/>
                  <w14:checkedState w14:val="2612" w14:font="MS Gothic"/>
                  <w14:uncheckedState w14:val="2610" w14:font="MS Gothic"/>
                </w14:checkbox>
              </w:sdtPr>
              <w:sdtEndPr/>
              <w:sdtContent>
                <w:r w:rsidR="00FB7322" w:rsidRPr="00610B86">
                  <w:rPr>
                    <w:rFonts w:ascii="MS Gothic" w:eastAsia="MS Gothic" w:hAnsi="MS Gothic" w:hint="eastAsia"/>
                    <w:b/>
                  </w:rPr>
                  <w:t>☐</w:t>
                </w:r>
              </w:sdtContent>
            </w:sdt>
          </w:p>
        </w:tc>
        <w:tc>
          <w:tcPr>
            <w:tcW w:w="8264" w:type="dxa"/>
            <w:shd w:val="clear" w:color="auto" w:fill="auto"/>
            <w:vAlign w:val="center"/>
          </w:tcPr>
          <w:p w14:paraId="1E0133D0" w14:textId="77777777" w:rsidR="00FB7322" w:rsidRPr="00176C69" w:rsidRDefault="00FB7322" w:rsidP="00FB7322">
            <w:pPr>
              <w:snapToGrid w:val="0"/>
              <w:spacing w:before="60" w:after="60"/>
              <w:jc w:val="both"/>
              <w:rPr>
                <w:sz w:val="20"/>
                <w:szCs w:val="20"/>
              </w:rPr>
            </w:pPr>
            <w:r w:rsidRPr="00176C69">
              <w:rPr>
                <w:sz w:val="20"/>
                <w:szCs w:val="20"/>
              </w:rPr>
              <w:t>IAF MD 23 Control de entidades que operan en nombre de organismos de certificación de sistemas de gestión acreditados.</w:t>
            </w:r>
          </w:p>
        </w:tc>
      </w:tr>
      <w:tr w:rsidR="00FB7322" w:rsidRPr="00224650" w14:paraId="754F3B49" w14:textId="77777777" w:rsidTr="003C3508">
        <w:tc>
          <w:tcPr>
            <w:tcW w:w="554" w:type="dxa"/>
            <w:shd w:val="clear" w:color="auto" w:fill="auto"/>
          </w:tcPr>
          <w:p w14:paraId="7F50D587" w14:textId="186E5B59" w:rsidR="00FB7322" w:rsidRPr="00176C69" w:rsidRDefault="007540D7" w:rsidP="00FB7322">
            <w:pPr>
              <w:snapToGrid w:val="0"/>
              <w:jc w:val="center"/>
              <w:rPr>
                <w:sz w:val="20"/>
                <w:szCs w:val="20"/>
              </w:rPr>
            </w:pPr>
            <w:sdt>
              <w:sdtPr>
                <w:rPr>
                  <w:b/>
                </w:rPr>
                <w:id w:val="1302888791"/>
                <w14:checkbox>
                  <w14:checked w14:val="0"/>
                  <w14:checkedState w14:val="2612" w14:font="MS Gothic"/>
                  <w14:uncheckedState w14:val="2610" w14:font="MS Gothic"/>
                </w14:checkbox>
              </w:sdtPr>
              <w:sdtEndPr/>
              <w:sdtContent>
                <w:r w:rsidR="00FB7322" w:rsidRPr="00610B86">
                  <w:rPr>
                    <w:rFonts w:ascii="MS Gothic" w:eastAsia="MS Gothic" w:hAnsi="MS Gothic" w:hint="eastAsia"/>
                    <w:b/>
                  </w:rPr>
                  <w:t>☐</w:t>
                </w:r>
              </w:sdtContent>
            </w:sdt>
          </w:p>
        </w:tc>
        <w:tc>
          <w:tcPr>
            <w:tcW w:w="8264" w:type="dxa"/>
            <w:shd w:val="clear" w:color="auto" w:fill="auto"/>
            <w:vAlign w:val="center"/>
          </w:tcPr>
          <w:p w14:paraId="5B1CA769" w14:textId="77777777" w:rsidR="00FB7322" w:rsidRPr="00224650" w:rsidRDefault="00FB7322" w:rsidP="00FB7322">
            <w:pPr>
              <w:snapToGrid w:val="0"/>
              <w:spacing w:before="60" w:after="60"/>
              <w:jc w:val="both"/>
              <w:rPr>
                <w:sz w:val="20"/>
                <w:szCs w:val="20"/>
              </w:rPr>
            </w:pPr>
            <w:r w:rsidRPr="00176C69">
              <w:rPr>
                <w:sz w:val="20"/>
                <w:szCs w:val="20"/>
              </w:rPr>
              <w:t>IAF MD 28 Documento obligatorio de la IAF para la carga y mantenimiento de datos en la base de datos de IAF</w:t>
            </w:r>
          </w:p>
        </w:tc>
      </w:tr>
      <w:tr w:rsidR="00FB7322" w:rsidRPr="00224650" w14:paraId="0D5C1695" w14:textId="77777777" w:rsidTr="003C3508">
        <w:tc>
          <w:tcPr>
            <w:tcW w:w="554" w:type="dxa"/>
            <w:shd w:val="clear" w:color="auto" w:fill="auto"/>
          </w:tcPr>
          <w:p w14:paraId="22ACB88F" w14:textId="47382029" w:rsidR="00FB7322" w:rsidRPr="00176C69" w:rsidRDefault="007540D7" w:rsidP="00FB7322">
            <w:pPr>
              <w:snapToGrid w:val="0"/>
              <w:jc w:val="center"/>
              <w:rPr>
                <w:sz w:val="20"/>
                <w:szCs w:val="20"/>
              </w:rPr>
            </w:pPr>
            <w:sdt>
              <w:sdtPr>
                <w:rPr>
                  <w:b/>
                </w:rPr>
                <w:id w:val="-1184513798"/>
                <w14:checkbox>
                  <w14:checked w14:val="0"/>
                  <w14:checkedState w14:val="2612" w14:font="MS Gothic"/>
                  <w14:uncheckedState w14:val="2610" w14:font="MS Gothic"/>
                </w14:checkbox>
              </w:sdtPr>
              <w:sdtEndPr/>
              <w:sdtContent>
                <w:r w:rsidR="00FB7322" w:rsidRPr="00610B86">
                  <w:rPr>
                    <w:rFonts w:ascii="MS Gothic" w:eastAsia="MS Gothic" w:hAnsi="MS Gothic" w:hint="eastAsia"/>
                    <w:b/>
                  </w:rPr>
                  <w:t>☐</w:t>
                </w:r>
              </w:sdtContent>
            </w:sdt>
          </w:p>
        </w:tc>
        <w:tc>
          <w:tcPr>
            <w:tcW w:w="8264" w:type="dxa"/>
            <w:shd w:val="clear" w:color="auto" w:fill="auto"/>
            <w:vAlign w:val="center"/>
          </w:tcPr>
          <w:p w14:paraId="5730FCB9" w14:textId="3C25DC32" w:rsidR="00FB7322" w:rsidRPr="0035004B" w:rsidRDefault="00FB7322" w:rsidP="00FB7322">
            <w:pPr>
              <w:snapToGrid w:val="0"/>
              <w:spacing w:before="60" w:after="60"/>
              <w:jc w:val="both"/>
              <w:rPr>
                <w:color w:val="FF0000"/>
                <w:sz w:val="20"/>
                <w:szCs w:val="20"/>
              </w:rPr>
            </w:pPr>
            <w:r w:rsidRPr="0035004B">
              <w:rPr>
                <w:color w:val="000000" w:themeColor="text1"/>
                <w:sz w:val="20"/>
                <w:szCs w:val="20"/>
              </w:rPr>
              <w:t>IAF MD 30 Requisitos de transición para ISO 37001:2025</w:t>
            </w:r>
          </w:p>
        </w:tc>
      </w:tr>
      <w:tr w:rsidR="00FB7322" w:rsidRPr="00224650" w14:paraId="7EEC956A" w14:textId="77777777" w:rsidTr="003C3508">
        <w:tc>
          <w:tcPr>
            <w:tcW w:w="554" w:type="dxa"/>
            <w:shd w:val="clear" w:color="auto" w:fill="auto"/>
          </w:tcPr>
          <w:p w14:paraId="49D9ABAD" w14:textId="00F2AA31" w:rsidR="00FB7322" w:rsidRPr="00176C69" w:rsidRDefault="007540D7" w:rsidP="00FB7322">
            <w:pPr>
              <w:snapToGrid w:val="0"/>
              <w:jc w:val="center"/>
              <w:rPr>
                <w:sz w:val="20"/>
                <w:szCs w:val="20"/>
              </w:rPr>
            </w:pPr>
            <w:sdt>
              <w:sdtPr>
                <w:rPr>
                  <w:b/>
                </w:rPr>
                <w:id w:val="-1637024928"/>
                <w14:checkbox>
                  <w14:checked w14:val="0"/>
                  <w14:checkedState w14:val="2612" w14:font="MS Gothic"/>
                  <w14:uncheckedState w14:val="2610" w14:font="MS Gothic"/>
                </w14:checkbox>
              </w:sdtPr>
              <w:sdtEndPr/>
              <w:sdtContent>
                <w:r w:rsidR="00FB7322" w:rsidRPr="00610B86">
                  <w:rPr>
                    <w:rFonts w:ascii="MS Gothic" w:eastAsia="MS Gothic" w:hAnsi="MS Gothic" w:hint="eastAsia"/>
                    <w:b/>
                  </w:rPr>
                  <w:t>☐</w:t>
                </w:r>
              </w:sdtContent>
            </w:sdt>
          </w:p>
        </w:tc>
        <w:tc>
          <w:tcPr>
            <w:tcW w:w="8264" w:type="dxa"/>
            <w:shd w:val="clear" w:color="auto" w:fill="auto"/>
            <w:vAlign w:val="center"/>
          </w:tcPr>
          <w:p w14:paraId="3E9BED54" w14:textId="36DCE466" w:rsidR="00FB7322" w:rsidRPr="00176C69" w:rsidRDefault="00FB7322" w:rsidP="00FB7322">
            <w:pPr>
              <w:snapToGrid w:val="0"/>
              <w:spacing w:before="60" w:after="60"/>
              <w:jc w:val="both"/>
              <w:rPr>
                <w:sz w:val="20"/>
                <w:szCs w:val="20"/>
              </w:rPr>
            </w:pPr>
            <w:r>
              <w:rPr>
                <w:sz w:val="20"/>
                <w:szCs w:val="20"/>
              </w:rPr>
              <w:t>G DAC 04 Guía traducción de documentos mandatorios IAF</w:t>
            </w:r>
          </w:p>
        </w:tc>
      </w:tr>
    </w:tbl>
    <w:p w14:paraId="476C547D" w14:textId="28DD36A9" w:rsidR="007133FF" w:rsidRPr="00245C5D" w:rsidRDefault="007133FF" w:rsidP="00FB6C3B">
      <w:pPr>
        <w:spacing w:before="60" w:after="60"/>
        <w:ind w:left="709"/>
        <w:jc w:val="both"/>
        <w:rPr>
          <w:bCs/>
          <w:spacing w:val="-2"/>
          <w:sz w:val="20"/>
          <w:szCs w:val="20"/>
        </w:rPr>
      </w:pPr>
    </w:p>
    <w:p w14:paraId="4986AFF6" w14:textId="4F6FE364" w:rsidR="00C54A41" w:rsidRDefault="00C54A41" w:rsidP="00DC58E4">
      <w:pPr>
        <w:spacing w:before="60" w:after="60"/>
        <w:jc w:val="both"/>
        <w:rPr>
          <w:b/>
          <w:bCs/>
          <w:spacing w:val="-2"/>
          <w:sz w:val="20"/>
          <w:szCs w:val="20"/>
        </w:rPr>
      </w:pPr>
      <w:r w:rsidRPr="00245C5D">
        <w:rPr>
          <w:b/>
          <w:bCs/>
          <w:spacing w:val="-2"/>
          <w:sz w:val="20"/>
          <w:szCs w:val="20"/>
        </w:rPr>
        <w:t>Para Sistemas de Gestión de la Inocuidad Aliment</w:t>
      </w:r>
      <w:r w:rsidR="00A45247">
        <w:rPr>
          <w:b/>
          <w:bCs/>
          <w:spacing w:val="-2"/>
          <w:sz w:val="20"/>
          <w:szCs w:val="20"/>
        </w:rPr>
        <w:t>aria para FSSC 22000</w:t>
      </w:r>
      <w:r w:rsidRPr="00245C5D">
        <w:rPr>
          <w:b/>
          <w:bCs/>
          <w:spacing w:val="-2"/>
          <w:sz w:val="20"/>
          <w:szCs w:val="20"/>
        </w:rPr>
        <w:t xml:space="preserve"> </w:t>
      </w:r>
      <w:r w:rsidR="00A45247">
        <w:rPr>
          <w:b/>
          <w:bCs/>
          <w:spacing w:val="-2"/>
          <w:sz w:val="20"/>
          <w:szCs w:val="20"/>
        </w:rPr>
        <w:t>(</w:t>
      </w:r>
      <w:r w:rsidR="00850C7C" w:rsidRPr="00245C5D">
        <w:rPr>
          <w:b/>
          <w:spacing w:val="-2"/>
          <w:sz w:val="20"/>
          <w:szCs w:val="20"/>
        </w:rPr>
        <w:t>Borrar si no aplica el esquema</w:t>
      </w:r>
      <w:r w:rsidRPr="00245C5D">
        <w:rPr>
          <w:b/>
          <w:bCs/>
          <w:spacing w:val="-2"/>
          <w:sz w:val="20"/>
          <w:szCs w:val="20"/>
        </w:rPr>
        <w:t>)</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D1135E" w14:paraId="695682CD" w14:textId="77777777" w:rsidTr="00FB757A">
        <w:tc>
          <w:tcPr>
            <w:tcW w:w="554" w:type="dxa"/>
            <w:shd w:val="clear" w:color="auto" w:fill="auto"/>
            <w:vAlign w:val="center"/>
          </w:tcPr>
          <w:p w14:paraId="22977524" w14:textId="0D864674" w:rsidR="00A45247" w:rsidRPr="00D1135E" w:rsidRDefault="007540D7" w:rsidP="00FB757A">
            <w:pPr>
              <w:snapToGrid w:val="0"/>
              <w:jc w:val="center"/>
              <w:rPr>
                <w:sz w:val="20"/>
                <w:szCs w:val="20"/>
              </w:rPr>
            </w:pPr>
            <w:sdt>
              <w:sdtPr>
                <w:rPr>
                  <w:b/>
                </w:rPr>
                <w:id w:val="-1586290807"/>
                <w14:checkbox>
                  <w14:checked w14:val="0"/>
                  <w14:checkedState w14:val="2612" w14:font="MS Gothic"/>
                  <w14:uncheckedState w14:val="2610" w14:font="MS Gothic"/>
                </w14:checkbox>
              </w:sdtPr>
              <w:sdtEndPr/>
              <w:sdtContent>
                <w:r w:rsidR="00866786" w:rsidRPr="00610B86">
                  <w:rPr>
                    <w:rFonts w:ascii="MS Gothic" w:eastAsia="MS Gothic" w:hAnsi="MS Gothic" w:hint="eastAsia"/>
                    <w:b/>
                  </w:rPr>
                  <w:t>☐</w:t>
                </w:r>
              </w:sdtContent>
            </w:sdt>
          </w:p>
        </w:tc>
        <w:tc>
          <w:tcPr>
            <w:tcW w:w="8264" w:type="dxa"/>
            <w:shd w:val="clear" w:color="auto" w:fill="auto"/>
            <w:vAlign w:val="center"/>
          </w:tcPr>
          <w:p w14:paraId="2775B2BB" w14:textId="77777777" w:rsidR="00A45247" w:rsidRPr="00D1135E" w:rsidRDefault="00A45247" w:rsidP="00FB757A">
            <w:pPr>
              <w:snapToGrid w:val="0"/>
              <w:spacing w:before="60" w:after="60"/>
              <w:jc w:val="both"/>
              <w:rPr>
                <w:sz w:val="20"/>
                <w:szCs w:val="20"/>
              </w:rPr>
            </w:pPr>
            <w:r w:rsidRPr="00D1135E">
              <w:rPr>
                <w:sz w:val="20"/>
                <w:szCs w:val="20"/>
              </w:rPr>
              <w:t>Norma</w:t>
            </w:r>
            <w:r w:rsidRPr="00D1135E">
              <w:rPr>
                <w:rFonts w:eastAsia="Arial"/>
                <w:sz w:val="20"/>
                <w:szCs w:val="20"/>
              </w:rPr>
              <w:t xml:space="preserve"> </w:t>
            </w:r>
            <w:r w:rsidRPr="00D1135E">
              <w:rPr>
                <w:sz w:val="20"/>
                <w:szCs w:val="20"/>
              </w:rPr>
              <w:t>NTE INEN-ISO/IEC 17021-1:2017</w:t>
            </w:r>
            <w:r w:rsidRPr="00D1135E">
              <w:rPr>
                <w:rFonts w:eastAsia="Arial"/>
                <w:sz w:val="20"/>
                <w:szCs w:val="20"/>
              </w:rPr>
              <w:t xml:space="preserve"> </w:t>
            </w:r>
            <w:r w:rsidRPr="00D1135E">
              <w:rPr>
                <w:sz w:val="20"/>
                <w:szCs w:val="20"/>
              </w:rPr>
              <w:t>Evaluación de la conformidad – Requisitos para los organismos que realizan la auditoria y la certificación de sistemas de gestión - Parte 1: Requisitos. (ISO/IEC 17021-1:2015, IDT).</w:t>
            </w:r>
          </w:p>
        </w:tc>
      </w:tr>
      <w:tr w:rsidR="00866786" w:rsidRPr="00D1135E" w14:paraId="23F9799D" w14:textId="77777777" w:rsidTr="003C3508">
        <w:tc>
          <w:tcPr>
            <w:tcW w:w="554" w:type="dxa"/>
            <w:shd w:val="clear" w:color="auto" w:fill="auto"/>
          </w:tcPr>
          <w:p w14:paraId="36E4EEA1" w14:textId="2A9EFC30" w:rsidR="00866786" w:rsidRPr="00224650" w:rsidRDefault="007540D7" w:rsidP="00866786">
            <w:pPr>
              <w:snapToGrid w:val="0"/>
              <w:jc w:val="center"/>
              <w:rPr>
                <w:sz w:val="20"/>
                <w:szCs w:val="20"/>
              </w:rPr>
            </w:pPr>
            <w:sdt>
              <w:sdtPr>
                <w:rPr>
                  <w:b/>
                </w:rPr>
                <w:id w:val="2110698902"/>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07A36F82" w14:textId="77777777" w:rsidR="00866786" w:rsidRPr="00D1135E" w:rsidRDefault="00866786" w:rsidP="00866786">
            <w:pPr>
              <w:snapToGrid w:val="0"/>
              <w:spacing w:before="60" w:after="60"/>
              <w:jc w:val="both"/>
              <w:rPr>
                <w:sz w:val="20"/>
                <w:szCs w:val="20"/>
              </w:rPr>
            </w:pPr>
            <w:r>
              <w:rPr>
                <w:sz w:val="20"/>
                <w:szCs w:val="20"/>
              </w:rPr>
              <w:t>ISO</w:t>
            </w:r>
            <w:r w:rsidRPr="00224650">
              <w:rPr>
                <w:sz w:val="20"/>
                <w:szCs w:val="20"/>
              </w:rPr>
              <w:t xml:space="preserve"> 22003</w:t>
            </w:r>
            <w:r>
              <w:rPr>
                <w:sz w:val="20"/>
                <w:szCs w:val="20"/>
              </w:rPr>
              <w:t>-1:2022</w:t>
            </w:r>
            <w:r w:rsidRPr="00224650">
              <w:rPr>
                <w:sz w:val="20"/>
                <w:szCs w:val="20"/>
              </w:rPr>
              <w:t xml:space="preserve"> –Inocuidad de los Alimentos - Requisitos para los Organismos que realizan la auditoría y </w:t>
            </w:r>
            <w:r>
              <w:rPr>
                <w:sz w:val="20"/>
                <w:szCs w:val="20"/>
              </w:rPr>
              <w:t xml:space="preserve">la </w:t>
            </w:r>
            <w:r w:rsidRPr="00224650">
              <w:rPr>
                <w:sz w:val="20"/>
                <w:szCs w:val="20"/>
              </w:rPr>
              <w:t>certificación de sistemas de gestión de la inocuidad de los alimentos.</w:t>
            </w:r>
          </w:p>
        </w:tc>
      </w:tr>
      <w:tr w:rsidR="00866786" w:rsidRPr="00D1135E" w14:paraId="6A8B8E37" w14:textId="77777777" w:rsidTr="003C3508">
        <w:tc>
          <w:tcPr>
            <w:tcW w:w="554" w:type="dxa"/>
            <w:shd w:val="clear" w:color="auto" w:fill="auto"/>
          </w:tcPr>
          <w:p w14:paraId="34BB3608" w14:textId="38E43556" w:rsidR="00866786" w:rsidRPr="00D1135E" w:rsidRDefault="007540D7" w:rsidP="00866786">
            <w:pPr>
              <w:snapToGrid w:val="0"/>
              <w:jc w:val="center"/>
              <w:rPr>
                <w:sz w:val="20"/>
                <w:szCs w:val="20"/>
              </w:rPr>
            </w:pPr>
            <w:sdt>
              <w:sdtPr>
                <w:rPr>
                  <w:b/>
                </w:rPr>
                <w:id w:val="1618643342"/>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0D149B04" w14:textId="77777777" w:rsidR="00866786" w:rsidRPr="00D1135E" w:rsidRDefault="00866786" w:rsidP="00866786">
            <w:pPr>
              <w:snapToGrid w:val="0"/>
              <w:spacing w:before="60" w:after="60"/>
              <w:jc w:val="both"/>
              <w:rPr>
                <w:sz w:val="20"/>
                <w:szCs w:val="20"/>
              </w:rPr>
            </w:pPr>
            <w:r w:rsidRPr="00D1135E">
              <w:rPr>
                <w:sz w:val="20"/>
                <w:szCs w:val="20"/>
              </w:rPr>
              <w:t>PA06</w:t>
            </w:r>
            <w:r w:rsidRPr="00D1135E">
              <w:rPr>
                <w:rFonts w:eastAsia="Arial"/>
                <w:sz w:val="20"/>
                <w:szCs w:val="20"/>
              </w:rPr>
              <w:t xml:space="preserve"> </w:t>
            </w:r>
            <w:r w:rsidRPr="00D1135E">
              <w:rPr>
                <w:sz w:val="20"/>
                <w:szCs w:val="20"/>
              </w:rPr>
              <w:t>Procedimiento</w:t>
            </w:r>
            <w:r w:rsidRPr="00D1135E">
              <w:rPr>
                <w:rFonts w:eastAsia="Arial"/>
                <w:sz w:val="20"/>
                <w:szCs w:val="20"/>
              </w:rPr>
              <w:t xml:space="preserve"> </w:t>
            </w:r>
            <w:r w:rsidRPr="00D1135E">
              <w:rPr>
                <w:sz w:val="20"/>
                <w:szCs w:val="20"/>
              </w:rPr>
              <w:t>de</w:t>
            </w:r>
            <w:r w:rsidRPr="00D1135E">
              <w:rPr>
                <w:rFonts w:eastAsia="Arial"/>
                <w:sz w:val="20"/>
                <w:szCs w:val="20"/>
              </w:rPr>
              <w:t xml:space="preserve"> </w:t>
            </w:r>
            <w:r w:rsidRPr="00D1135E">
              <w:rPr>
                <w:sz w:val="20"/>
                <w:szCs w:val="20"/>
              </w:rPr>
              <w:t>acreditación</w:t>
            </w:r>
          </w:p>
        </w:tc>
      </w:tr>
      <w:tr w:rsidR="00866786" w:rsidRPr="00D1135E" w14:paraId="4E55E224" w14:textId="77777777" w:rsidTr="003C3508">
        <w:tc>
          <w:tcPr>
            <w:tcW w:w="554" w:type="dxa"/>
            <w:shd w:val="clear" w:color="auto" w:fill="auto"/>
          </w:tcPr>
          <w:p w14:paraId="06DBC2CE" w14:textId="639588E7" w:rsidR="00866786" w:rsidRPr="00D1135E" w:rsidRDefault="007540D7" w:rsidP="00866786">
            <w:pPr>
              <w:snapToGrid w:val="0"/>
              <w:jc w:val="center"/>
              <w:rPr>
                <w:sz w:val="20"/>
                <w:szCs w:val="20"/>
              </w:rPr>
            </w:pPr>
            <w:sdt>
              <w:sdtPr>
                <w:rPr>
                  <w:b/>
                </w:rPr>
                <w:id w:val="1270737550"/>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37CCFEC0" w14:textId="77777777" w:rsidR="00866786" w:rsidRPr="00D1135E" w:rsidRDefault="00866786" w:rsidP="00866786">
            <w:pPr>
              <w:snapToGrid w:val="0"/>
              <w:spacing w:before="60" w:after="60"/>
              <w:jc w:val="both"/>
              <w:rPr>
                <w:sz w:val="20"/>
                <w:szCs w:val="20"/>
              </w:rPr>
            </w:pPr>
            <w:r w:rsidRPr="00611D72">
              <w:rPr>
                <w:sz w:val="20"/>
                <w:szCs w:val="20"/>
              </w:rPr>
              <w:t>PO DAC 05</w:t>
            </w:r>
            <w:r w:rsidRPr="00D1135E">
              <w:rPr>
                <w:sz w:val="20"/>
                <w:szCs w:val="20"/>
              </w:rPr>
              <w:t xml:space="preserve"> Realización de testificaciones a Organismos de Certificación y Verificación.</w:t>
            </w:r>
          </w:p>
        </w:tc>
      </w:tr>
      <w:tr w:rsidR="00866786" w:rsidRPr="00D1135E" w14:paraId="30F74639" w14:textId="77777777" w:rsidTr="003C3508">
        <w:tc>
          <w:tcPr>
            <w:tcW w:w="554" w:type="dxa"/>
            <w:shd w:val="clear" w:color="auto" w:fill="auto"/>
          </w:tcPr>
          <w:p w14:paraId="4FD1697A" w14:textId="1989D80B" w:rsidR="00866786" w:rsidRPr="00D1135E" w:rsidRDefault="007540D7" w:rsidP="00866786">
            <w:pPr>
              <w:snapToGrid w:val="0"/>
              <w:jc w:val="center"/>
              <w:rPr>
                <w:sz w:val="20"/>
                <w:szCs w:val="20"/>
              </w:rPr>
            </w:pPr>
            <w:sdt>
              <w:sdtPr>
                <w:rPr>
                  <w:b/>
                </w:rPr>
                <w:id w:val="-178114984"/>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2FC84477" w14:textId="00DD939B" w:rsidR="00866786" w:rsidRPr="00D1135E" w:rsidRDefault="00866786" w:rsidP="00866786">
            <w:pPr>
              <w:snapToGrid w:val="0"/>
              <w:spacing w:before="60" w:after="60"/>
              <w:jc w:val="both"/>
              <w:rPr>
                <w:sz w:val="20"/>
                <w:szCs w:val="20"/>
              </w:rPr>
            </w:pPr>
            <w:r w:rsidRPr="00D1135E">
              <w:rPr>
                <w:sz w:val="20"/>
                <w:szCs w:val="20"/>
              </w:rPr>
              <w:t>CR GA</w:t>
            </w:r>
            <w:r>
              <w:rPr>
                <w:sz w:val="20"/>
                <w:szCs w:val="20"/>
              </w:rPr>
              <w:t xml:space="preserve"> </w:t>
            </w:r>
            <w:r w:rsidRPr="00D1135E">
              <w:rPr>
                <w:sz w:val="20"/>
                <w:szCs w:val="20"/>
              </w:rPr>
              <w:t>04 Criterios generales para la utilización del símbolo de acreditación y referencia a la condición de acreditado</w:t>
            </w:r>
          </w:p>
        </w:tc>
      </w:tr>
      <w:tr w:rsidR="00866786" w:rsidRPr="00D1135E" w14:paraId="1A799CE4" w14:textId="77777777" w:rsidTr="00FB757A">
        <w:tc>
          <w:tcPr>
            <w:tcW w:w="554" w:type="dxa"/>
            <w:shd w:val="clear" w:color="auto" w:fill="auto"/>
          </w:tcPr>
          <w:p w14:paraId="194DCD01" w14:textId="244C84ED" w:rsidR="00866786" w:rsidRPr="00D1135E" w:rsidRDefault="007540D7" w:rsidP="00866786">
            <w:pPr>
              <w:snapToGrid w:val="0"/>
              <w:jc w:val="center"/>
              <w:rPr>
                <w:sz w:val="20"/>
                <w:szCs w:val="20"/>
              </w:rPr>
            </w:pPr>
            <w:sdt>
              <w:sdtPr>
                <w:rPr>
                  <w:b/>
                </w:rPr>
                <w:id w:val="-1335749354"/>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58BE601A" w14:textId="77777777" w:rsidR="00866786" w:rsidRPr="00D1135E" w:rsidRDefault="00866786" w:rsidP="00866786">
            <w:pPr>
              <w:snapToGrid w:val="0"/>
              <w:spacing w:before="60" w:after="60"/>
              <w:jc w:val="both"/>
              <w:rPr>
                <w:sz w:val="20"/>
                <w:szCs w:val="20"/>
              </w:rPr>
            </w:pPr>
            <w:r w:rsidRPr="00D1135E">
              <w:rPr>
                <w:sz w:val="20"/>
                <w:szCs w:val="20"/>
              </w:rPr>
              <w:t>I PA06 03 Instructivo Uso de las TIC para fines de evaluación remota</w:t>
            </w:r>
          </w:p>
        </w:tc>
      </w:tr>
      <w:tr w:rsidR="00866786" w:rsidRPr="00D1135E" w14:paraId="2A9F598A" w14:textId="77777777" w:rsidTr="003C3508">
        <w:tc>
          <w:tcPr>
            <w:tcW w:w="554" w:type="dxa"/>
            <w:shd w:val="clear" w:color="auto" w:fill="auto"/>
          </w:tcPr>
          <w:p w14:paraId="46848954" w14:textId="5556CC7F" w:rsidR="00866786" w:rsidRPr="00D1135E" w:rsidRDefault="007540D7" w:rsidP="00866786">
            <w:pPr>
              <w:snapToGrid w:val="0"/>
              <w:jc w:val="center"/>
              <w:rPr>
                <w:sz w:val="20"/>
                <w:szCs w:val="20"/>
              </w:rPr>
            </w:pPr>
            <w:sdt>
              <w:sdtPr>
                <w:rPr>
                  <w:b/>
                </w:rPr>
                <w:id w:val="1294484925"/>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659545B0" w14:textId="77777777" w:rsidR="00866786" w:rsidRPr="00D1135E" w:rsidRDefault="00866786" w:rsidP="00866786">
            <w:pPr>
              <w:snapToGrid w:val="0"/>
              <w:spacing w:before="60" w:after="60"/>
              <w:jc w:val="both"/>
              <w:rPr>
                <w:sz w:val="20"/>
                <w:szCs w:val="20"/>
              </w:rPr>
            </w:pPr>
            <w:r w:rsidRPr="00D1135E">
              <w:rPr>
                <w:sz w:val="20"/>
                <w:szCs w:val="20"/>
              </w:rPr>
              <w:t>Ley del Sistema Ecuatoriano de la Calidad y Reglamento a la Ley del Sistema Ecuatoriano de la Calidad</w:t>
            </w:r>
          </w:p>
        </w:tc>
      </w:tr>
      <w:tr w:rsidR="00866786" w:rsidRPr="00D1135E" w14:paraId="1D73E16F" w14:textId="77777777" w:rsidTr="003C3508">
        <w:tc>
          <w:tcPr>
            <w:tcW w:w="554" w:type="dxa"/>
            <w:shd w:val="clear" w:color="auto" w:fill="auto"/>
          </w:tcPr>
          <w:p w14:paraId="3E3ACC7D" w14:textId="79FAD623" w:rsidR="00866786" w:rsidRPr="00D1135E" w:rsidRDefault="007540D7" w:rsidP="00866786">
            <w:pPr>
              <w:snapToGrid w:val="0"/>
              <w:jc w:val="center"/>
              <w:rPr>
                <w:sz w:val="20"/>
                <w:szCs w:val="20"/>
              </w:rPr>
            </w:pPr>
            <w:sdt>
              <w:sdtPr>
                <w:rPr>
                  <w:b/>
                </w:rPr>
                <w:id w:val="-69207134"/>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70C3AA94" w14:textId="77777777" w:rsidR="00866786" w:rsidRPr="00D1135E" w:rsidRDefault="00866786" w:rsidP="00866786">
            <w:pPr>
              <w:snapToGrid w:val="0"/>
              <w:spacing w:before="60" w:after="60"/>
              <w:jc w:val="both"/>
              <w:rPr>
                <w:sz w:val="20"/>
                <w:szCs w:val="20"/>
              </w:rPr>
            </w:pPr>
            <w:r w:rsidRPr="00D1135E">
              <w:rPr>
                <w:sz w:val="20"/>
                <w:szCs w:val="20"/>
              </w:rPr>
              <w:t>Tasas</w:t>
            </w:r>
            <w:r w:rsidRPr="00D1135E">
              <w:rPr>
                <w:rFonts w:eastAsia="Arial"/>
                <w:sz w:val="20"/>
                <w:szCs w:val="20"/>
              </w:rPr>
              <w:t xml:space="preserve"> </w:t>
            </w:r>
            <w:r w:rsidRPr="00D1135E">
              <w:rPr>
                <w:sz w:val="20"/>
                <w:szCs w:val="20"/>
              </w:rPr>
              <w:t xml:space="preserve">acreditación e I PA06 01 Instructivo Cobro de Tasas </w:t>
            </w:r>
          </w:p>
        </w:tc>
      </w:tr>
      <w:tr w:rsidR="00866786" w:rsidRPr="00D1135E" w14:paraId="54C44E00" w14:textId="77777777" w:rsidTr="003C3508">
        <w:tc>
          <w:tcPr>
            <w:tcW w:w="554" w:type="dxa"/>
            <w:shd w:val="clear" w:color="auto" w:fill="auto"/>
          </w:tcPr>
          <w:p w14:paraId="019C27EF" w14:textId="6D38725E" w:rsidR="00866786" w:rsidRPr="00D1135E" w:rsidRDefault="007540D7" w:rsidP="00866786">
            <w:pPr>
              <w:snapToGrid w:val="0"/>
              <w:jc w:val="center"/>
              <w:rPr>
                <w:sz w:val="20"/>
                <w:szCs w:val="20"/>
              </w:rPr>
            </w:pPr>
            <w:sdt>
              <w:sdtPr>
                <w:rPr>
                  <w:b/>
                </w:rPr>
                <w:id w:val="1307280614"/>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5EB4AFAC" w14:textId="77777777" w:rsidR="00866786" w:rsidRPr="00D1135E" w:rsidRDefault="00866786" w:rsidP="00866786">
            <w:pPr>
              <w:snapToGrid w:val="0"/>
              <w:spacing w:before="60" w:after="60"/>
              <w:jc w:val="both"/>
              <w:rPr>
                <w:sz w:val="20"/>
                <w:szCs w:val="20"/>
              </w:rPr>
            </w:pPr>
            <w:r w:rsidRPr="00D1135E">
              <w:rPr>
                <w:sz w:val="20"/>
                <w:szCs w:val="20"/>
              </w:rPr>
              <w:t>Políticas, Guías y/o Notas Técnicas específicas emitidos por el SAE aplicables al alcance de acreditación solicitado</w:t>
            </w:r>
          </w:p>
        </w:tc>
      </w:tr>
      <w:tr w:rsidR="00866786" w:rsidRPr="00D1135E" w14:paraId="75B8E5AD" w14:textId="77777777" w:rsidTr="003C3508">
        <w:tc>
          <w:tcPr>
            <w:tcW w:w="554" w:type="dxa"/>
            <w:shd w:val="clear" w:color="auto" w:fill="auto"/>
          </w:tcPr>
          <w:p w14:paraId="09F12640" w14:textId="718FDAFE" w:rsidR="00866786" w:rsidRPr="00D1135E" w:rsidRDefault="007540D7" w:rsidP="00866786">
            <w:pPr>
              <w:snapToGrid w:val="0"/>
              <w:jc w:val="center"/>
              <w:rPr>
                <w:sz w:val="20"/>
                <w:szCs w:val="20"/>
              </w:rPr>
            </w:pPr>
            <w:sdt>
              <w:sdtPr>
                <w:rPr>
                  <w:b/>
                </w:rPr>
                <w:id w:val="1393615903"/>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03552D56" w14:textId="77777777" w:rsidR="00866786" w:rsidRPr="00D1135E" w:rsidRDefault="00866786" w:rsidP="00866786">
            <w:pPr>
              <w:snapToGrid w:val="0"/>
              <w:spacing w:before="60" w:after="60"/>
              <w:jc w:val="both"/>
              <w:rPr>
                <w:sz w:val="20"/>
                <w:szCs w:val="20"/>
              </w:rPr>
            </w:pPr>
            <w:r w:rsidRPr="00224650">
              <w:rPr>
                <w:color w:val="000000"/>
                <w:sz w:val="20"/>
                <w:szCs w:val="20"/>
              </w:rPr>
              <w:t>NTE INEN-ISO 22000:2019 Sistemas de gestión de la inocuidad de los alimentos - Requisitos para cualquier organización en la cadena alimentaria. (ISO 22000:2018, IDT)</w:t>
            </w:r>
          </w:p>
        </w:tc>
      </w:tr>
      <w:tr w:rsidR="00866786" w:rsidRPr="00D1135E" w14:paraId="1C3D0731" w14:textId="77777777" w:rsidTr="003C3508">
        <w:tc>
          <w:tcPr>
            <w:tcW w:w="554" w:type="dxa"/>
            <w:shd w:val="clear" w:color="auto" w:fill="auto"/>
          </w:tcPr>
          <w:p w14:paraId="515008D9" w14:textId="7F536F74" w:rsidR="00866786" w:rsidRPr="00D1135E" w:rsidRDefault="007540D7" w:rsidP="00866786">
            <w:pPr>
              <w:snapToGrid w:val="0"/>
              <w:jc w:val="center"/>
              <w:rPr>
                <w:sz w:val="20"/>
                <w:szCs w:val="20"/>
              </w:rPr>
            </w:pPr>
            <w:sdt>
              <w:sdtPr>
                <w:rPr>
                  <w:b/>
                </w:rPr>
                <w:id w:val="1839276513"/>
                <w14:checkbox>
                  <w14:checked w14:val="0"/>
                  <w14:checkedState w14:val="2612" w14:font="MS Gothic"/>
                  <w14:uncheckedState w14:val="2610" w14:font="MS Gothic"/>
                </w14:checkbox>
              </w:sdtPr>
              <w:sdtEndPr/>
              <w:sdtContent>
                <w:r w:rsidR="00866786" w:rsidRPr="00D017E9">
                  <w:rPr>
                    <w:rFonts w:ascii="MS Gothic" w:eastAsia="MS Gothic" w:hAnsi="MS Gothic" w:hint="eastAsia"/>
                    <w:b/>
                  </w:rPr>
                  <w:t>☐</w:t>
                </w:r>
              </w:sdtContent>
            </w:sdt>
          </w:p>
        </w:tc>
        <w:tc>
          <w:tcPr>
            <w:tcW w:w="8264" w:type="dxa"/>
            <w:shd w:val="clear" w:color="auto" w:fill="auto"/>
            <w:vAlign w:val="center"/>
          </w:tcPr>
          <w:p w14:paraId="06704613" w14:textId="77777777" w:rsidR="00866786" w:rsidRPr="00611D72" w:rsidRDefault="00866786" w:rsidP="00866786">
            <w:pPr>
              <w:snapToGrid w:val="0"/>
              <w:spacing w:before="60" w:after="60"/>
              <w:jc w:val="both"/>
              <w:rPr>
                <w:color w:val="000000"/>
                <w:sz w:val="20"/>
                <w:szCs w:val="20"/>
              </w:rPr>
            </w:pPr>
            <w:r w:rsidRPr="00611D72">
              <w:rPr>
                <w:sz w:val="20"/>
                <w:szCs w:val="20"/>
              </w:rPr>
              <w:t>ISO 22000:2018/</w:t>
            </w:r>
            <w:proofErr w:type="spellStart"/>
            <w:r w:rsidRPr="00611D72">
              <w:rPr>
                <w:sz w:val="20"/>
                <w:szCs w:val="20"/>
              </w:rPr>
              <w:t>Amd</w:t>
            </w:r>
            <w:proofErr w:type="spellEnd"/>
            <w:r w:rsidRPr="00611D72">
              <w:rPr>
                <w:sz w:val="20"/>
                <w:szCs w:val="20"/>
              </w:rPr>
              <w:t xml:space="preserve"> 1:2024 Sistemas de gestión de la seguridad alimentaria — Requisitos para cualquier organización en la cadena alimentaria — Enmienda 1: Cambios en la acción climática</w:t>
            </w:r>
          </w:p>
        </w:tc>
      </w:tr>
      <w:tr w:rsidR="00866786" w:rsidRPr="00D477D4" w14:paraId="24E67A2B" w14:textId="77777777" w:rsidTr="003C3508">
        <w:tc>
          <w:tcPr>
            <w:tcW w:w="554" w:type="dxa"/>
            <w:shd w:val="clear" w:color="auto" w:fill="auto"/>
          </w:tcPr>
          <w:p w14:paraId="6C49B6CB" w14:textId="05C967E1" w:rsidR="00866786" w:rsidRPr="00D1135E" w:rsidRDefault="007540D7" w:rsidP="00866786">
            <w:pPr>
              <w:snapToGrid w:val="0"/>
              <w:jc w:val="center"/>
              <w:rPr>
                <w:sz w:val="20"/>
                <w:szCs w:val="20"/>
              </w:rPr>
            </w:pPr>
            <w:sdt>
              <w:sdtPr>
                <w:rPr>
                  <w:b/>
                </w:rPr>
                <w:id w:val="1401249661"/>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62F67B56" w14:textId="78D71821" w:rsidR="00866786" w:rsidRPr="00611D72" w:rsidRDefault="00866786" w:rsidP="00866786">
            <w:pPr>
              <w:snapToGrid w:val="0"/>
              <w:spacing w:before="60" w:after="60"/>
              <w:jc w:val="both"/>
              <w:rPr>
                <w:sz w:val="20"/>
                <w:szCs w:val="20"/>
                <w:lang w:val="en-US"/>
              </w:rPr>
            </w:pPr>
            <w:r w:rsidRPr="00611D72">
              <w:rPr>
                <w:color w:val="000000"/>
                <w:sz w:val="20"/>
                <w:szCs w:val="20"/>
                <w:lang w:val="en-US"/>
              </w:rPr>
              <w:t xml:space="preserve">FSSC 22000 version </w:t>
            </w:r>
            <w:r>
              <w:rPr>
                <w:color w:val="000000"/>
                <w:sz w:val="20"/>
                <w:szCs w:val="20"/>
                <w:lang w:val="en-US"/>
              </w:rPr>
              <w:t>6</w:t>
            </w:r>
            <w:r w:rsidRPr="00611D72">
              <w:rPr>
                <w:color w:val="000000"/>
                <w:sz w:val="20"/>
                <w:szCs w:val="20"/>
                <w:lang w:val="en-US"/>
              </w:rPr>
              <w:t xml:space="preserve"> Food Safety System Certification 22000. Version</w:t>
            </w:r>
            <w:r>
              <w:rPr>
                <w:color w:val="000000"/>
                <w:sz w:val="20"/>
                <w:szCs w:val="20"/>
                <w:lang w:val="en-US"/>
              </w:rPr>
              <w:t xml:space="preserve"> 6</w:t>
            </w:r>
          </w:p>
        </w:tc>
      </w:tr>
      <w:tr w:rsidR="00866786" w:rsidRPr="00DE30EC" w14:paraId="163AD7B6" w14:textId="77777777" w:rsidTr="003C3508">
        <w:tc>
          <w:tcPr>
            <w:tcW w:w="554" w:type="dxa"/>
            <w:shd w:val="clear" w:color="auto" w:fill="auto"/>
          </w:tcPr>
          <w:p w14:paraId="01536A2F" w14:textId="0395C0AA" w:rsidR="00866786" w:rsidRPr="00D1135E" w:rsidRDefault="007540D7" w:rsidP="00866786">
            <w:pPr>
              <w:snapToGrid w:val="0"/>
              <w:jc w:val="center"/>
              <w:rPr>
                <w:sz w:val="20"/>
                <w:szCs w:val="20"/>
              </w:rPr>
            </w:pPr>
            <w:sdt>
              <w:sdtPr>
                <w:rPr>
                  <w:b/>
                </w:rPr>
                <w:id w:val="893772899"/>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781D4707" w14:textId="64F15DA1" w:rsidR="00866786" w:rsidRPr="00611D72" w:rsidRDefault="00866786" w:rsidP="00866786">
            <w:pPr>
              <w:snapToGrid w:val="0"/>
              <w:spacing w:before="60" w:after="60"/>
              <w:jc w:val="both"/>
              <w:rPr>
                <w:color w:val="000000"/>
                <w:sz w:val="20"/>
                <w:szCs w:val="20"/>
                <w:lang w:val="en-US"/>
              </w:rPr>
            </w:pPr>
            <w:r w:rsidRPr="00611D72">
              <w:rPr>
                <w:color w:val="000000"/>
                <w:sz w:val="20"/>
                <w:szCs w:val="20"/>
                <w:lang w:val="en-US"/>
              </w:rPr>
              <w:t xml:space="preserve">FSSC 22000 version </w:t>
            </w:r>
            <w:r>
              <w:rPr>
                <w:color w:val="000000"/>
                <w:sz w:val="20"/>
                <w:szCs w:val="20"/>
                <w:lang w:val="en-US"/>
              </w:rPr>
              <w:t>7</w:t>
            </w:r>
            <w:r w:rsidRPr="00611D72">
              <w:rPr>
                <w:color w:val="000000"/>
                <w:sz w:val="20"/>
                <w:szCs w:val="20"/>
                <w:lang w:val="en-US"/>
              </w:rPr>
              <w:t xml:space="preserve"> Food Safety System Certification 22000. Version</w:t>
            </w:r>
            <w:r>
              <w:rPr>
                <w:color w:val="000000"/>
                <w:sz w:val="20"/>
                <w:szCs w:val="20"/>
                <w:lang w:val="en-US"/>
              </w:rPr>
              <w:t xml:space="preserve"> 7</w:t>
            </w:r>
          </w:p>
        </w:tc>
      </w:tr>
      <w:tr w:rsidR="00866786" w:rsidRPr="00D1135E" w14:paraId="1077A622" w14:textId="77777777" w:rsidTr="003C3508">
        <w:tc>
          <w:tcPr>
            <w:tcW w:w="554" w:type="dxa"/>
            <w:shd w:val="clear" w:color="auto" w:fill="auto"/>
          </w:tcPr>
          <w:p w14:paraId="38E99AFD" w14:textId="237E95FD" w:rsidR="00866786" w:rsidRPr="00D1135E" w:rsidRDefault="007540D7" w:rsidP="00866786">
            <w:pPr>
              <w:snapToGrid w:val="0"/>
              <w:jc w:val="center"/>
              <w:rPr>
                <w:sz w:val="20"/>
                <w:szCs w:val="20"/>
              </w:rPr>
            </w:pPr>
            <w:sdt>
              <w:sdtPr>
                <w:rPr>
                  <w:b/>
                </w:rPr>
                <w:id w:val="1176077659"/>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74EBADCE" w14:textId="77777777" w:rsidR="00866786" w:rsidRPr="00611D72" w:rsidRDefault="00866786" w:rsidP="00866786">
            <w:pPr>
              <w:snapToGrid w:val="0"/>
              <w:spacing w:before="60" w:after="60"/>
              <w:jc w:val="both"/>
              <w:rPr>
                <w:color w:val="000000"/>
                <w:sz w:val="20"/>
                <w:szCs w:val="20"/>
                <w:lang w:val="en-US"/>
              </w:rPr>
            </w:pPr>
            <w:r w:rsidRPr="00611D72">
              <w:rPr>
                <w:sz w:val="20"/>
                <w:szCs w:val="20"/>
                <w:lang w:val="es-EC"/>
              </w:rPr>
              <w:t xml:space="preserve">BSI/PAS 221:2013 Programas de requisitos previos para la seguridad alimentaria en el comercio minorista de alimentos. </w:t>
            </w:r>
            <w:proofErr w:type="spellStart"/>
            <w:r w:rsidRPr="00611D72">
              <w:rPr>
                <w:sz w:val="20"/>
                <w:szCs w:val="20"/>
                <w:lang w:val="en-CA"/>
              </w:rPr>
              <w:t>Especificación</w:t>
            </w:r>
            <w:proofErr w:type="spellEnd"/>
            <w:r w:rsidRPr="00611D72">
              <w:rPr>
                <w:sz w:val="20"/>
                <w:szCs w:val="20"/>
                <w:lang w:val="en-CA"/>
              </w:rPr>
              <w:t xml:space="preserve">. </w:t>
            </w:r>
            <w:r w:rsidRPr="00611D72">
              <w:rPr>
                <w:sz w:val="20"/>
                <w:szCs w:val="20"/>
              </w:rPr>
              <w:t>(aplica para FSSC 22000)</w:t>
            </w:r>
          </w:p>
        </w:tc>
      </w:tr>
      <w:tr w:rsidR="00866786" w:rsidRPr="00D1135E" w14:paraId="444AC356" w14:textId="77777777" w:rsidTr="003C3508">
        <w:tc>
          <w:tcPr>
            <w:tcW w:w="554" w:type="dxa"/>
            <w:shd w:val="clear" w:color="auto" w:fill="auto"/>
          </w:tcPr>
          <w:p w14:paraId="592D2836" w14:textId="62E45F90" w:rsidR="00866786" w:rsidRPr="00D1135E" w:rsidRDefault="007540D7" w:rsidP="00866786">
            <w:pPr>
              <w:snapToGrid w:val="0"/>
              <w:jc w:val="center"/>
              <w:rPr>
                <w:sz w:val="20"/>
                <w:szCs w:val="20"/>
              </w:rPr>
            </w:pPr>
            <w:sdt>
              <w:sdtPr>
                <w:rPr>
                  <w:b/>
                </w:rPr>
                <w:id w:val="-1801847276"/>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346C92DC" w14:textId="77777777" w:rsidR="00866786" w:rsidRPr="00224650" w:rsidRDefault="00866786" w:rsidP="00866786">
            <w:pPr>
              <w:snapToGrid w:val="0"/>
              <w:spacing w:before="60" w:after="60"/>
              <w:jc w:val="both"/>
              <w:rPr>
                <w:sz w:val="20"/>
                <w:szCs w:val="20"/>
                <w:lang w:val="es-EC"/>
              </w:rPr>
            </w:pPr>
            <w:r w:rsidRPr="00224650">
              <w:rPr>
                <w:sz w:val="20"/>
                <w:szCs w:val="20"/>
              </w:rPr>
              <w:t>ISO/TS 22002-1:2009 Programas de prerrequisitos sobre inocuidad de los alimentos. - Parte 1: Manufactura de Alimentos. (aplica para FSSC 22000)</w:t>
            </w:r>
          </w:p>
        </w:tc>
      </w:tr>
      <w:tr w:rsidR="00866786" w:rsidRPr="00D1135E" w14:paraId="39DEBC4F" w14:textId="77777777" w:rsidTr="003C3508">
        <w:tc>
          <w:tcPr>
            <w:tcW w:w="554" w:type="dxa"/>
            <w:shd w:val="clear" w:color="auto" w:fill="auto"/>
          </w:tcPr>
          <w:p w14:paraId="033483AD" w14:textId="12F8DE27" w:rsidR="00866786" w:rsidRPr="00D1135E" w:rsidRDefault="007540D7" w:rsidP="00866786">
            <w:pPr>
              <w:snapToGrid w:val="0"/>
              <w:jc w:val="center"/>
              <w:rPr>
                <w:sz w:val="20"/>
                <w:szCs w:val="20"/>
              </w:rPr>
            </w:pPr>
            <w:sdt>
              <w:sdtPr>
                <w:rPr>
                  <w:b/>
                </w:rPr>
                <w:id w:val="-597333429"/>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10AC37A0" w14:textId="77777777" w:rsidR="00866786" w:rsidRPr="00224650" w:rsidRDefault="00866786" w:rsidP="00866786">
            <w:pPr>
              <w:snapToGrid w:val="0"/>
              <w:spacing w:before="60" w:after="60"/>
              <w:jc w:val="both"/>
              <w:rPr>
                <w:sz w:val="20"/>
                <w:szCs w:val="20"/>
              </w:rPr>
            </w:pPr>
            <w:r w:rsidRPr="00224650">
              <w:rPr>
                <w:sz w:val="20"/>
                <w:szCs w:val="20"/>
              </w:rPr>
              <w:t>ISO/TS 22002-2:2013 Programas de prerrequisitos sobre inocuidad de los alimentos. - Parte 2: Catering. (aplica para FSSC 22000)</w:t>
            </w:r>
          </w:p>
        </w:tc>
      </w:tr>
      <w:tr w:rsidR="00866786" w:rsidRPr="00D1135E" w14:paraId="3C04385F" w14:textId="77777777" w:rsidTr="003C3508">
        <w:tc>
          <w:tcPr>
            <w:tcW w:w="554" w:type="dxa"/>
            <w:shd w:val="clear" w:color="auto" w:fill="auto"/>
          </w:tcPr>
          <w:p w14:paraId="30EB029C" w14:textId="61A24B9F" w:rsidR="00866786" w:rsidRPr="00D1135E" w:rsidRDefault="007540D7" w:rsidP="00866786">
            <w:pPr>
              <w:snapToGrid w:val="0"/>
              <w:jc w:val="center"/>
              <w:rPr>
                <w:sz w:val="20"/>
                <w:szCs w:val="20"/>
              </w:rPr>
            </w:pPr>
            <w:sdt>
              <w:sdtPr>
                <w:rPr>
                  <w:b/>
                </w:rPr>
                <w:id w:val="-522325815"/>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42CFE154" w14:textId="77777777" w:rsidR="00866786" w:rsidRPr="00224650" w:rsidRDefault="00866786" w:rsidP="00866786">
            <w:pPr>
              <w:snapToGrid w:val="0"/>
              <w:spacing w:before="60" w:after="60"/>
              <w:jc w:val="both"/>
              <w:rPr>
                <w:sz w:val="20"/>
                <w:szCs w:val="20"/>
              </w:rPr>
            </w:pPr>
            <w:r w:rsidRPr="00224650">
              <w:rPr>
                <w:sz w:val="20"/>
                <w:szCs w:val="20"/>
              </w:rPr>
              <w:t>ISO/TS 22002-4:2013 Programas de prerrequisitos sobre inocuidad de los alimentos. - Parte 4: Fabricación de envases de alimentos. (aplica para FSSC 22000)</w:t>
            </w:r>
          </w:p>
        </w:tc>
      </w:tr>
      <w:tr w:rsidR="00866786" w:rsidRPr="00D1135E" w14:paraId="5084442F" w14:textId="77777777" w:rsidTr="003C3508">
        <w:tc>
          <w:tcPr>
            <w:tcW w:w="554" w:type="dxa"/>
            <w:shd w:val="clear" w:color="auto" w:fill="auto"/>
          </w:tcPr>
          <w:p w14:paraId="08F35AB9" w14:textId="68E83001" w:rsidR="00866786" w:rsidRPr="00D1135E" w:rsidRDefault="007540D7" w:rsidP="00866786">
            <w:pPr>
              <w:snapToGrid w:val="0"/>
              <w:jc w:val="center"/>
              <w:rPr>
                <w:sz w:val="20"/>
                <w:szCs w:val="20"/>
              </w:rPr>
            </w:pPr>
            <w:sdt>
              <w:sdtPr>
                <w:rPr>
                  <w:b/>
                </w:rPr>
                <w:id w:val="1417129941"/>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7AEC263F" w14:textId="77777777" w:rsidR="00866786" w:rsidRPr="00224650" w:rsidRDefault="00866786" w:rsidP="00866786">
            <w:pPr>
              <w:snapToGrid w:val="0"/>
              <w:spacing w:before="60" w:after="60"/>
              <w:jc w:val="both"/>
              <w:rPr>
                <w:sz w:val="20"/>
                <w:szCs w:val="20"/>
              </w:rPr>
            </w:pPr>
            <w:r w:rsidRPr="00224650">
              <w:rPr>
                <w:sz w:val="20"/>
                <w:szCs w:val="20"/>
              </w:rPr>
              <w:t>ISO/TS 22002-5:2019 Programas de prerrequisitos sobre inocuidad de los alimentos - Parte 5: Transporte y almacenamiento. (aplica para FSSC 22000)</w:t>
            </w:r>
          </w:p>
        </w:tc>
      </w:tr>
      <w:tr w:rsidR="00866786" w:rsidRPr="00D1135E" w14:paraId="1C8D26E1" w14:textId="77777777" w:rsidTr="003C3508">
        <w:tc>
          <w:tcPr>
            <w:tcW w:w="554" w:type="dxa"/>
            <w:shd w:val="clear" w:color="auto" w:fill="auto"/>
          </w:tcPr>
          <w:p w14:paraId="7D389E4E" w14:textId="527691C3" w:rsidR="00866786" w:rsidRPr="00D1135E" w:rsidRDefault="007540D7" w:rsidP="00866786">
            <w:pPr>
              <w:snapToGrid w:val="0"/>
              <w:jc w:val="center"/>
              <w:rPr>
                <w:sz w:val="20"/>
                <w:szCs w:val="20"/>
              </w:rPr>
            </w:pPr>
            <w:sdt>
              <w:sdtPr>
                <w:rPr>
                  <w:b/>
                </w:rPr>
                <w:id w:val="1561130208"/>
                <w14:checkbox>
                  <w14:checked w14:val="0"/>
                  <w14:checkedState w14:val="2612" w14:font="MS Gothic"/>
                  <w14:uncheckedState w14:val="2610" w14:font="MS Gothic"/>
                </w14:checkbox>
              </w:sdtPr>
              <w:sdtEndPr/>
              <w:sdtContent>
                <w:r w:rsidR="00866786" w:rsidRPr="00DB7D76">
                  <w:rPr>
                    <w:rFonts w:ascii="MS Gothic" w:eastAsia="MS Gothic" w:hAnsi="MS Gothic" w:hint="eastAsia"/>
                    <w:b/>
                  </w:rPr>
                  <w:t>☐</w:t>
                </w:r>
              </w:sdtContent>
            </w:sdt>
          </w:p>
        </w:tc>
        <w:tc>
          <w:tcPr>
            <w:tcW w:w="8264" w:type="dxa"/>
            <w:shd w:val="clear" w:color="auto" w:fill="auto"/>
            <w:vAlign w:val="center"/>
          </w:tcPr>
          <w:p w14:paraId="001E115F" w14:textId="77777777" w:rsidR="00866786" w:rsidRPr="00224650" w:rsidRDefault="00866786" w:rsidP="00866786">
            <w:pPr>
              <w:snapToGrid w:val="0"/>
              <w:spacing w:before="60" w:after="60"/>
              <w:jc w:val="both"/>
              <w:rPr>
                <w:sz w:val="20"/>
                <w:szCs w:val="20"/>
              </w:rPr>
            </w:pPr>
            <w:r w:rsidRPr="00224650">
              <w:rPr>
                <w:sz w:val="20"/>
                <w:szCs w:val="20"/>
              </w:rPr>
              <w:t>ISO/TS 22002-6:2016 Programas de prerrequisitos sobre inocuidad de los alimentos. - Parte 6: Producción de piensos para animales. (aplica para FSSC 22000)</w:t>
            </w:r>
          </w:p>
        </w:tc>
      </w:tr>
      <w:tr w:rsidR="00866786" w:rsidRPr="00D1135E" w14:paraId="199CB68E" w14:textId="77777777" w:rsidTr="003C3508">
        <w:tc>
          <w:tcPr>
            <w:tcW w:w="554" w:type="dxa"/>
            <w:shd w:val="clear" w:color="auto" w:fill="auto"/>
          </w:tcPr>
          <w:p w14:paraId="6E195683" w14:textId="01331265" w:rsidR="00866786" w:rsidRPr="00D1135E" w:rsidRDefault="007540D7" w:rsidP="00866786">
            <w:pPr>
              <w:snapToGrid w:val="0"/>
              <w:jc w:val="center"/>
              <w:rPr>
                <w:sz w:val="20"/>
                <w:szCs w:val="20"/>
              </w:rPr>
            </w:pPr>
            <w:sdt>
              <w:sdtPr>
                <w:rPr>
                  <w:b/>
                </w:rPr>
                <w:id w:val="-37978260"/>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vAlign w:val="center"/>
          </w:tcPr>
          <w:p w14:paraId="5D18C078" w14:textId="77777777" w:rsidR="00866786" w:rsidRPr="00D1135E" w:rsidRDefault="00866786" w:rsidP="00866786">
            <w:pPr>
              <w:snapToGrid w:val="0"/>
              <w:spacing w:before="60" w:after="60"/>
              <w:jc w:val="both"/>
              <w:rPr>
                <w:sz w:val="20"/>
                <w:szCs w:val="20"/>
              </w:rPr>
            </w:pPr>
            <w:r w:rsidRPr="00D1135E">
              <w:rPr>
                <w:sz w:val="20"/>
                <w:szCs w:val="20"/>
              </w:rPr>
              <w:t>IAF MD 2 Documento obligatorio de IAF para la transferencia de certificación acreditada de sistemas de gestión.</w:t>
            </w:r>
          </w:p>
        </w:tc>
      </w:tr>
      <w:tr w:rsidR="00866786" w:rsidRPr="00D1135E" w14:paraId="3B3A5864" w14:textId="77777777" w:rsidTr="00FB757A">
        <w:tc>
          <w:tcPr>
            <w:tcW w:w="554" w:type="dxa"/>
            <w:shd w:val="clear" w:color="auto" w:fill="auto"/>
          </w:tcPr>
          <w:p w14:paraId="2C141BD6" w14:textId="6772AA93" w:rsidR="00866786" w:rsidRPr="00D1135E" w:rsidRDefault="007540D7" w:rsidP="00866786">
            <w:pPr>
              <w:snapToGrid w:val="0"/>
              <w:jc w:val="center"/>
              <w:rPr>
                <w:sz w:val="20"/>
                <w:szCs w:val="20"/>
              </w:rPr>
            </w:pPr>
            <w:sdt>
              <w:sdtPr>
                <w:rPr>
                  <w:b/>
                </w:rPr>
                <w:id w:val="1051350022"/>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tcPr>
          <w:p w14:paraId="1A7CA7B4" w14:textId="77777777" w:rsidR="00866786" w:rsidRPr="00AA270E" w:rsidRDefault="00866786" w:rsidP="00866786">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866786" w:rsidRPr="00D1135E" w14:paraId="7E06945A" w14:textId="77777777" w:rsidTr="00FB757A">
        <w:tc>
          <w:tcPr>
            <w:tcW w:w="554" w:type="dxa"/>
            <w:shd w:val="clear" w:color="auto" w:fill="auto"/>
          </w:tcPr>
          <w:p w14:paraId="485DD06A" w14:textId="0C77E664" w:rsidR="00866786" w:rsidRPr="00D1135E" w:rsidRDefault="007540D7" w:rsidP="00866786">
            <w:pPr>
              <w:snapToGrid w:val="0"/>
              <w:jc w:val="center"/>
              <w:rPr>
                <w:sz w:val="20"/>
                <w:szCs w:val="20"/>
              </w:rPr>
            </w:pPr>
            <w:sdt>
              <w:sdtPr>
                <w:rPr>
                  <w:b/>
                </w:rPr>
                <w:id w:val="1779285255"/>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tcPr>
          <w:p w14:paraId="5211556A" w14:textId="77777777" w:rsidR="00866786" w:rsidRPr="00AA270E" w:rsidRDefault="00866786" w:rsidP="00866786">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866786" w:rsidRPr="00D1135E" w14:paraId="47D6FDBF" w14:textId="77777777" w:rsidTr="00FB757A">
        <w:tc>
          <w:tcPr>
            <w:tcW w:w="554" w:type="dxa"/>
            <w:shd w:val="clear" w:color="auto" w:fill="auto"/>
          </w:tcPr>
          <w:p w14:paraId="5D764086" w14:textId="4F3A2F70" w:rsidR="00866786" w:rsidRPr="00D1135E" w:rsidRDefault="007540D7" w:rsidP="00866786">
            <w:pPr>
              <w:snapToGrid w:val="0"/>
              <w:jc w:val="center"/>
              <w:rPr>
                <w:sz w:val="20"/>
                <w:szCs w:val="20"/>
              </w:rPr>
            </w:pPr>
            <w:sdt>
              <w:sdtPr>
                <w:rPr>
                  <w:b/>
                </w:rPr>
                <w:id w:val="-576980758"/>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tcPr>
          <w:p w14:paraId="1C962A07" w14:textId="77777777" w:rsidR="00866786" w:rsidRPr="00AA270E" w:rsidRDefault="00866786" w:rsidP="00866786">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866786" w:rsidRPr="00D1135E" w14:paraId="61155223" w14:textId="77777777" w:rsidTr="00FB757A">
        <w:tc>
          <w:tcPr>
            <w:tcW w:w="554" w:type="dxa"/>
            <w:shd w:val="clear" w:color="auto" w:fill="auto"/>
          </w:tcPr>
          <w:p w14:paraId="1DD172DD" w14:textId="171C4836" w:rsidR="00866786" w:rsidRPr="00D1135E" w:rsidRDefault="007540D7" w:rsidP="00866786">
            <w:pPr>
              <w:snapToGrid w:val="0"/>
              <w:jc w:val="center"/>
              <w:rPr>
                <w:sz w:val="20"/>
                <w:szCs w:val="20"/>
              </w:rPr>
            </w:pPr>
            <w:sdt>
              <w:sdtPr>
                <w:rPr>
                  <w:b/>
                </w:rPr>
                <w:id w:val="209004520"/>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tcPr>
          <w:p w14:paraId="07304009" w14:textId="77777777" w:rsidR="00866786" w:rsidRPr="00AA270E" w:rsidRDefault="00866786" w:rsidP="00866786">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866786" w:rsidRPr="00D1135E" w14:paraId="027081EF" w14:textId="77777777" w:rsidTr="003C3508">
        <w:tc>
          <w:tcPr>
            <w:tcW w:w="554" w:type="dxa"/>
            <w:shd w:val="clear" w:color="auto" w:fill="auto"/>
          </w:tcPr>
          <w:p w14:paraId="09FD03C0" w14:textId="670B4466" w:rsidR="00866786" w:rsidRPr="00D1135E" w:rsidRDefault="007540D7" w:rsidP="00866786">
            <w:pPr>
              <w:snapToGrid w:val="0"/>
              <w:jc w:val="center"/>
              <w:rPr>
                <w:sz w:val="20"/>
                <w:szCs w:val="20"/>
              </w:rPr>
            </w:pPr>
            <w:sdt>
              <w:sdtPr>
                <w:rPr>
                  <w:b/>
                </w:rPr>
                <w:id w:val="1712689673"/>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vAlign w:val="center"/>
          </w:tcPr>
          <w:p w14:paraId="4A8599F7" w14:textId="77777777" w:rsidR="00866786" w:rsidRPr="00AA270E" w:rsidRDefault="00866786" w:rsidP="00866786">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866786" w:rsidRPr="00D1135E" w14:paraId="2653D906" w14:textId="77777777" w:rsidTr="003C3508">
        <w:tc>
          <w:tcPr>
            <w:tcW w:w="554" w:type="dxa"/>
            <w:shd w:val="clear" w:color="auto" w:fill="auto"/>
          </w:tcPr>
          <w:p w14:paraId="31356233" w14:textId="3ACA52FE" w:rsidR="00866786" w:rsidRPr="00D1135E" w:rsidRDefault="007540D7" w:rsidP="00866786">
            <w:pPr>
              <w:snapToGrid w:val="0"/>
              <w:jc w:val="center"/>
              <w:rPr>
                <w:sz w:val="20"/>
                <w:szCs w:val="20"/>
              </w:rPr>
            </w:pPr>
            <w:sdt>
              <w:sdtPr>
                <w:rPr>
                  <w:b/>
                </w:rPr>
                <w:id w:val="1821847450"/>
                <w14:checkbox>
                  <w14:checked w14:val="0"/>
                  <w14:checkedState w14:val="2612" w14:font="MS Gothic"/>
                  <w14:uncheckedState w14:val="2610" w14:font="MS Gothic"/>
                </w14:checkbox>
              </w:sdtPr>
              <w:sdtEndPr/>
              <w:sdtContent>
                <w:r w:rsidR="00866786" w:rsidRPr="008372EE">
                  <w:rPr>
                    <w:rFonts w:ascii="MS Gothic" w:eastAsia="MS Gothic" w:hAnsi="MS Gothic" w:hint="eastAsia"/>
                    <w:b/>
                  </w:rPr>
                  <w:t>☐</w:t>
                </w:r>
              </w:sdtContent>
            </w:sdt>
          </w:p>
        </w:tc>
        <w:tc>
          <w:tcPr>
            <w:tcW w:w="8264" w:type="dxa"/>
            <w:shd w:val="clear" w:color="auto" w:fill="auto"/>
            <w:vAlign w:val="center"/>
          </w:tcPr>
          <w:p w14:paraId="68051718" w14:textId="77777777" w:rsidR="00866786" w:rsidRPr="00D1135E" w:rsidRDefault="00866786" w:rsidP="00866786">
            <w:pPr>
              <w:snapToGrid w:val="0"/>
              <w:spacing w:before="60" w:after="60"/>
              <w:jc w:val="both"/>
              <w:rPr>
                <w:sz w:val="20"/>
                <w:szCs w:val="20"/>
              </w:rPr>
            </w:pPr>
            <w:r w:rsidRPr="00224650">
              <w:rPr>
                <w:sz w:val="20"/>
                <w:szCs w:val="20"/>
              </w:rPr>
              <w:t>IAF MD 16 Aplicación de la ISO/IEC 17011 para la acreditación de un Organismo de   Certificación de Sistema de Gestión de Seguridad Alimentaria (FSMS).</w:t>
            </w:r>
          </w:p>
        </w:tc>
      </w:tr>
      <w:tr w:rsidR="00866786" w:rsidRPr="00D1135E" w14:paraId="27E0E691" w14:textId="77777777" w:rsidTr="003C3508">
        <w:tc>
          <w:tcPr>
            <w:tcW w:w="554" w:type="dxa"/>
            <w:shd w:val="clear" w:color="auto" w:fill="auto"/>
          </w:tcPr>
          <w:p w14:paraId="79B984D5" w14:textId="48FBD0BD" w:rsidR="00866786" w:rsidRPr="00D1135E" w:rsidRDefault="007540D7" w:rsidP="00866786">
            <w:pPr>
              <w:snapToGrid w:val="0"/>
              <w:jc w:val="center"/>
              <w:rPr>
                <w:sz w:val="20"/>
                <w:szCs w:val="20"/>
              </w:rPr>
            </w:pPr>
            <w:sdt>
              <w:sdtPr>
                <w:rPr>
                  <w:b/>
                </w:rPr>
                <w:id w:val="958537823"/>
                <w14:checkbox>
                  <w14:checked w14:val="0"/>
                  <w14:checkedState w14:val="2612" w14:font="MS Gothic"/>
                  <w14:uncheckedState w14:val="2610" w14:font="MS Gothic"/>
                </w14:checkbox>
              </w:sdtPr>
              <w:sdtEndPr/>
              <w:sdtContent>
                <w:r w:rsidR="00866786" w:rsidRPr="00BA58EB">
                  <w:rPr>
                    <w:rFonts w:ascii="MS Gothic" w:eastAsia="MS Gothic" w:hAnsi="MS Gothic" w:hint="eastAsia"/>
                    <w:b/>
                  </w:rPr>
                  <w:t>☐</w:t>
                </w:r>
              </w:sdtContent>
            </w:sdt>
          </w:p>
        </w:tc>
        <w:tc>
          <w:tcPr>
            <w:tcW w:w="8264" w:type="dxa"/>
            <w:shd w:val="clear" w:color="auto" w:fill="auto"/>
            <w:vAlign w:val="center"/>
          </w:tcPr>
          <w:p w14:paraId="5D29CE6C" w14:textId="77777777" w:rsidR="00866786" w:rsidRPr="00D1135E" w:rsidRDefault="00866786" w:rsidP="00866786">
            <w:pPr>
              <w:snapToGrid w:val="0"/>
              <w:spacing w:before="60" w:after="60"/>
              <w:jc w:val="both"/>
              <w:rPr>
                <w:sz w:val="20"/>
                <w:szCs w:val="20"/>
              </w:rPr>
            </w:pPr>
            <w:r w:rsidRPr="00D1135E">
              <w:rPr>
                <w:sz w:val="20"/>
                <w:szCs w:val="20"/>
              </w:rPr>
              <w:t>IAF MD 23 Control de entidades que operan en nombre de organismos de certificación de sistemas de gestión acreditados.</w:t>
            </w:r>
          </w:p>
        </w:tc>
      </w:tr>
      <w:tr w:rsidR="00866786" w:rsidRPr="00224650" w14:paraId="5650C352" w14:textId="77777777" w:rsidTr="003C3508">
        <w:tc>
          <w:tcPr>
            <w:tcW w:w="554" w:type="dxa"/>
            <w:shd w:val="clear" w:color="auto" w:fill="auto"/>
          </w:tcPr>
          <w:p w14:paraId="79FA20A3" w14:textId="2E81F9A8" w:rsidR="00866786" w:rsidRPr="00D1135E" w:rsidRDefault="007540D7" w:rsidP="00866786">
            <w:pPr>
              <w:snapToGrid w:val="0"/>
              <w:jc w:val="center"/>
              <w:rPr>
                <w:sz w:val="20"/>
                <w:szCs w:val="20"/>
              </w:rPr>
            </w:pPr>
            <w:sdt>
              <w:sdtPr>
                <w:rPr>
                  <w:b/>
                </w:rPr>
                <w:id w:val="-16320266"/>
                <w14:checkbox>
                  <w14:checked w14:val="0"/>
                  <w14:checkedState w14:val="2612" w14:font="MS Gothic"/>
                  <w14:uncheckedState w14:val="2610" w14:font="MS Gothic"/>
                </w14:checkbox>
              </w:sdtPr>
              <w:sdtEndPr/>
              <w:sdtContent>
                <w:r w:rsidR="00866786" w:rsidRPr="00BA58EB">
                  <w:rPr>
                    <w:rFonts w:ascii="MS Gothic" w:eastAsia="MS Gothic" w:hAnsi="MS Gothic" w:hint="eastAsia"/>
                    <w:b/>
                  </w:rPr>
                  <w:t>☐</w:t>
                </w:r>
              </w:sdtContent>
            </w:sdt>
          </w:p>
        </w:tc>
        <w:tc>
          <w:tcPr>
            <w:tcW w:w="8264" w:type="dxa"/>
            <w:shd w:val="clear" w:color="auto" w:fill="auto"/>
            <w:vAlign w:val="center"/>
          </w:tcPr>
          <w:p w14:paraId="0BC316DD" w14:textId="77777777" w:rsidR="00866786" w:rsidRPr="00224650" w:rsidRDefault="00866786" w:rsidP="00866786">
            <w:pPr>
              <w:snapToGrid w:val="0"/>
              <w:spacing w:before="60" w:after="60"/>
              <w:jc w:val="both"/>
              <w:rPr>
                <w:sz w:val="20"/>
                <w:szCs w:val="20"/>
              </w:rPr>
            </w:pPr>
            <w:r w:rsidRPr="00D1135E">
              <w:rPr>
                <w:sz w:val="20"/>
                <w:szCs w:val="20"/>
              </w:rPr>
              <w:t>IAF MD 28 Documento obligatorio de la IAF para la carga y mantenimiento de datos en la base de datos de IAF</w:t>
            </w:r>
          </w:p>
        </w:tc>
      </w:tr>
      <w:tr w:rsidR="00866786" w:rsidRPr="00224650" w14:paraId="23367162" w14:textId="77777777" w:rsidTr="003C3508">
        <w:tc>
          <w:tcPr>
            <w:tcW w:w="554" w:type="dxa"/>
            <w:shd w:val="clear" w:color="auto" w:fill="auto"/>
          </w:tcPr>
          <w:p w14:paraId="63D9EE6C" w14:textId="367E0BA4" w:rsidR="00866786" w:rsidRPr="00D1135E" w:rsidRDefault="007540D7" w:rsidP="00866786">
            <w:pPr>
              <w:snapToGrid w:val="0"/>
              <w:jc w:val="center"/>
              <w:rPr>
                <w:sz w:val="20"/>
                <w:szCs w:val="20"/>
              </w:rPr>
            </w:pPr>
            <w:sdt>
              <w:sdtPr>
                <w:rPr>
                  <w:b/>
                </w:rPr>
                <w:id w:val="-1767460196"/>
                <w14:checkbox>
                  <w14:checked w14:val="0"/>
                  <w14:checkedState w14:val="2612" w14:font="MS Gothic"/>
                  <w14:uncheckedState w14:val="2610" w14:font="MS Gothic"/>
                </w14:checkbox>
              </w:sdtPr>
              <w:sdtEndPr/>
              <w:sdtContent>
                <w:r w:rsidR="00866786" w:rsidRPr="00BA58EB">
                  <w:rPr>
                    <w:rFonts w:ascii="MS Gothic" w:eastAsia="MS Gothic" w:hAnsi="MS Gothic" w:hint="eastAsia"/>
                    <w:b/>
                  </w:rPr>
                  <w:t>☐</w:t>
                </w:r>
              </w:sdtContent>
            </w:sdt>
          </w:p>
        </w:tc>
        <w:tc>
          <w:tcPr>
            <w:tcW w:w="8264" w:type="dxa"/>
            <w:shd w:val="clear" w:color="auto" w:fill="auto"/>
            <w:vAlign w:val="center"/>
          </w:tcPr>
          <w:p w14:paraId="3A9C8F69" w14:textId="23AC537C" w:rsidR="00866786" w:rsidRPr="00D1135E" w:rsidRDefault="00866786" w:rsidP="00866786">
            <w:pPr>
              <w:snapToGrid w:val="0"/>
              <w:spacing w:before="60" w:after="60"/>
              <w:jc w:val="both"/>
              <w:rPr>
                <w:sz w:val="20"/>
                <w:szCs w:val="20"/>
              </w:rPr>
            </w:pPr>
            <w:r>
              <w:rPr>
                <w:sz w:val="20"/>
                <w:szCs w:val="20"/>
              </w:rPr>
              <w:t>G DAC 04 Guía traducción de documentos mandatorios IAF</w:t>
            </w:r>
          </w:p>
        </w:tc>
      </w:tr>
    </w:tbl>
    <w:p w14:paraId="27C08FD1" w14:textId="5D4AAEF4" w:rsidR="00A75B3A" w:rsidRDefault="00A75B3A" w:rsidP="00DC58E4">
      <w:pPr>
        <w:spacing w:before="60" w:after="60"/>
        <w:jc w:val="both"/>
        <w:rPr>
          <w:b/>
          <w:bCs/>
          <w:spacing w:val="-2"/>
          <w:sz w:val="20"/>
          <w:szCs w:val="20"/>
        </w:rPr>
      </w:pPr>
    </w:p>
    <w:p w14:paraId="662A1B45" w14:textId="525C7628" w:rsidR="00A45247" w:rsidRDefault="00A45247" w:rsidP="00A45247">
      <w:pPr>
        <w:spacing w:before="60" w:after="60"/>
        <w:jc w:val="both"/>
        <w:rPr>
          <w:b/>
          <w:bCs/>
          <w:spacing w:val="-2"/>
          <w:sz w:val="20"/>
          <w:szCs w:val="20"/>
        </w:rPr>
      </w:pPr>
      <w:r w:rsidRPr="00245C5D">
        <w:rPr>
          <w:b/>
          <w:bCs/>
          <w:spacing w:val="-2"/>
          <w:sz w:val="20"/>
          <w:szCs w:val="20"/>
        </w:rPr>
        <w:t>Para Sistemas de Gesti</w:t>
      </w:r>
      <w:r>
        <w:rPr>
          <w:b/>
          <w:bCs/>
          <w:spacing w:val="-2"/>
          <w:sz w:val="20"/>
          <w:szCs w:val="20"/>
        </w:rPr>
        <w:t>ón de la Inocuidad Alimentaria p</w:t>
      </w:r>
      <w:r w:rsidRPr="00245C5D">
        <w:rPr>
          <w:b/>
          <w:bCs/>
          <w:spacing w:val="-2"/>
          <w:sz w:val="20"/>
          <w:szCs w:val="20"/>
        </w:rPr>
        <w:t xml:space="preserve">ara ISO 22000, </w:t>
      </w:r>
      <w:r>
        <w:rPr>
          <w:b/>
          <w:bCs/>
          <w:spacing w:val="-2"/>
          <w:sz w:val="20"/>
          <w:szCs w:val="20"/>
        </w:rPr>
        <w:t>(</w:t>
      </w:r>
      <w:r w:rsidRPr="00245C5D">
        <w:rPr>
          <w:b/>
          <w:spacing w:val="-2"/>
          <w:sz w:val="20"/>
          <w:szCs w:val="20"/>
        </w:rPr>
        <w:t>Borrar si no aplica el esquema</w:t>
      </w:r>
      <w:r w:rsidRPr="00245C5D">
        <w:rPr>
          <w:b/>
          <w:bCs/>
          <w:spacing w:val="-2"/>
          <w:sz w:val="20"/>
          <w:szCs w:val="20"/>
        </w:rPr>
        <w:t>)</w:t>
      </w:r>
    </w:p>
    <w:p w14:paraId="1526A4F1" w14:textId="48D63BCA" w:rsidR="00A45247" w:rsidRDefault="00A45247" w:rsidP="00DC58E4">
      <w:pPr>
        <w:spacing w:before="60" w:after="60"/>
        <w:jc w:val="both"/>
        <w:rPr>
          <w:b/>
          <w:bCs/>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866786" w:rsidRPr="00D1135E" w14:paraId="5D58D1FC" w14:textId="77777777" w:rsidTr="003C3508">
        <w:tc>
          <w:tcPr>
            <w:tcW w:w="554" w:type="dxa"/>
            <w:shd w:val="clear" w:color="auto" w:fill="auto"/>
          </w:tcPr>
          <w:p w14:paraId="25112413" w14:textId="775FF7D5" w:rsidR="00866786" w:rsidRPr="00D1135E" w:rsidRDefault="007540D7" w:rsidP="00866786">
            <w:pPr>
              <w:snapToGrid w:val="0"/>
              <w:jc w:val="center"/>
              <w:rPr>
                <w:sz w:val="20"/>
                <w:szCs w:val="20"/>
              </w:rPr>
            </w:pPr>
            <w:sdt>
              <w:sdtPr>
                <w:rPr>
                  <w:b/>
                </w:rPr>
                <w:id w:val="1066302526"/>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1DA1A58D" w14:textId="77777777" w:rsidR="00866786" w:rsidRPr="00D1135E" w:rsidRDefault="00866786" w:rsidP="00866786">
            <w:pPr>
              <w:snapToGrid w:val="0"/>
              <w:spacing w:before="60" w:after="60"/>
              <w:jc w:val="both"/>
              <w:rPr>
                <w:sz w:val="20"/>
                <w:szCs w:val="20"/>
              </w:rPr>
            </w:pPr>
            <w:r w:rsidRPr="00D1135E">
              <w:rPr>
                <w:sz w:val="20"/>
                <w:szCs w:val="20"/>
              </w:rPr>
              <w:t>Norma</w:t>
            </w:r>
            <w:r w:rsidRPr="00D1135E">
              <w:rPr>
                <w:rFonts w:eastAsia="Arial"/>
                <w:sz w:val="20"/>
                <w:szCs w:val="20"/>
              </w:rPr>
              <w:t xml:space="preserve"> </w:t>
            </w:r>
            <w:r w:rsidRPr="00D1135E">
              <w:rPr>
                <w:sz w:val="20"/>
                <w:szCs w:val="20"/>
              </w:rPr>
              <w:t>NTE INEN-ISO/IEC 17021-1:2017</w:t>
            </w:r>
            <w:r w:rsidRPr="00D1135E">
              <w:rPr>
                <w:rFonts w:eastAsia="Arial"/>
                <w:sz w:val="20"/>
                <w:szCs w:val="20"/>
              </w:rPr>
              <w:t xml:space="preserve"> </w:t>
            </w:r>
            <w:r w:rsidRPr="00D1135E">
              <w:rPr>
                <w:sz w:val="20"/>
                <w:szCs w:val="20"/>
              </w:rPr>
              <w:t>Evaluación de la conformidad – Requisitos para los organismos que realizan la auditoria y la certificación de sistemas de gestión - Parte 1: Requisitos. (ISO/IEC 17021-1:2015, IDT).</w:t>
            </w:r>
          </w:p>
        </w:tc>
      </w:tr>
      <w:tr w:rsidR="00866786" w:rsidRPr="00D1135E" w14:paraId="76C95159" w14:textId="77777777" w:rsidTr="003C3508">
        <w:tc>
          <w:tcPr>
            <w:tcW w:w="554" w:type="dxa"/>
            <w:shd w:val="clear" w:color="auto" w:fill="auto"/>
          </w:tcPr>
          <w:p w14:paraId="337CA07E" w14:textId="38D85DFB" w:rsidR="00866786" w:rsidRPr="00224650" w:rsidRDefault="007540D7" w:rsidP="00866786">
            <w:pPr>
              <w:snapToGrid w:val="0"/>
              <w:jc w:val="center"/>
              <w:rPr>
                <w:sz w:val="20"/>
                <w:szCs w:val="20"/>
              </w:rPr>
            </w:pPr>
            <w:sdt>
              <w:sdtPr>
                <w:rPr>
                  <w:b/>
                </w:rPr>
                <w:id w:val="1868956416"/>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4F25C37C" w14:textId="77777777" w:rsidR="00866786" w:rsidRPr="00D1135E" w:rsidRDefault="00866786" w:rsidP="00866786">
            <w:pPr>
              <w:snapToGrid w:val="0"/>
              <w:spacing w:before="60" w:after="60"/>
              <w:jc w:val="both"/>
              <w:rPr>
                <w:sz w:val="20"/>
                <w:szCs w:val="20"/>
              </w:rPr>
            </w:pPr>
            <w:r>
              <w:rPr>
                <w:sz w:val="20"/>
                <w:szCs w:val="20"/>
              </w:rPr>
              <w:t>ISO</w:t>
            </w:r>
            <w:r w:rsidRPr="00224650">
              <w:rPr>
                <w:sz w:val="20"/>
                <w:szCs w:val="20"/>
              </w:rPr>
              <w:t xml:space="preserve"> 22003</w:t>
            </w:r>
            <w:r>
              <w:rPr>
                <w:sz w:val="20"/>
                <w:szCs w:val="20"/>
              </w:rPr>
              <w:t>-1:2022</w:t>
            </w:r>
            <w:r w:rsidRPr="00224650">
              <w:rPr>
                <w:sz w:val="20"/>
                <w:szCs w:val="20"/>
              </w:rPr>
              <w:t xml:space="preserve"> –Inocuidad de los Alimentos - Requisitos para los Organismos que realizan la auditoría y </w:t>
            </w:r>
            <w:r>
              <w:rPr>
                <w:sz w:val="20"/>
                <w:szCs w:val="20"/>
              </w:rPr>
              <w:t xml:space="preserve">la </w:t>
            </w:r>
            <w:r w:rsidRPr="00224650">
              <w:rPr>
                <w:sz w:val="20"/>
                <w:szCs w:val="20"/>
              </w:rPr>
              <w:t>certificación de sistemas de gestión de la inocuidad de los alimentos.</w:t>
            </w:r>
          </w:p>
        </w:tc>
      </w:tr>
      <w:tr w:rsidR="00866786" w:rsidRPr="00D1135E" w14:paraId="1D6CBFEE" w14:textId="77777777" w:rsidTr="003C3508">
        <w:tc>
          <w:tcPr>
            <w:tcW w:w="554" w:type="dxa"/>
            <w:shd w:val="clear" w:color="auto" w:fill="auto"/>
          </w:tcPr>
          <w:p w14:paraId="2442B35A" w14:textId="6074B104" w:rsidR="00866786" w:rsidRPr="00D1135E" w:rsidRDefault="007540D7" w:rsidP="00866786">
            <w:pPr>
              <w:snapToGrid w:val="0"/>
              <w:jc w:val="center"/>
              <w:rPr>
                <w:sz w:val="20"/>
                <w:szCs w:val="20"/>
              </w:rPr>
            </w:pPr>
            <w:sdt>
              <w:sdtPr>
                <w:rPr>
                  <w:b/>
                </w:rPr>
                <w:id w:val="-1087145839"/>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2DE74C74" w14:textId="77777777" w:rsidR="00866786" w:rsidRPr="00D1135E" w:rsidRDefault="00866786" w:rsidP="00866786">
            <w:pPr>
              <w:snapToGrid w:val="0"/>
              <w:spacing w:before="60" w:after="60"/>
              <w:jc w:val="both"/>
              <w:rPr>
                <w:sz w:val="20"/>
                <w:szCs w:val="20"/>
              </w:rPr>
            </w:pPr>
            <w:r w:rsidRPr="00D1135E">
              <w:rPr>
                <w:sz w:val="20"/>
                <w:szCs w:val="20"/>
              </w:rPr>
              <w:t>PA06</w:t>
            </w:r>
            <w:r w:rsidRPr="00D1135E">
              <w:rPr>
                <w:rFonts w:eastAsia="Arial"/>
                <w:sz w:val="20"/>
                <w:szCs w:val="20"/>
              </w:rPr>
              <w:t xml:space="preserve"> </w:t>
            </w:r>
            <w:r w:rsidRPr="00D1135E">
              <w:rPr>
                <w:sz w:val="20"/>
                <w:szCs w:val="20"/>
              </w:rPr>
              <w:t>Procedimiento</w:t>
            </w:r>
            <w:r w:rsidRPr="00D1135E">
              <w:rPr>
                <w:rFonts w:eastAsia="Arial"/>
                <w:sz w:val="20"/>
                <w:szCs w:val="20"/>
              </w:rPr>
              <w:t xml:space="preserve"> </w:t>
            </w:r>
            <w:r w:rsidRPr="00D1135E">
              <w:rPr>
                <w:sz w:val="20"/>
                <w:szCs w:val="20"/>
              </w:rPr>
              <w:t>de</w:t>
            </w:r>
            <w:r w:rsidRPr="00D1135E">
              <w:rPr>
                <w:rFonts w:eastAsia="Arial"/>
                <w:sz w:val="20"/>
                <w:szCs w:val="20"/>
              </w:rPr>
              <w:t xml:space="preserve"> </w:t>
            </w:r>
            <w:r w:rsidRPr="00D1135E">
              <w:rPr>
                <w:sz w:val="20"/>
                <w:szCs w:val="20"/>
              </w:rPr>
              <w:t>acreditación</w:t>
            </w:r>
          </w:p>
        </w:tc>
      </w:tr>
      <w:tr w:rsidR="00866786" w:rsidRPr="00D1135E" w14:paraId="1739FA6B" w14:textId="77777777" w:rsidTr="003C3508">
        <w:tc>
          <w:tcPr>
            <w:tcW w:w="554" w:type="dxa"/>
            <w:shd w:val="clear" w:color="auto" w:fill="auto"/>
          </w:tcPr>
          <w:p w14:paraId="700BD35E" w14:textId="2F268E5E" w:rsidR="00866786" w:rsidRPr="00D1135E" w:rsidRDefault="007540D7" w:rsidP="00866786">
            <w:pPr>
              <w:snapToGrid w:val="0"/>
              <w:jc w:val="center"/>
              <w:rPr>
                <w:sz w:val="20"/>
                <w:szCs w:val="20"/>
              </w:rPr>
            </w:pPr>
            <w:sdt>
              <w:sdtPr>
                <w:rPr>
                  <w:b/>
                </w:rPr>
                <w:id w:val="-277952343"/>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10B8A90C" w14:textId="77777777" w:rsidR="00866786" w:rsidRPr="00D1135E" w:rsidRDefault="00866786" w:rsidP="00866786">
            <w:pPr>
              <w:snapToGrid w:val="0"/>
              <w:spacing w:before="60" w:after="60"/>
              <w:jc w:val="both"/>
              <w:rPr>
                <w:sz w:val="20"/>
                <w:szCs w:val="20"/>
              </w:rPr>
            </w:pPr>
            <w:r w:rsidRPr="00AA270E">
              <w:rPr>
                <w:sz w:val="20"/>
                <w:szCs w:val="20"/>
              </w:rPr>
              <w:t>PO DAC 05</w:t>
            </w:r>
            <w:r w:rsidRPr="00D1135E">
              <w:rPr>
                <w:sz w:val="20"/>
                <w:szCs w:val="20"/>
              </w:rPr>
              <w:t xml:space="preserve"> Realización de testificaciones a Organismos de Certificación y Verificación.</w:t>
            </w:r>
          </w:p>
        </w:tc>
      </w:tr>
      <w:tr w:rsidR="00866786" w:rsidRPr="00D1135E" w14:paraId="5F521E2D" w14:textId="77777777" w:rsidTr="003C3508">
        <w:tc>
          <w:tcPr>
            <w:tcW w:w="554" w:type="dxa"/>
            <w:shd w:val="clear" w:color="auto" w:fill="auto"/>
          </w:tcPr>
          <w:p w14:paraId="2648922C" w14:textId="799EB960" w:rsidR="00866786" w:rsidRPr="00D1135E" w:rsidRDefault="007540D7" w:rsidP="00866786">
            <w:pPr>
              <w:snapToGrid w:val="0"/>
              <w:jc w:val="center"/>
              <w:rPr>
                <w:sz w:val="20"/>
                <w:szCs w:val="20"/>
              </w:rPr>
            </w:pPr>
            <w:sdt>
              <w:sdtPr>
                <w:rPr>
                  <w:b/>
                </w:rPr>
                <w:id w:val="-362824656"/>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491C5768" w14:textId="2D386EA9" w:rsidR="00866786" w:rsidRPr="00D1135E" w:rsidRDefault="00866786" w:rsidP="00866786">
            <w:pPr>
              <w:snapToGrid w:val="0"/>
              <w:spacing w:before="60" w:after="60"/>
              <w:jc w:val="both"/>
              <w:rPr>
                <w:sz w:val="20"/>
                <w:szCs w:val="20"/>
              </w:rPr>
            </w:pPr>
            <w:r w:rsidRPr="00D1135E">
              <w:rPr>
                <w:sz w:val="20"/>
                <w:szCs w:val="20"/>
              </w:rPr>
              <w:t>CR GA</w:t>
            </w:r>
            <w:r>
              <w:rPr>
                <w:sz w:val="20"/>
                <w:szCs w:val="20"/>
              </w:rPr>
              <w:t xml:space="preserve"> </w:t>
            </w:r>
            <w:r w:rsidRPr="00D1135E">
              <w:rPr>
                <w:sz w:val="20"/>
                <w:szCs w:val="20"/>
              </w:rPr>
              <w:t>04 Criterios generales para la utilización del símbolo de acreditación y referencia a la condición de acreditado</w:t>
            </w:r>
          </w:p>
        </w:tc>
      </w:tr>
      <w:tr w:rsidR="00866786" w:rsidRPr="00D1135E" w14:paraId="5CEE6DC7" w14:textId="77777777" w:rsidTr="00FB757A">
        <w:tc>
          <w:tcPr>
            <w:tcW w:w="554" w:type="dxa"/>
            <w:shd w:val="clear" w:color="auto" w:fill="auto"/>
          </w:tcPr>
          <w:p w14:paraId="6C5C85AD" w14:textId="6C815A56" w:rsidR="00866786" w:rsidRPr="00D1135E" w:rsidRDefault="007540D7" w:rsidP="00866786">
            <w:pPr>
              <w:snapToGrid w:val="0"/>
              <w:jc w:val="center"/>
              <w:rPr>
                <w:sz w:val="20"/>
                <w:szCs w:val="20"/>
              </w:rPr>
            </w:pPr>
            <w:sdt>
              <w:sdtPr>
                <w:rPr>
                  <w:b/>
                </w:rPr>
                <w:id w:val="-1300992455"/>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34813C2E" w14:textId="77777777" w:rsidR="00866786" w:rsidRPr="00D1135E" w:rsidRDefault="00866786" w:rsidP="00866786">
            <w:pPr>
              <w:snapToGrid w:val="0"/>
              <w:spacing w:before="60" w:after="60"/>
              <w:jc w:val="both"/>
              <w:rPr>
                <w:sz w:val="20"/>
                <w:szCs w:val="20"/>
              </w:rPr>
            </w:pPr>
            <w:r w:rsidRPr="00D1135E">
              <w:rPr>
                <w:sz w:val="20"/>
                <w:szCs w:val="20"/>
              </w:rPr>
              <w:t>I PA06 03 Instructivo Uso de las TIC para fines de evaluación remota</w:t>
            </w:r>
          </w:p>
        </w:tc>
      </w:tr>
      <w:tr w:rsidR="00866786" w:rsidRPr="00D1135E" w14:paraId="5ED2CA7D" w14:textId="77777777" w:rsidTr="003C3508">
        <w:tc>
          <w:tcPr>
            <w:tcW w:w="554" w:type="dxa"/>
            <w:shd w:val="clear" w:color="auto" w:fill="auto"/>
          </w:tcPr>
          <w:p w14:paraId="41F6468E" w14:textId="5D87C108" w:rsidR="00866786" w:rsidRPr="00D1135E" w:rsidRDefault="007540D7" w:rsidP="00866786">
            <w:pPr>
              <w:snapToGrid w:val="0"/>
              <w:jc w:val="center"/>
              <w:rPr>
                <w:sz w:val="20"/>
                <w:szCs w:val="20"/>
              </w:rPr>
            </w:pPr>
            <w:sdt>
              <w:sdtPr>
                <w:rPr>
                  <w:b/>
                </w:rPr>
                <w:id w:val="1927693437"/>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1FFD9892" w14:textId="77777777" w:rsidR="00866786" w:rsidRPr="00D1135E" w:rsidRDefault="00866786" w:rsidP="00866786">
            <w:pPr>
              <w:snapToGrid w:val="0"/>
              <w:spacing w:before="60" w:after="60"/>
              <w:jc w:val="both"/>
              <w:rPr>
                <w:sz w:val="20"/>
                <w:szCs w:val="20"/>
              </w:rPr>
            </w:pPr>
            <w:r w:rsidRPr="00D1135E">
              <w:rPr>
                <w:sz w:val="20"/>
                <w:szCs w:val="20"/>
              </w:rPr>
              <w:t>Ley del Sistema Ecuatoriano de la Calidad y Reglamento a la Ley del Sistema Ecuatoriano de la Calidad</w:t>
            </w:r>
          </w:p>
        </w:tc>
      </w:tr>
      <w:tr w:rsidR="00866786" w:rsidRPr="00D1135E" w14:paraId="47D1E4B4" w14:textId="77777777" w:rsidTr="003C3508">
        <w:tc>
          <w:tcPr>
            <w:tcW w:w="554" w:type="dxa"/>
            <w:shd w:val="clear" w:color="auto" w:fill="auto"/>
          </w:tcPr>
          <w:p w14:paraId="57AF191E" w14:textId="0C0664BB" w:rsidR="00866786" w:rsidRPr="00D1135E" w:rsidRDefault="007540D7" w:rsidP="00866786">
            <w:pPr>
              <w:snapToGrid w:val="0"/>
              <w:jc w:val="center"/>
              <w:rPr>
                <w:sz w:val="20"/>
                <w:szCs w:val="20"/>
              </w:rPr>
            </w:pPr>
            <w:sdt>
              <w:sdtPr>
                <w:rPr>
                  <w:b/>
                </w:rPr>
                <w:id w:val="2013946175"/>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73636977" w14:textId="77777777" w:rsidR="00866786" w:rsidRPr="00D1135E" w:rsidRDefault="00866786" w:rsidP="00866786">
            <w:pPr>
              <w:snapToGrid w:val="0"/>
              <w:spacing w:before="60" w:after="60"/>
              <w:jc w:val="both"/>
              <w:rPr>
                <w:sz w:val="20"/>
                <w:szCs w:val="20"/>
              </w:rPr>
            </w:pPr>
            <w:r w:rsidRPr="00D1135E">
              <w:rPr>
                <w:sz w:val="20"/>
                <w:szCs w:val="20"/>
              </w:rPr>
              <w:t>Tasas</w:t>
            </w:r>
            <w:r w:rsidRPr="00D1135E">
              <w:rPr>
                <w:rFonts w:eastAsia="Arial"/>
                <w:sz w:val="20"/>
                <w:szCs w:val="20"/>
              </w:rPr>
              <w:t xml:space="preserve"> </w:t>
            </w:r>
            <w:r w:rsidRPr="00D1135E">
              <w:rPr>
                <w:sz w:val="20"/>
                <w:szCs w:val="20"/>
              </w:rPr>
              <w:t xml:space="preserve">acreditación e I PA06 01 Instructivo Cobro de Tasas </w:t>
            </w:r>
          </w:p>
        </w:tc>
      </w:tr>
      <w:tr w:rsidR="00866786" w:rsidRPr="00D1135E" w14:paraId="183E66DC" w14:textId="77777777" w:rsidTr="003C3508">
        <w:tc>
          <w:tcPr>
            <w:tcW w:w="554" w:type="dxa"/>
            <w:shd w:val="clear" w:color="auto" w:fill="auto"/>
          </w:tcPr>
          <w:p w14:paraId="5A3FAB93" w14:textId="543F69B6" w:rsidR="00866786" w:rsidRPr="00D1135E" w:rsidRDefault="007540D7" w:rsidP="00866786">
            <w:pPr>
              <w:snapToGrid w:val="0"/>
              <w:jc w:val="center"/>
              <w:rPr>
                <w:sz w:val="20"/>
                <w:szCs w:val="20"/>
              </w:rPr>
            </w:pPr>
            <w:sdt>
              <w:sdtPr>
                <w:rPr>
                  <w:b/>
                </w:rPr>
                <w:id w:val="-660238470"/>
                <w14:checkbox>
                  <w14:checked w14:val="0"/>
                  <w14:checkedState w14:val="2612" w14:font="MS Gothic"/>
                  <w14:uncheckedState w14:val="2610" w14:font="MS Gothic"/>
                </w14:checkbox>
              </w:sdtPr>
              <w:sdtEndPr/>
              <w:sdtContent>
                <w:r w:rsidR="00866786" w:rsidRPr="00D664EB">
                  <w:rPr>
                    <w:rFonts w:ascii="MS Gothic" w:eastAsia="MS Gothic" w:hAnsi="MS Gothic" w:hint="eastAsia"/>
                    <w:b/>
                  </w:rPr>
                  <w:t>☐</w:t>
                </w:r>
              </w:sdtContent>
            </w:sdt>
          </w:p>
        </w:tc>
        <w:tc>
          <w:tcPr>
            <w:tcW w:w="8264" w:type="dxa"/>
            <w:shd w:val="clear" w:color="auto" w:fill="auto"/>
            <w:vAlign w:val="center"/>
          </w:tcPr>
          <w:p w14:paraId="57A60C9A" w14:textId="77777777" w:rsidR="00866786" w:rsidRPr="00D1135E" w:rsidRDefault="00866786" w:rsidP="00866786">
            <w:pPr>
              <w:snapToGrid w:val="0"/>
              <w:spacing w:before="60" w:after="60"/>
              <w:jc w:val="both"/>
              <w:rPr>
                <w:sz w:val="20"/>
                <w:szCs w:val="20"/>
              </w:rPr>
            </w:pPr>
            <w:r w:rsidRPr="00D1135E">
              <w:rPr>
                <w:sz w:val="20"/>
                <w:szCs w:val="20"/>
              </w:rPr>
              <w:t>Políticas, Guías y/o Notas Técnicas específicas emitidos por el SAE aplicables al alcance de acreditación solicitado</w:t>
            </w:r>
          </w:p>
        </w:tc>
      </w:tr>
      <w:tr w:rsidR="00866786" w:rsidRPr="00D1135E" w14:paraId="355E4333" w14:textId="77777777" w:rsidTr="003C3508">
        <w:tc>
          <w:tcPr>
            <w:tcW w:w="554" w:type="dxa"/>
            <w:shd w:val="clear" w:color="auto" w:fill="auto"/>
          </w:tcPr>
          <w:p w14:paraId="2CFCC384" w14:textId="0AD7BFC2" w:rsidR="00866786" w:rsidRPr="00D1135E" w:rsidRDefault="007540D7" w:rsidP="00866786">
            <w:pPr>
              <w:snapToGrid w:val="0"/>
              <w:jc w:val="center"/>
              <w:rPr>
                <w:sz w:val="20"/>
                <w:szCs w:val="20"/>
              </w:rPr>
            </w:pPr>
            <w:sdt>
              <w:sdtPr>
                <w:rPr>
                  <w:b/>
                </w:rPr>
                <w:id w:val="-156542369"/>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vAlign w:val="center"/>
          </w:tcPr>
          <w:p w14:paraId="77E55E44" w14:textId="77777777" w:rsidR="00866786" w:rsidRPr="00D1135E" w:rsidRDefault="00866786" w:rsidP="00866786">
            <w:pPr>
              <w:snapToGrid w:val="0"/>
              <w:spacing w:before="60" w:after="60"/>
              <w:jc w:val="both"/>
              <w:rPr>
                <w:sz w:val="20"/>
                <w:szCs w:val="20"/>
              </w:rPr>
            </w:pPr>
            <w:r w:rsidRPr="00224650">
              <w:rPr>
                <w:color w:val="000000"/>
                <w:sz w:val="20"/>
                <w:szCs w:val="20"/>
              </w:rPr>
              <w:t>NTE INEN-ISO 22000:2019 Sistemas de gestión de la inocuidad de los alimentos - Requisitos para cualquier organización en la cadena alimentaria. (ISO 22000:2018, IDT)</w:t>
            </w:r>
          </w:p>
        </w:tc>
      </w:tr>
      <w:tr w:rsidR="00866786" w:rsidRPr="00D1135E" w14:paraId="32BBC8F4" w14:textId="77777777" w:rsidTr="003C3508">
        <w:tc>
          <w:tcPr>
            <w:tcW w:w="554" w:type="dxa"/>
            <w:shd w:val="clear" w:color="auto" w:fill="auto"/>
          </w:tcPr>
          <w:p w14:paraId="7C44D5F6" w14:textId="14E499AB" w:rsidR="00866786" w:rsidRPr="00D1135E" w:rsidRDefault="007540D7" w:rsidP="00866786">
            <w:pPr>
              <w:snapToGrid w:val="0"/>
              <w:jc w:val="center"/>
              <w:rPr>
                <w:sz w:val="20"/>
                <w:szCs w:val="20"/>
              </w:rPr>
            </w:pPr>
            <w:sdt>
              <w:sdtPr>
                <w:rPr>
                  <w:b/>
                </w:rPr>
                <w:id w:val="600370603"/>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vAlign w:val="center"/>
          </w:tcPr>
          <w:p w14:paraId="77D147C8" w14:textId="77777777" w:rsidR="00866786" w:rsidRPr="00AA270E" w:rsidRDefault="00866786" w:rsidP="00866786">
            <w:pPr>
              <w:snapToGrid w:val="0"/>
              <w:spacing w:before="60" w:after="60"/>
              <w:jc w:val="both"/>
              <w:rPr>
                <w:color w:val="000000"/>
                <w:sz w:val="20"/>
                <w:szCs w:val="20"/>
              </w:rPr>
            </w:pPr>
            <w:r w:rsidRPr="00AA270E">
              <w:rPr>
                <w:sz w:val="20"/>
                <w:szCs w:val="20"/>
              </w:rPr>
              <w:t>ISO 22000:2018/</w:t>
            </w:r>
            <w:proofErr w:type="spellStart"/>
            <w:r w:rsidRPr="00AA270E">
              <w:rPr>
                <w:sz w:val="20"/>
                <w:szCs w:val="20"/>
              </w:rPr>
              <w:t>Amd</w:t>
            </w:r>
            <w:proofErr w:type="spellEnd"/>
            <w:r w:rsidRPr="00AA270E">
              <w:rPr>
                <w:sz w:val="20"/>
                <w:szCs w:val="20"/>
              </w:rPr>
              <w:t xml:space="preserve"> 1:2024 Sistemas de gestión de la seguridad alimentaria — Requisitos para cualquier organización en la cadena alimentaria — Enmienda 1: Cambios en la acción climática</w:t>
            </w:r>
          </w:p>
        </w:tc>
      </w:tr>
      <w:tr w:rsidR="00866786" w:rsidRPr="00D1135E" w14:paraId="11BBA694" w14:textId="77777777" w:rsidTr="003C3508">
        <w:tc>
          <w:tcPr>
            <w:tcW w:w="554" w:type="dxa"/>
            <w:shd w:val="clear" w:color="auto" w:fill="auto"/>
          </w:tcPr>
          <w:p w14:paraId="691917DF" w14:textId="5648C4EF" w:rsidR="00866786" w:rsidRPr="00D1135E" w:rsidRDefault="007540D7" w:rsidP="00866786">
            <w:pPr>
              <w:snapToGrid w:val="0"/>
              <w:jc w:val="center"/>
              <w:rPr>
                <w:sz w:val="20"/>
                <w:szCs w:val="20"/>
              </w:rPr>
            </w:pPr>
            <w:sdt>
              <w:sdtPr>
                <w:rPr>
                  <w:b/>
                </w:rPr>
                <w:id w:val="1104147814"/>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vAlign w:val="center"/>
          </w:tcPr>
          <w:p w14:paraId="02B5C10C" w14:textId="77777777" w:rsidR="00866786" w:rsidRPr="00AA270E" w:rsidRDefault="00866786" w:rsidP="00866786">
            <w:pPr>
              <w:snapToGrid w:val="0"/>
              <w:spacing w:before="60" w:after="60"/>
              <w:jc w:val="both"/>
              <w:rPr>
                <w:sz w:val="20"/>
                <w:szCs w:val="20"/>
              </w:rPr>
            </w:pPr>
            <w:r w:rsidRPr="00AA270E">
              <w:rPr>
                <w:sz w:val="20"/>
                <w:szCs w:val="20"/>
              </w:rPr>
              <w:t>IAF MD 2 Documento obligatorio de IAF para la transferencia de certificación acreditada de sistemas de gestión.</w:t>
            </w:r>
          </w:p>
        </w:tc>
      </w:tr>
      <w:tr w:rsidR="00866786" w:rsidRPr="00D1135E" w14:paraId="3DF3AE70" w14:textId="77777777" w:rsidTr="00FB757A">
        <w:tc>
          <w:tcPr>
            <w:tcW w:w="554" w:type="dxa"/>
            <w:shd w:val="clear" w:color="auto" w:fill="auto"/>
          </w:tcPr>
          <w:p w14:paraId="66F23E9A" w14:textId="3A30EDE5" w:rsidR="00866786" w:rsidRPr="00AA270E" w:rsidRDefault="007540D7" w:rsidP="00866786">
            <w:pPr>
              <w:snapToGrid w:val="0"/>
              <w:jc w:val="center"/>
              <w:rPr>
                <w:sz w:val="20"/>
                <w:szCs w:val="20"/>
              </w:rPr>
            </w:pPr>
            <w:sdt>
              <w:sdtPr>
                <w:rPr>
                  <w:b/>
                </w:rPr>
                <w:id w:val="-2123376102"/>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tcPr>
          <w:p w14:paraId="76588BAF" w14:textId="77777777" w:rsidR="00866786" w:rsidRPr="00AA270E" w:rsidRDefault="00866786" w:rsidP="00866786">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866786" w:rsidRPr="00D1135E" w14:paraId="3B737D65" w14:textId="77777777" w:rsidTr="00FB757A">
        <w:tc>
          <w:tcPr>
            <w:tcW w:w="554" w:type="dxa"/>
            <w:shd w:val="clear" w:color="auto" w:fill="auto"/>
          </w:tcPr>
          <w:p w14:paraId="4877CDE3" w14:textId="62B90DA9" w:rsidR="00866786" w:rsidRPr="00D1135E" w:rsidRDefault="007540D7" w:rsidP="00866786">
            <w:pPr>
              <w:snapToGrid w:val="0"/>
              <w:jc w:val="center"/>
              <w:rPr>
                <w:sz w:val="20"/>
                <w:szCs w:val="20"/>
              </w:rPr>
            </w:pPr>
            <w:sdt>
              <w:sdtPr>
                <w:rPr>
                  <w:b/>
                </w:rPr>
                <w:id w:val="71712643"/>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tcPr>
          <w:p w14:paraId="37225714" w14:textId="77777777" w:rsidR="00866786" w:rsidRPr="00AA270E" w:rsidRDefault="00866786" w:rsidP="00866786">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866786" w:rsidRPr="00D1135E" w14:paraId="415B7145" w14:textId="77777777" w:rsidTr="00FB757A">
        <w:tc>
          <w:tcPr>
            <w:tcW w:w="554" w:type="dxa"/>
            <w:shd w:val="clear" w:color="auto" w:fill="auto"/>
          </w:tcPr>
          <w:p w14:paraId="589E7171" w14:textId="01C29E07" w:rsidR="00866786" w:rsidRPr="00D1135E" w:rsidRDefault="007540D7" w:rsidP="00866786">
            <w:pPr>
              <w:snapToGrid w:val="0"/>
              <w:jc w:val="center"/>
              <w:rPr>
                <w:sz w:val="20"/>
                <w:szCs w:val="20"/>
              </w:rPr>
            </w:pPr>
            <w:sdt>
              <w:sdtPr>
                <w:rPr>
                  <w:b/>
                </w:rPr>
                <w:id w:val="-526649107"/>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tcPr>
          <w:p w14:paraId="5172EF84" w14:textId="77777777" w:rsidR="00866786" w:rsidRPr="00AA270E" w:rsidRDefault="00866786" w:rsidP="00866786">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866786" w:rsidRPr="00D1135E" w14:paraId="3C83622F" w14:textId="77777777" w:rsidTr="00FB757A">
        <w:tc>
          <w:tcPr>
            <w:tcW w:w="554" w:type="dxa"/>
            <w:shd w:val="clear" w:color="auto" w:fill="auto"/>
          </w:tcPr>
          <w:p w14:paraId="6C15477E" w14:textId="27F84AB0" w:rsidR="00866786" w:rsidRPr="00D1135E" w:rsidRDefault="007540D7" w:rsidP="00866786">
            <w:pPr>
              <w:snapToGrid w:val="0"/>
              <w:jc w:val="center"/>
              <w:rPr>
                <w:sz w:val="20"/>
                <w:szCs w:val="20"/>
              </w:rPr>
            </w:pPr>
            <w:sdt>
              <w:sdtPr>
                <w:rPr>
                  <w:b/>
                </w:rPr>
                <w:id w:val="1147853857"/>
                <w14:checkbox>
                  <w14:checked w14:val="0"/>
                  <w14:checkedState w14:val="2612" w14:font="MS Gothic"/>
                  <w14:uncheckedState w14:val="2610" w14:font="MS Gothic"/>
                </w14:checkbox>
              </w:sdtPr>
              <w:sdtEndPr/>
              <w:sdtContent>
                <w:r w:rsidR="00866786" w:rsidRPr="00D85CFA">
                  <w:rPr>
                    <w:rFonts w:ascii="MS Gothic" w:eastAsia="MS Gothic" w:hAnsi="MS Gothic" w:hint="eastAsia"/>
                    <w:b/>
                  </w:rPr>
                  <w:t>☐</w:t>
                </w:r>
              </w:sdtContent>
            </w:sdt>
          </w:p>
        </w:tc>
        <w:tc>
          <w:tcPr>
            <w:tcW w:w="8264" w:type="dxa"/>
            <w:shd w:val="clear" w:color="auto" w:fill="auto"/>
          </w:tcPr>
          <w:p w14:paraId="0764AE67" w14:textId="77777777" w:rsidR="00866786" w:rsidRPr="00AA270E" w:rsidRDefault="00866786" w:rsidP="00866786">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866786" w:rsidRPr="00D1135E" w14:paraId="3BE6B937" w14:textId="77777777" w:rsidTr="003C3508">
        <w:tc>
          <w:tcPr>
            <w:tcW w:w="554" w:type="dxa"/>
            <w:shd w:val="clear" w:color="auto" w:fill="auto"/>
          </w:tcPr>
          <w:p w14:paraId="175A8AD4" w14:textId="6A978B8A" w:rsidR="00866786" w:rsidRPr="00D1135E" w:rsidRDefault="007540D7" w:rsidP="00866786">
            <w:pPr>
              <w:snapToGrid w:val="0"/>
              <w:jc w:val="center"/>
              <w:rPr>
                <w:sz w:val="20"/>
                <w:szCs w:val="20"/>
              </w:rPr>
            </w:pPr>
            <w:sdt>
              <w:sdtPr>
                <w:rPr>
                  <w:b/>
                </w:rPr>
                <w:id w:val="-651986413"/>
                <w14:checkbox>
                  <w14:checked w14:val="0"/>
                  <w14:checkedState w14:val="2612" w14:font="MS Gothic"/>
                  <w14:uncheckedState w14:val="2610" w14:font="MS Gothic"/>
                </w14:checkbox>
              </w:sdtPr>
              <w:sdtEndPr/>
              <w:sdtContent>
                <w:r w:rsidR="00866786" w:rsidRPr="003E3C7A">
                  <w:rPr>
                    <w:rFonts w:ascii="MS Gothic" w:eastAsia="MS Gothic" w:hAnsi="MS Gothic" w:hint="eastAsia"/>
                    <w:b/>
                  </w:rPr>
                  <w:t>☐</w:t>
                </w:r>
              </w:sdtContent>
            </w:sdt>
          </w:p>
        </w:tc>
        <w:tc>
          <w:tcPr>
            <w:tcW w:w="8264" w:type="dxa"/>
            <w:shd w:val="clear" w:color="auto" w:fill="auto"/>
            <w:vAlign w:val="center"/>
          </w:tcPr>
          <w:p w14:paraId="078CB41F" w14:textId="77777777" w:rsidR="00866786" w:rsidRPr="00AA270E" w:rsidRDefault="00866786" w:rsidP="00866786">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866786" w:rsidRPr="00D1135E" w14:paraId="15E6D9C4" w14:textId="77777777" w:rsidTr="003C3508">
        <w:tc>
          <w:tcPr>
            <w:tcW w:w="554" w:type="dxa"/>
            <w:shd w:val="clear" w:color="auto" w:fill="auto"/>
          </w:tcPr>
          <w:p w14:paraId="1D5C566A" w14:textId="2A84B291" w:rsidR="00866786" w:rsidRPr="00D1135E" w:rsidRDefault="007540D7" w:rsidP="00866786">
            <w:pPr>
              <w:snapToGrid w:val="0"/>
              <w:jc w:val="center"/>
              <w:rPr>
                <w:sz w:val="20"/>
                <w:szCs w:val="20"/>
              </w:rPr>
            </w:pPr>
            <w:sdt>
              <w:sdtPr>
                <w:rPr>
                  <w:b/>
                </w:rPr>
                <w:id w:val="-1516144637"/>
                <w14:checkbox>
                  <w14:checked w14:val="0"/>
                  <w14:checkedState w14:val="2612" w14:font="MS Gothic"/>
                  <w14:uncheckedState w14:val="2610" w14:font="MS Gothic"/>
                </w14:checkbox>
              </w:sdtPr>
              <w:sdtEndPr/>
              <w:sdtContent>
                <w:r w:rsidR="00866786" w:rsidRPr="003E3C7A">
                  <w:rPr>
                    <w:rFonts w:ascii="MS Gothic" w:eastAsia="MS Gothic" w:hAnsi="MS Gothic" w:hint="eastAsia"/>
                    <w:b/>
                  </w:rPr>
                  <w:t>☐</w:t>
                </w:r>
              </w:sdtContent>
            </w:sdt>
          </w:p>
        </w:tc>
        <w:tc>
          <w:tcPr>
            <w:tcW w:w="8264" w:type="dxa"/>
            <w:shd w:val="clear" w:color="auto" w:fill="auto"/>
            <w:vAlign w:val="center"/>
          </w:tcPr>
          <w:p w14:paraId="7A6BD567" w14:textId="77777777" w:rsidR="00866786" w:rsidRPr="00AA270E" w:rsidRDefault="00866786" w:rsidP="00866786">
            <w:pPr>
              <w:snapToGrid w:val="0"/>
              <w:spacing w:before="60" w:after="60"/>
              <w:jc w:val="both"/>
              <w:rPr>
                <w:sz w:val="20"/>
                <w:szCs w:val="20"/>
              </w:rPr>
            </w:pPr>
            <w:r w:rsidRPr="00AA270E">
              <w:rPr>
                <w:sz w:val="20"/>
                <w:szCs w:val="20"/>
              </w:rPr>
              <w:t>IAF MD 16 Aplicación de la ISO/IEC 17011 para la acreditación de un Organismo de   Certificación de Sistema de Gestión de Seguridad Alimentaria (FSMS).</w:t>
            </w:r>
          </w:p>
        </w:tc>
      </w:tr>
      <w:tr w:rsidR="00866786" w:rsidRPr="00D1135E" w14:paraId="7E5D2955" w14:textId="77777777" w:rsidTr="003C3508">
        <w:tc>
          <w:tcPr>
            <w:tcW w:w="554" w:type="dxa"/>
            <w:shd w:val="clear" w:color="auto" w:fill="auto"/>
          </w:tcPr>
          <w:p w14:paraId="543CE5BB" w14:textId="660B0D4F" w:rsidR="00866786" w:rsidRPr="00D1135E" w:rsidRDefault="007540D7" w:rsidP="00866786">
            <w:pPr>
              <w:snapToGrid w:val="0"/>
              <w:jc w:val="center"/>
              <w:rPr>
                <w:sz w:val="20"/>
                <w:szCs w:val="20"/>
              </w:rPr>
            </w:pPr>
            <w:sdt>
              <w:sdtPr>
                <w:rPr>
                  <w:b/>
                </w:rPr>
                <w:id w:val="2139453159"/>
                <w14:checkbox>
                  <w14:checked w14:val="0"/>
                  <w14:checkedState w14:val="2612" w14:font="MS Gothic"/>
                  <w14:uncheckedState w14:val="2610" w14:font="MS Gothic"/>
                </w14:checkbox>
              </w:sdtPr>
              <w:sdtEndPr/>
              <w:sdtContent>
                <w:r w:rsidR="00866786" w:rsidRPr="003E3C7A">
                  <w:rPr>
                    <w:rFonts w:ascii="MS Gothic" w:eastAsia="MS Gothic" w:hAnsi="MS Gothic" w:hint="eastAsia"/>
                    <w:b/>
                  </w:rPr>
                  <w:t>☐</w:t>
                </w:r>
              </w:sdtContent>
            </w:sdt>
          </w:p>
        </w:tc>
        <w:tc>
          <w:tcPr>
            <w:tcW w:w="8264" w:type="dxa"/>
            <w:shd w:val="clear" w:color="auto" w:fill="auto"/>
            <w:vAlign w:val="center"/>
          </w:tcPr>
          <w:p w14:paraId="3F46133F" w14:textId="77777777" w:rsidR="00866786" w:rsidRPr="00D1135E" w:rsidRDefault="00866786" w:rsidP="00866786">
            <w:pPr>
              <w:snapToGrid w:val="0"/>
              <w:spacing w:before="60" w:after="60"/>
              <w:jc w:val="both"/>
              <w:rPr>
                <w:sz w:val="20"/>
                <w:szCs w:val="20"/>
              </w:rPr>
            </w:pPr>
            <w:r w:rsidRPr="00D1135E">
              <w:rPr>
                <w:sz w:val="20"/>
                <w:szCs w:val="20"/>
              </w:rPr>
              <w:t>IAF MD 23 Control de entidades que operan en nombre de organismos de certificación de sistemas de gestión acreditados.</w:t>
            </w:r>
          </w:p>
        </w:tc>
      </w:tr>
      <w:tr w:rsidR="00866786" w:rsidRPr="00224650" w14:paraId="5FC92D43" w14:textId="77777777" w:rsidTr="003C3508">
        <w:tc>
          <w:tcPr>
            <w:tcW w:w="554" w:type="dxa"/>
            <w:shd w:val="clear" w:color="auto" w:fill="auto"/>
          </w:tcPr>
          <w:p w14:paraId="57078CBA" w14:textId="3DC5E940" w:rsidR="00866786" w:rsidRPr="00D1135E" w:rsidRDefault="007540D7" w:rsidP="00866786">
            <w:pPr>
              <w:snapToGrid w:val="0"/>
              <w:jc w:val="center"/>
              <w:rPr>
                <w:sz w:val="20"/>
                <w:szCs w:val="20"/>
              </w:rPr>
            </w:pPr>
            <w:sdt>
              <w:sdtPr>
                <w:rPr>
                  <w:b/>
                </w:rPr>
                <w:id w:val="-1575734030"/>
                <w14:checkbox>
                  <w14:checked w14:val="0"/>
                  <w14:checkedState w14:val="2612" w14:font="MS Gothic"/>
                  <w14:uncheckedState w14:val="2610" w14:font="MS Gothic"/>
                </w14:checkbox>
              </w:sdtPr>
              <w:sdtEndPr/>
              <w:sdtContent>
                <w:r w:rsidR="00866786" w:rsidRPr="003E3C7A">
                  <w:rPr>
                    <w:rFonts w:ascii="MS Gothic" w:eastAsia="MS Gothic" w:hAnsi="MS Gothic" w:hint="eastAsia"/>
                    <w:b/>
                  </w:rPr>
                  <w:t>☐</w:t>
                </w:r>
              </w:sdtContent>
            </w:sdt>
          </w:p>
        </w:tc>
        <w:tc>
          <w:tcPr>
            <w:tcW w:w="8264" w:type="dxa"/>
            <w:shd w:val="clear" w:color="auto" w:fill="auto"/>
            <w:vAlign w:val="center"/>
          </w:tcPr>
          <w:p w14:paraId="57AE964F" w14:textId="77777777" w:rsidR="00866786" w:rsidRPr="00224650" w:rsidRDefault="00866786" w:rsidP="00866786">
            <w:pPr>
              <w:snapToGrid w:val="0"/>
              <w:spacing w:before="60" w:after="60"/>
              <w:jc w:val="both"/>
              <w:rPr>
                <w:sz w:val="20"/>
                <w:szCs w:val="20"/>
              </w:rPr>
            </w:pPr>
            <w:r w:rsidRPr="00D1135E">
              <w:rPr>
                <w:sz w:val="20"/>
                <w:szCs w:val="20"/>
              </w:rPr>
              <w:t>IAF MD 28 Documento obligatorio de la IAF para la carga y mantenimiento de datos en la base de datos de IAF</w:t>
            </w:r>
          </w:p>
        </w:tc>
      </w:tr>
      <w:tr w:rsidR="0079460C" w:rsidRPr="00224650" w14:paraId="54B6BBE7" w14:textId="77777777" w:rsidTr="00FB757A">
        <w:tc>
          <w:tcPr>
            <w:tcW w:w="554" w:type="dxa"/>
            <w:shd w:val="clear" w:color="auto" w:fill="auto"/>
            <w:vAlign w:val="center"/>
          </w:tcPr>
          <w:p w14:paraId="22786309" w14:textId="194B62C7" w:rsidR="0079460C" w:rsidRPr="00D1135E" w:rsidRDefault="007540D7" w:rsidP="00FB757A">
            <w:pPr>
              <w:snapToGrid w:val="0"/>
              <w:jc w:val="center"/>
              <w:rPr>
                <w:sz w:val="20"/>
                <w:szCs w:val="20"/>
              </w:rPr>
            </w:pPr>
            <w:sdt>
              <w:sdtPr>
                <w:rPr>
                  <w:b/>
                </w:rPr>
                <w:id w:val="-1942833346"/>
                <w14:checkbox>
                  <w14:checked w14:val="0"/>
                  <w14:checkedState w14:val="2612" w14:font="MS Gothic"/>
                  <w14:uncheckedState w14:val="2610" w14:font="MS Gothic"/>
                </w14:checkbox>
              </w:sdtPr>
              <w:sdtEndPr/>
              <w:sdtContent>
                <w:r w:rsidR="00866786" w:rsidRPr="00610B86">
                  <w:rPr>
                    <w:rFonts w:ascii="MS Gothic" w:eastAsia="MS Gothic" w:hAnsi="MS Gothic" w:hint="eastAsia"/>
                    <w:b/>
                  </w:rPr>
                  <w:t>☐</w:t>
                </w:r>
              </w:sdtContent>
            </w:sdt>
          </w:p>
        </w:tc>
        <w:tc>
          <w:tcPr>
            <w:tcW w:w="8264" w:type="dxa"/>
            <w:shd w:val="clear" w:color="auto" w:fill="auto"/>
            <w:vAlign w:val="center"/>
          </w:tcPr>
          <w:p w14:paraId="7F7C0AC9" w14:textId="5B3BF19D" w:rsidR="0079460C" w:rsidRPr="00D1135E" w:rsidRDefault="0079460C" w:rsidP="00FB757A">
            <w:pPr>
              <w:snapToGrid w:val="0"/>
              <w:spacing w:before="60" w:after="60"/>
              <w:jc w:val="both"/>
              <w:rPr>
                <w:sz w:val="20"/>
                <w:szCs w:val="20"/>
              </w:rPr>
            </w:pPr>
            <w:r>
              <w:rPr>
                <w:sz w:val="20"/>
                <w:szCs w:val="20"/>
              </w:rPr>
              <w:t>G DAC 04 Guía traducción de documentos mandatorios IAF</w:t>
            </w:r>
          </w:p>
        </w:tc>
      </w:tr>
    </w:tbl>
    <w:p w14:paraId="5DC09078" w14:textId="34815EFA" w:rsidR="00A45247" w:rsidRDefault="00A45247" w:rsidP="00DC58E4">
      <w:pPr>
        <w:spacing w:before="60" w:after="60"/>
        <w:jc w:val="both"/>
        <w:rPr>
          <w:b/>
          <w:bCs/>
          <w:spacing w:val="-2"/>
          <w:sz w:val="20"/>
          <w:szCs w:val="20"/>
        </w:rPr>
      </w:pPr>
    </w:p>
    <w:p w14:paraId="4C7E8093" w14:textId="399981DA" w:rsidR="00A45247" w:rsidRDefault="00A45247" w:rsidP="00A45247">
      <w:pPr>
        <w:spacing w:before="60" w:after="60"/>
        <w:jc w:val="both"/>
        <w:rPr>
          <w:b/>
          <w:bCs/>
          <w:spacing w:val="-2"/>
          <w:sz w:val="20"/>
          <w:szCs w:val="20"/>
        </w:rPr>
      </w:pPr>
      <w:r w:rsidRPr="00245C5D">
        <w:rPr>
          <w:b/>
          <w:bCs/>
          <w:spacing w:val="-2"/>
          <w:sz w:val="20"/>
          <w:szCs w:val="20"/>
        </w:rPr>
        <w:t xml:space="preserve">Para Sistemas de Gestión de la Inocuidad Alimentaria </w:t>
      </w:r>
      <w:r>
        <w:rPr>
          <w:b/>
          <w:bCs/>
          <w:spacing w:val="-2"/>
          <w:sz w:val="20"/>
          <w:szCs w:val="20"/>
        </w:rPr>
        <w:t>para</w:t>
      </w:r>
      <w:r w:rsidRPr="00245C5D">
        <w:rPr>
          <w:b/>
          <w:bCs/>
          <w:spacing w:val="-2"/>
          <w:sz w:val="20"/>
          <w:szCs w:val="20"/>
        </w:rPr>
        <w:t xml:space="preserve"> HACCP </w:t>
      </w:r>
      <w:r>
        <w:rPr>
          <w:b/>
          <w:bCs/>
          <w:spacing w:val="-2"/>
          <w:sz w:val="20"/>
          <w:szCs w:val="20"/>
        </w:rPr>
        <w:t>(</w:t>
      </w:r>
      <w:r w:rsidRPr="00245C5D">
        <w:rPr>
          <w:b/>
          <w:spacing w:val="-2"/>
          <w:sz w:val="20"/>
          <w:szCs w:val="20"/>
        </w:rPr>
        <w:t>Borrar si no aplica el esquema</w:t>
      </w:r>
      <w:r w:rsidRPr="00245C5D">
        <w:rPr>
          <w:b/>
          <w:bCs/>
          <w:spacing w:val="-2"/>
          <w:sz w:val="20"/>
          <w:szCs w:val="20"/>
        </w:rPr>
        <w:t>)</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866786" w:rsidRPr="00D1135E" w14:paraId="787B36CF" w14:textId="77777777" w:rsidTr="003C3508">
        <w:tc>
          <w:tcPr>
            <w:tcW w:w="554" w:type="dxa"/>
            <w:shd w:val="clear" w:color="auto" w:fill="auto"/>
          </w:tcPr>
          <w:p w14:paraId="447AA179" w14:textId="0ED96411" w:rsidR="00866786" w:rsidRPr="00D1135E" w:rsidRDefault="007540D7" w:rsidP="00866786">
            <w:pPr>
              <w:snapToGrid w:val="0"/>
              <w:jc w:val="center"/>
              <w:rPr>
                <w:sz w:val="20"/>
                <w:szCs w:val="20"/>
              </w:rPr>
            </w:pPr>
            <w:sdt>
              <w:sdtPr>
                <w:rPr>
                  <w:b/>
                </w:rPr>
                <w:id w:val="442032388"/>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2F916923" w14:textId="77777777" w:rsidR="00866786" w:rsidRPr="00D1135E" w:rsidRDefault="00866786" w:rsidP="00866786">
            <w:pPr>
              <w:snapToGrid w:val="0"/>
              <w:spacing w:before="60" w:after="60"/>
              <w:jc w:val="both"/>
              <w:rPr>
                <w:sz w:val="20"/>
                <w:szCs w:val="20"/>
              </w:rPr>
            </w:pPr>
            <w:r w:rsidRPr="00D1135E">
              <w:rPr>
                <w:sz w:val="20"/>
                <w:szCs w:val="20"/>
              </w:rPr>
              <w:t>Norma</w:t>
            </w:r>
            <w:r w:rsidRPr="00D1135E">
              <w:rPr>
                <w:rFonts w:eastAsia="Arial"/>
                <w:sz w:val="20"/>
                <w:szCs w:val="20"/>
              </w:rPr>
              <w:t xml:space="preserve"> </w:t>
            </w:r>
            <w:r w:rsidRPr="00D1135E">
              <w:rPr>
                <w:sz w:val="20"/>
                <w:szCs w:val="20"/>
              </w:rPr>
              <w:t>NTE INEN-ISO/IEC 17021-1:2017</w:t>
            </w:r>
            <w:r w:rsidRPr="00D1135E">
              <w:rPr>
                <w:rFonts w:eastAsia="Arial"/>
                <w:sz w:val="20"/>
                <w:szCs w:val="20"/>
              </w:rPr>
              <w:t xml:space="preserve"> </w:t>
            </w:r>
            <w:r w:rsidRPr="00D1135E">
              <w:rPr>
                <w:sz w:val="20"/>
                <w:szCs w:val="20"/>
              </w:rPr>
              <w:t>Evaluación de la conformidad – Requisitos para los organismos que realizan la auditoria y la certificación de sistemas de gestión - Parte 1: Requisitos. (ISO/IEC 17021-1:2015, IDT).</w:t>
            </w:r>
          </w:p>
        </w:tc>
      </w:tr>
      <w:tr w:rsidR="00866786" w:rsidRPr="00D1135E" w14:paraId="33E22D20" w14:textId="77777777" w:rsidTr="003C3508">
        <w:tc>
          <w:tcPr>
            <w:tcW w:w="554" w:type="dxa"/>
            <w:shd w:val="clear" w:color="auto" w:fill="auto"/>
          </w:tcPr>
          <w:p w14:paraId="29F28DE6" w14:textId="5C60F921" w:rsidR="00866786" w:rsidRPr="00224650" w:rsidRDefault="007540D7" w:rsidP="00866786">
            <w:pPr>
              <w:snapToGrid w:val="0"/>
              <w:jc w:val="center"/>
              <w:rPr>
                <w:sz w:val="20"/>
                <w:szCs w:val="20"/>
              </w:rPr>
            </w:pPr>
            <w:sdt>
              <w:sdtPr>
                <w:rPr>
                  <w:b/>
                </w:rPr>
                <w:id w:val="-1983843577"/>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593A7D35" w14:textId="77777777" w:rsidR="00866786" w:rsidRPr="00D1135E" w:rsidRDefault="00866786" w:rsidP="00866786">
            <w:pPr>
              <w:snapToGrid w:val="0"/>
              <w:spacing w:before="60" w:after="60"/>
              <w:jc w:val="both"/>
              <w:rPr>
                <w:sz w:val="20"/>
                <w:szCs w:val="20"/>
              </w:rPr>
            </w:pPr>
            <w:r>
              <w:rPr>
                <w:sz w:val="20"/>
                <w:szCs w:val="20"/>
              </w:rPr>
              <w:t>ISO</w:t>
            </w:r>
            <w:r w:rsidRPr="00224650">
              <w:rPr>
                <w:sz w:val="20"/>
                <w:szCs w:val="20"/>
              </w:rPr>
              <w:t xml:space="preserve"> 22003</w:t>
            </w:r>
            <w:r>
              <w:rPr>
                <w:sz w:val="20"/>
                <w:szCs w:val="20"/>
              </w:rPr>
              <w:t>-1:2022</w:t>
            </w:r>
            <w:r w:rsidRPr="00224650">
              <w:rPr>
                <w:sz w:val="20"/>
                <w:szCs w:val="20"/>
              </w:rPr>
              <w:t xml:space="preserve"> –Inocuidad de los Alimentos - Requisitos para los Organismos que realizan la auditoría y </w:t>
            </w:r>
            <w:r>
              <w:rPr>
                <w:sz w:val="20"/>
                <w:szCs w:val="20"/>
              </w:rPr>
              <w:t xml:space="preserve">la </w:t>
            </w:r>
            <w:r w:rsidRPr="00224650">
              <w:rPr>
                <w:sz w:val="20"/>
                <w:szCs w:val="20"/>
              </w:rPr>
              <w:t>certificación de sistemas de gestión de la inocuidad de los alimentos.</w:t>
            </w:r>
          </w:p>
        </w:tc>
      </w:tr>
      <w:tr w:rsidR="00866786" w:rsidRPr="00D1135E" w14:paraId="6F59DD36" w14:textId="77777777" w:rsidTr="003C3508">
        <w:tc>
          <w:tcPr>
            <w:tcW w:w="554" w:type="dxa"/>
            <w:shd w:val="clear" w:color="auto" w:fill="auto"/>
          </w:tcPr>
          <w:p w14:paraId="06E9FA6C" w14:textId="67F0B3CD" w:rsidR="00866786" w:rsidRPr="00D1135E" w:rsidRDefault="007540D7" w:rsidP="00866786">
            <w:pPr>
              <w:snapToGrid w:val="0"/>
              <w:jc w:val="center"/>
              <w:rPr>
                <w:sz w:val="20"/>
                <w:szCs w:val="20"/>
              </w:rPr>
            </w:pPr>
            <w:sdt>
              <w:sdtPr>
                <w:rPr>
                  <w:b/>
                </w:rPr>
                <w:id w:val="512031403"/>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5938B3E2" w14:textId="77777777" w:rsidR="00866786" w:rsidRPr="00AA270E" w:rsidRDefault="00866786" w:rsidP="00866786">
            <w:pPr>
              <w:snapToGrid w:val="0"/>
              <w:spacing w:before="60" w:after="60"/>
              <w:jc w:val="both"/>
              <w:rPr>
                <w:sz w:val="20"/>
                <w:szCs w:val="20"/>
              </w:rPr>
            </w:pPr>
            <w:r w:rsidRPr="00AA270E">
              <w:rPr>
                <w:sz w:val="20"/>
                <w:szCs w:val="20"/>
              </w:rPr>
              <w:t>PA06</w:t>
            </w:r>
            <w:r w:rsidRPr="00AA270E">
              <w:rPr>
                <w:rFonts w:eastAsia="Arial"/>
                <w:sz w:val="20"/>
                <w:szCs w:val="20"/>
              </w:rPr>
              <w:t xml:space="preserve"> </w:t>
            </w:r>
            <w:r w:rsidRPr="00AA270E">
              <w:rPr>
                <w:sz w:val="20"/>
                <w:szCs w:val="20"/>
              </w:rPr>
              <w:t>Procedimiento</w:t>
            </w:r>
            <w:r w:rsidRPr="00AA270E">
              <w:rPr>
                <w:rFonts w:eastAsia="Arial"/>
                <w:sz w:val="20"/>
                <w:szCs w:val="20"/>
              </w:rPr>
              <w:t xml:space="preserve"> </w:t>
            </w:r>
            <w:r w:rsidRPr="00AA270E">
              <w:rPr>
                <w:sz w:val="20"/>
                <w:szCs w:val="20"/>
              </w:rPr>
              <w:t>de</w:t>
            </w:r>
            <w:r w:rsidRPr="00AA270E">
              <w:rPr>
                <w:rFonts w:eastAsia="Arial"/>
                <w:sz w:val="20"/>
                <w:szCs w:val="20"/>
              </w:rPr>
              <w:t xml:space="preserve"> </w:t>
            </w:r>
            <w:r w:rsidRPr="00AA270E">
              <w:rPr>
                <w:sz w:val="20"/>
                <w:szCs w:val="20"/>
              </w:rPr>
              <w:t>acreditación</w:t>
            </w:r>
          </w:p>
        </w:tc>
      </w:tr>
      <w:tr w:rsidR="00866786" w:rsidRPr="00D1135E" w14:paraId="01318FF8" w14:textId="77777777" w:rsidTr="003C3508">
        <w:tc>
          <w:tcPr>
            <w:tcW w:w="554" w:type="dxa"/>
            <w:shd w:val="clear" w:color="auto" w:fill="auto"/>
          </w:tcPr>
          <w:p w14:paraId="658840F9" w14:textId="20652FE1" w:rsidR="00866786" w:rsidRPr="00D1135E" w:rsidRDefault="007540D7" w:rsidP="00866786">
            <w:pPr>
              <w:snapToGrid w:val="0"/>
              <w:jc w:val="center"/>
              <w:rPr>
                <w:sz w:val="20"/>
                <w:szCs w:val="20"/>
              </w:rPr>
            </w:pPr>
            <w:sdt>
              <w:sdtPr>
                <w:rPr>
                  <w:b/>
                </w:rPr>
                <w:id w:val="811441781"/>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37318113" w14:textId="77777777" w:rsidR="00866786" w:rsidRPr="00AA270E" w:rsidRDefault="00866786" w:rsidP="00866786">
            <w:pPr>
              <w:snapToGrid w:val="0"/>
              <w:spacing w:before="60" w:after="60"/>
              <w:jc w:val="both"/>
              <w:rPr>
                <w:sz w:val="20"/>
                <w:szCs w:val="20"/>
              </w:rPr>
            </w:pPr>
            <w:r w:rsidRPr="00AA270E">
              <w:rPr>
                <w:sz w:val="20"/>
                <w:szCs w:val="20"/>
              </w:rPr>
              <w:t>PO DAC 05 Realización de testificaciones a Organismos de Certificación y Verificación.</w:t>
            </w:r>
          </w:p>
        </w:tc>
      </w:tr>
      <w:tr w:rsidR="00866786" w:rsidRPr="00D1135E" w14:paraId="7FF07661" w14:textId="77777777" w:rsidTr="003C3508">
        <w:tc>
          <w:tcPr>
            <w:tcW w:w="554" w:type="dxa"/>
            <w:shd w:val="clear" w:color="auto" w:fill="auto"/>
          </w:tcPr>
          <w:p w14:paraId="656CDD4E" w14:textId="6F0A23F3" w:rsidR="00866786" w:rsidRPr="00D1135E" w:rsidRDefault="007540D7" w:rsidP="00866786">
            <w:pPr>
              <w:snapToGrid w:val="0"/>
              <w:jc w:val="center"/>
              <w:rPr>
                <w:sz w:val="20"/>
                <w:szCs w:val="20"/>
              </w:rPr>
            </w:pPr>
            <w:sdt>
              <w:sdtPr>
                <w:rPr>
                  <w:b/>
                </w:rPr>
                <w:id w:val="-908843161"/>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1C72ECBB" w14:textId="0A5B483C" w:rsidR="00866786" w:rsidRPr="00AA270E" w:rsidRDefault="00866786" w:rsidP="00866786">
            <w:pPr>
              <w:snapToGrid w:val="0"/>
              <w:spacing w:before="60" w:after="60"/>
              <w:jc w:val="both"/>
              <w:rPr>
                <w:sz w:val="20"/>
                <w:szCs w:val="20"/>
              </w:rPr>
            </w:pPr>
            <w:r w:rsidRPr="00AA270E">
              <w:rPr>
                <w:sz w:val="20"/>
                <w:szCs w:val="20"/>
              </w:rPr>
              <w:t>CR GA</w:t>
            </w:r>
            <w:r>
              <w:rPr>
                <w:sz w:val="20"/>
                <w:szCs w:val="20"/>
              </w:rPr>
              <w:t xml:space="preserve"> </w:t>
            </w:r>
            <w:r w:rsidRPr="00AA270E">
              <w:rPr>
                <w:sz w:val="20"/>
                <w:szCs w:val="20"/>
              </w:rPr>
              <w:t>04 Criterios generales para la utilización del símbolo de acreditación y referencia a la condición de acreditado</w:t>
            </w:r>
          </w:p>
        </w:tc>
      </w:tr>
      <w:tr w:rsidR="00866786" w:rsidRPr="00D1135E" w14:paraId="0E078129" w14:textId="77777777" w:rsidTr="00FB757A">
        <w:tc>
          <w:tcPr>
            <w:tcW w:w="554" w:type="dxa"/>
            <w:shd w:val="clear" w:color="auto" w:fill="auto"/>
          </w:tcPr>
          <w:p w14:paraId="46FA6D23" w14:textId="217F0ECA" w:rsidR="00866786" w:rsidRPr="00D1135E" w:rsidRDefault="007540D7" w:rsidP="00866786">
            <w:pPr>
              <w:snapToGrid w:val="0"/>
              <w:jc w:val="center"/>
              <w:rPr>
                <w:sz w:val="20"/>
                <w:szCs w:val="20"/>
              </w:rPr>
            </w:pPr>
            <w:sdt>
              <w:sdtPr>
                <w:rPr>
                  <w:b/>
                </w:rPr>
                <w:id w:val="-433902712"/>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1039A1F9" w14:textId="77777777" w:rsidR="00866786" w:rsidRPr="00D1135E" w:rsidRDefault="00866786" w:rsidP="00866786">
            <w:pPr>
              <w:snapToGrid w:val="0"/>
              <w:spacing w:before="60" w:after="60"/>
              <w:jc w:val="both"/>
              <w:rPr>
                <w:sz w:val="20"/>
                <w:szCs w:val="20"/>
              </w:rPr>
            </w:pPr>
            <w:r w:rsidRPr="00D1135E">
              <w:rPr>
                <w:sz w:val="20"/>
                <w:szCs w:val="20"/>
              </w:rPr>
              <w:t>I PA06 03 Instructivo Uso de las TIC para fines de evaluación remota</w:t>
            </w:r>
          </w:p>
        </w:tc>
      </w:tr>
      <w:tr w:rsidR="00866786" w:rsidRPr="00D1135E" w14:paraId="7BEF68E0" w14:textId="77777777" w:rsidTr="003C3508">
        <w:tc>
          <w:tcPr>
            <w:tcW w:w="554" w:type="dxa"/>
            <w:shd w:val="clear" w:color="auto" w:fill="auto"/>
          </w:tcPr>
          <w:p w14:paraId="50F2C21B" w14:textId="03A50D73" w:rsidR="00866786" w:rsidRPr="00D1135E" w:rsidRDefault="007540D7" w:rsidP="00866786">
            <w:pPr>
              <w:snapToGrid w:val="0"/>
              <w:jc w:val="center"/>
              <w:rPr>
                <w:sz w:val="20"/>
                <w:szCs w:val="20"/>
              </w:rPr>
            </w:pPr>
            <w:sdt>
              <w:sdtPr>
                <w:rPr>
                  <w:b/>
                </w:rPr>
                <w:id w:val="1154339417"/>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0C0D7934" w14:textId="77777777" w:rsidR="00866786" w:rsidRPr="00D1135E" w:rsidRDefault="00866786" w:rsidP="00866786">
            <w:pPr>
              <w:snapToGrid w:val="0"/>
              <w:spacing w:before="60" w:after="60"/>
              <w:jc w:val="both"/>
              <w:rPr>
                <w:sz w:val="20"/>
                <w:szCs w:val="20"/>
              </w:rPr>
            </w:pPr>
            <w:r w:rsidRPr="00D1135E">
              <w:rPr>
                <w:sz w:val="20"/>
                <w:szCs w:val="20"/>
              </w:rPr>
              <w:t>Ley del Sistema Ecuatoriano de la Calidad y Reglamento a la Ley del Sistema Ecuatoriano de la Calidad</w:t>
            </w:r>
          </w:p>
        </w:tc>
      </w:tr>
      <w:tr w:rsidR="00866786" w:rsidRPr="00D1135E" w14:paraId="04BFCFCB" w14:textId="77777777" w:rsidTr="003C3508">
        <w:tc>
          <w:tcPr>
            <w:tcW w:w="554" w:type="dxa"/>
            <w:shd w:val="clear" w:color="auto" w:fill="auto"/>
          </w:tcPr>
          <w:p w14:paraId="2A9740ED" w14:textId="5B7E0900" w:rsidR="00866786" w:rsidRPr="00D1135E" w:rsidRDefault="007540D7" w:rsidP="00866786">
            <w:pPr>
              <w:snapToGrid w:val="0"/>
              <w:jc w:val="center"/>
              <w:rPr>
                <w:sz w:val="20"/>
                <w:szCs w:val="20"/>
              </w:rPr>
            </w:pPr>
            <w:sdt>
              <w:sdtPr>
                <w:rPr>
                  <w:b/>
                </w:rPr>
                <w:id w:val="-603807849"/>
                <w14:checkbox>
                  <w14:checked w14:val="0"/>
                  <w14:checkedState w14:val="2612" w14:font="MS Gothic"/>
                  <w14:uncheckedState w14:val="2610" w14:font="MS Gothic"/>
                </w14:checkbox>
              </w:sdtPr>
              <w:sdtEndPr/>
              <w:sdtContent>
                <w:r w:rsidR="00866786" w:rsidRPr="003E7A31">
                  <w:rPr>
                    <w:rFonts w:ascii="MS Gothic" w:eastAsia="MS Gothic" w:hAnsi="MS Gothic" w:hint="eastAsia"/>
                    <w:b/>
                  </w:rPr>
                  <w:t>☐</w:t>
                </w:r>
              </w:sdtContent>
            </w:sdt>
          </w:p>
        </w:tc>
        <w:tc>
          <w:tcPr>
            <w:tcW w:w="8264" w:type="dxa"/>
            <w:shd w:val="clear" w:color="auto" w:fill="auto"/>
            <w:vAlign w:val="center"/>
          </w:tcPr>
          <w:p w14:paraId="07A29F24" w14:textId="77777777" w:rsidR="00866786" w:rsidRPr="00D1135E" w:rsidRDefault="00866786" w:rsidP="00866786">
            <w:pPr>
              <w:snapToGrid w:val="0"/>
              <w:spacing w:before="60" w:after="60"/>
              <w:jc w:val="both"/>
              <w:rPr>
                <w:sz w:val="20"/>
                <w:szCs w:val="20"/>
              </w:rPr>
            </w:pPr>
            <w:r w:rsidRPr="00D1135E">
              <w:rPr>
                <w:sz w:val="20"/>
                <w:szCs w:val="20"/>
              </w:rPr>
              <w:t>Tasas</w:t>
            </w:r>
            <w:r w:rsidRPr="00D1135E">
              <w:rPr>
                <w:rFonts w:eastAsia="Arial"/>
                <w:sz w:val="20"/>
                <w:szCs w:val="20"/>
              </w:rPr>
              <w:t xml:space="preserve"> </w:t>
            </w:r>
            <w:r w:rsidRPr="00D1135E">
              <w:rPr>
                <w:sz w:val="20"/>
                <w:szCs w:val="20"/>
              </w:rPr>
              <w:t xml:space="preserve">acreditación e I PA06 01 Instructivo Cobro de Tasas </w:t>
            </w:r>
          </w:p>
        </w:tc>
      </w:tr>
      <w:tr w:rsidR="00866786" w:rsidRPr="00D1135E" w14:paraId="69B04589" w14:textId="77777777" w:rsidTr="003C3508">
        <w:tc>
          <w:tcPr>
            <w:tcW w:w="554" w:type="dxa"/>
            <w:shd w:val="clear" w:color="auto" w:fill="auto"/>
          </w:tcPr>
          <w:p w14:paraId="4D935C90" w14:textId="3725780F" w:rsidR="00866786" w:rsidRPr="00D1135E" w:rsidRDefault="007540D7" w:rsidP="00866786">
            <w:pPr>
              <w:snapToGrid w:val="0"/>
              <w:jc w:val="center"/>
              <w:rPr>
                <w:sz w:val="20"/>
                <w:szCs w:val="20"/>
              </w:rPr>
            </w:pPr>
            <w:sdt>
              <w:sdtPr>
                <w:rPr>
                  <w:b/>
                </w:rPr>
                <w:id w:val="570080456"/>
                <w14:checkbox>
                  <w14:checked w14:val="0"/>
                  <w14:checkedState w14:val="2612" w14:font="MS Gothic"/>
                  <w14:uncheckedState w14:val="2610" w14:font="MS Gothic"/>
                </w14:checkbox>
              </w:sdtPr>
              <w:sdtEndPr/>
              <w:sdtContent>
                <w:r w:rsidR="00866786" w:rsidRPr="00715C10">
                  <w:rPr>
                    <w:rFonts w:ascii="MS Gothic" w:eastAsia="MS Gothic" w:hAnsi="MS Gothic" w:hint="eastAsia"/>
                    <w:b/>
                  </w:rPr>
                  <w:t>☐</w:t>
                </w:r>
              </w:sdtContent>
            </w:sdt>
          </w:p>
        </w:tc>
        <w:tc>
          <w:tcPr>
            <w:tcW w:w="8264" w:type="dxa"/>
            <w:shd w:val="clear" w:color="auto" w:fill="auto"/>
            <w:vAlign w:val="center"/>
          </w:tcPr>
          <w:p w14:paraId="2952D489" w14:textId="77777777" w:rsidR="00866786" w:rsidRPr="00D1135E" w:rsidRDefault="00866786" w:rsidP="00866786">
            <w:pPr>
              <w:snapToGrid w:val="0"/>
              <w:spacing w:before="60" w:after="60"/>
              <w:jc w:val="both"/>
              <w:rPr>
                <w:sz w:val="20"/>
                <w:szCs w:val="20"/>
              </w:rPr>
            </w:pPr>
            <w:r w:rsidRPr="00D1135E">
              <w:rPr>
                <w:sz w:val="20"/>
                <w:szCs w:val="20"/>
              </w:rPr>
              <w:t>Políticas, Guías y/o Notas Técnicas específicas emitidos por el SAE aplicables al alcance de acreditación solicitado</w:t>
            </w:r>
          </w:p>
        </w:tc>
      </w:tr>
      <w:tr w:rsidR="00866786" w:rsidRPr="00D1135E" w14:paraId="41FF00DD" w14:textId="77777777" w:rsidTr="003C3508">
        <w:tc>
          <w:tcPr>
            <w:tcW w:w="554" w:type="dxa"/>
            <w:shd w:val="clear" w:color="auto" w:fill="auto"/>
          </w:tcPr>
          <w:p w14:paraId="2A689AB2" w14:textId="34DC59E4" w:rsidR="00866786" w:rsidRPr="00D1135E" w:rsidRDefault="007540D7" w:rsidP="00866786">
            <w:pPr>
              <w:snapToGrid w:val="0"/>
              <w:jc w:val="center"/>
              <w:rPr>
                <w:sz w:val="20"/>
                <w:szCs w:val="20"/>
              </w:rPr>
            </w:pPr>
            <w:sdt>
              <w:sdtPr>
                <w:rPr>
                  <w:b/>
                </w:rPr>
                <w:id w:val="1727418695"/>
                <w14:checkbox>
                  <w14:checked w14:val="0"/>
                  <w14:checkedState w14:val="2612" w14:font="MS Gothic"/>
                  <w14:uncheckedState w14:val="2610" w14:font="MS Gothic"/>
                </w14:checkbox>
              </w:sdtPr>
              <w:sdtEndPr/>
              <w:sdtContent>
                <w:r w:rsidR="00866786" w:rsidRPr="00715C10">
                  <w:rPr>
                    <w:rFonts w:ascii="MS Gothic" w:eastAsia="MS Gothic" w:hAnsi="MS Gothic" w:hint="eastAsia"/>
                    <w:b/>
                  </w:rPr>
                  <w:t>☐</w:t>
                </w:r>
              </w:sdtContent>
            </w:sdt>
          </w:p>
        </w:tc>
        <w:tc>
          <w:tcPr>
            <w:tcW w:w="8264" w:type="dxa"/>
            <w:shd w:val="clear" w:color="auto" w:fill="auto"/>
            <w:vAlign w:val="center"/>
          </w:tcPr>
          <w:p w14:paraId="0A037728" w14:textId="77777777" w:rsidR="00866786" w:rsidRPr="00D1135E" w:rsidRDefault="00866786" w:rsidP="00866786">
            <w:pPr>
              <w:snapToGrid w:val="0"/>
              <w:spacing w:before="60" w:after="60"/>
              <w:jc w:val="both"/>
              <w:rPr>
                <w:sz w:val="20"/>
                <w:szCs w:val="20"/>
              </w:rPr>
            </w:pPr>
            <w:r w:rsidRPr="00083A6A">
              <w:rPr>
                <w:sz w:val="20"/>
                <w:szCs w:val="20"/>
              </w:rPr>
              <w:t>CAC/RCP 1-1969</w:t>
            </w:r>
            <w:r>
              <w:rPr>
                <w:sz w:val="20"/>
                <w:szCs w:val="20"/>
              </w:rPr>
              <w:t xml:space="preserve"> </w:t>
            </w:r>
            <w:r w:rsidRPr="00083A6A">
              <w:rPr>
                <w:sz w:val="20"/>
                <w:szCs w:val="20"/>
              </w:rPr>
              <w:t>Principios generales de hig</w:t>
            </w:r>
            <w:r>
              <w:rPr>
                <w:sz w:val="20"/>
                <w:szCs w:val="20"/>
              </w:rPr>
              <w:t>i</w:t>
            </w:r>
            <w:r w:rsidRPr="00083A6A">
              <w:rPr>
                <w:sz w:val="20"/>
                <w:szCs w:val="20"/>
              </w:rPr>
              <w:t xml:space="preserve">ene de los alimentos CODEX ALIMENTARIUS CAC/RCP 1-1969 - Enmienda 1999. revisiones 1997, 2003, 2020, 2022, </w:t>
            </w:r>
            <w:proofErr w:type="spellStart"/>
            <w:r w:rsidRPr="00083A6A">
              <w:rPr>
                <w:sz w:val="20"/>
                <w:szCs w:val="20"/>
              </w:rPr>
              <w:t>correciones</w:t>
            </w:r>
            <w:proofErr w:type="spellEnd"/>
            <w:r w:rsidRPr="00083A6A">
              <w:rPr>
                <w:sz w:val="20"/>
                <w:szCs w:val="20"/>
              </w:rPr>
              <w:t xml:space="preserve"> editoriales 2011</w:t>
            </w:r>
          </w:p>
        </w:tc>
      </w:tr>
      <w:tr w:rsidR="00866786" w:rsidRPr="00D1135E" w14:paraId="23F67286" w14:textId="77777777" w:rsidTr="003C3508">
        <w:tc>
          <w:tcPr>
            <w:tcW w:w="554" w:type="dxa"/>
            <w:shd w:val="clear" w:color="auto" w:fill="auto"/>
          </w:tcPr>
          <w:p w14:paraId="6ED0F520" w14:textId="20B17DB0" w:rsidR="00866786" w:rsidRPr="00D1135E" w:rsidRDefault="007540D7" w:rsidP="00866786">
            <w:pPr>
              <w:snapToGrid w:val="0"/>
              <w:jc w:val="center"/>
              <w:rPr>
                <w:sz w:val="20"/>
                <w:szCs w:val="20"/>
              </w:rPr>
            </w:pPr>
            <w:sdt>
              <w:sdtPr>
                <w:rPr>
                  <w:b/>
                </w:rPr>
                <w:id w:val="149032954"/>
                <w14:checkbox>
                  <w14:checked w14:val="0"/>
                  <w14:checkedState w14:val="2612" w14:font="MS Gothic"/>
                  <w14:uncheckedState w14:val="2610" w14:font="MS Gothic"/>
                </w14:checkbox>
              </w:sdtPr>
              <w:sdtEndPr/>
              <w:sdtContent>
                <w:r w:rsidR="00866786" w:rsidRPr="00715C10">
                  <w:rPr>
                    <w:rFonts w:ascii="MS Gothic" w:eastAsia="MS Gothic" w:hAnsi="MS Gothic" w:hint="eastAsia"/>
                    <w:b/>
                  </w:rPr>
                  <w:t>☐</w:t>
                </w:r>
              </w:sdtContent>
            </w:sdt>
          </w:p>
        </w:tc>
        <w:tc>
          <w:tcPr>
            <w:tcW w:w="8264" w:type="dxa"/>
            <w:shd w:val="clear" w:color="auto" w:fill="auto"/>
            <w:vAlign w:val="center"/>
          </w:tcPr>
          <w:p w14:paraId="6158BA78" w14:textId="77777777" w:rsidR="00866786" w:rsidRPr="00AA270E" w:rsidRDefault="00866786" w:rsidP="00866786">
            <w:pPr>
              <w:snapToGrid w:val="0"/>
              <w:spacing w:before="60" w:after="60"/>
              <w:jc w:val="both"/>
              <w:rPr>
                <w:sz w:val="20"/>
                <w:szCs w:val="20"/>
              </w:rPr>
            </w:pPr>
            <w:r w:rsidRPr="00AA270E">
              <w:rPr>
                <w:sz w:val="20"/>
                <w:szCs w:val="20"/>
              </w:rPr>
              <w:t>IAF MD 2 Documento obligatorio de IAF para la transferencia de certificación acreditada de sistemas de gestión.</w:t>
            </w:r>
          </w:p>
        </w:tc>
      </w:tr>
      <w:tr w:rsidR="00866786" w:rsidRPr="00D1135E" w14:paraId="676756C7" w14:textId="77777777" w:rsidTr="00FB757A">
        <w:tc>
          <w:tcPr>
            <w:tcW w:w="554" w:type="dxa"/>
            <w:shd w:val="clear" w:color="auto" w:fill="auto"/>
          </w:tcPr>
          <w:p w14:paraId="40944BDB" w14:textId="3724F5E1" w:rsidR="00866786" w:rsidRPr="00D1135E" w:rsidRDefault="007540D7" w:rsidP="00866786">
            <w:pPr>
              <w:snapToGrid w:val="0"/>
              <w:jc w:val="center"/>
              <w:rPr>
                <w:sz w:val="20"/>
                <w:szCs w:val="20"/>
              </w:rPr>
            </w:pPr>
            <w:sdt>
              <w:sdtPr>
                <w:rPr>
                  <w:b/>
                </w:rPr>
                <w:id w:val="-1470201712"/>
                <w14:checkbox>
                  <w14:checked w14:val="0"/>
                  <w14:checkedState w14:val="2612" w14:font="MS Gothic"/>
                  <w14:uncheckedState w14:val="2610" w14:font="MS Gothic"/>
                </w14:checkbox>
              </w:sdtPr>
              <w:sdtEndPr/>
              <w:sdtContent>
                <w:r w:rsidR="00866786" w:rsidRPr="00715C10">
                  <w:rPr>
                    <w:rFonts w:ascii="MS Gothic" w:eastAsia="MS Gothic" w:hAnsi="MS Gothic" w:hint="eastAsia"/>
                    <w:b/>
                  </w:rPr>
                  <w:t>☐</w:t>
                </w:r>
              </w:sdtContent>
            </w:sdt>
          </w:p>
        </w:tc>
        <w:tc>
          <w:tcPr>
            <w:tcW w:w="8264" w:type="dxa"/>
            <w:shd w:val="clear" w:color="auto" w:fill="auto"/>
          </w:tcPr>
          <w:p w14:paraId="142EEDD9" w14:textId="77777777" w:rsidR="00866786" w:rsidRPr="00AA270E" w:rsidRDefault="00866786" w:rsidP="00866786">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866786" w:rsidRPr="00D1135E" w14:paraId="3B9768F3" w14:textId="77777777" w:rsidTr="00FB757A">
        <w:tc>
          <w:tcPr>
            <w:tcW w:w="554" w:type="dxa"/>
            <w:shd w:val="clear" w:color="auto" w:fill="auto"/>
          </w:tcPr>
          <w:p w14:paraId="0278EBEF" w14:textId="2BC3C8DB" w:rsidR="00866786" w:rsidRPr="00D1135E" w:rsidRDefault="007540D7" w:rsidP="00866786">
            <w:pPr>
              <w:snapToGrid w:val="0"/>
              <w:jc w:val="center"/>
              <w:rPr>
                <w:sz w:val="20"/>
                <w:szCs w:val="20"/>
              </w:rPr>
            </w:pPr>
            <w:sdt>
              <w:sdtPr>
                <w:rPr>
                  <w:b/>
                </w:rPr>
                <w:id w:val="1072858653"/>
                <w14:checkbox>
                  <w14:checked w14:val="0"/>
                  <w14:checkedState w14:val="2612" w14:font="MS Gothic"/>
                  <w14:uncheckedState w14:val="2610" w14:font="MS Gothic"/>
                </w14:checkbox>
              </w:sdtPr>
              <w:sdtEndPr/>
              <w:sdtContent>
                <w:r w:rsidR="00866786" w:rsidRPr="00715C10">
                  <w:rPr>
                    <w:rFonts w:ascii="MS Gothic" w:eastAsia="MS Gothic" w:hAnsi="MS Gothic" w:hint="eastAsia"/>
                    <w:b/>
                  </w:rPr>
                  <w:t>☐</w:t>
                </w:r>
              </w:sdtContent>
            </w:sdt>
          </w:p>
        </w:tc>
        <w:tc>
          <w:tcPr>
            <w:tcW w:w="8264" w:type="dxa"/>
            <w:shd w:val="clear" w:color="auto" w:fill="auto"/>
          </w:tcPr>
          <w:p w14:paraId="73FFE8EB" w14:textId="77777777" w:rsidR="00866786" w:rsidRPr="00AA270E" w:rsidRDefault="00866786" w:rsidP="00866786">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3C3508" w:rsidRPr="00D1135E" w14:paraId="4060F0AB" w14:textId="77777777" w:rsidTr="00FB757A">
        <w:tc>
          <w:tcPr>
            <w:tcW w:w="554" w:type="dxa"/>
            <w:shd w:val="clear" w:color="auto" w:fill="auto"/>
          </w:tcPr>
          <w:p w14:paraId="3AA1FA22" w14:textId="23A58A07" w:rsidR="003C3508" w:rsidRPr="00D1135E" w:rsidRDefault="007540D7" w:rsidP="003C3508">
            <w:pPr>
              <w:snapToGrid w:val="0"/>
              <w:jc w:val="center"/>
              <w:rPr>
                <w:sz w:val="20"/>
                <w:szCs w:val="20"/>
              </w:rPr>
            </w:pPr>
            <w:sdt>
              <w:sdtPr>
                <w:rPr>
                  <w:b/>
                </w:rPr>
                <w:id w:val="1306744770"/>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tcPr>
          <w:p w14:paraId="7305CB9B" w14:textId="77777777" w:rsidR="003C3508" w:rsidRPr="00AA270E" w:rsidRDefault="003C3508" w:rsidP="003C3508">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3C3508" w:rsidRPr="00D1135E" w14:paraId="0F12E520" w14:textId="77777777" w:rsidTr="00FB757A">
        <w:tc>
          <w:tcPr>
            <w:tcW w:w="554" w:type="dxa"/>
            <w:shd w:val="clear" w:color="auto" w:fill="auto"/>
          </w:tcPr>
          <w:p w14:paraId="61FDB798" w14:textId="3BA46CD1" w:rsidR="003C3508" w:rsidRPr="00D1135E" w:rsidRDefault="007540D7" w:rsidP="003C3508">
            <w:pPr>
              <w:snapToGrid w:val="0"/>
              <w:jc w:val="center"/>
              <w:rPr>
                <w:sz w:val="20"/>
                <w:szCs w:val="20"/>
              </w:rPr>
            </w:pPr>
            <w:sdt>
              <w:sdtPr>
                <w:rPr>
                  <w:b/>
                </w:rPr>
                <w:id w:val="1096369922"/>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tcPr>
          <w:p w14:paraId="5D793C80" w14:textId="77777777" w:rsidR="003C3508" w:rsidRPr="00AA270E" w:rsidRDefault="003C3508" w:rsidP="003C3508">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3C3508" w:rsidRPr="00D1135E" w14:paraId="51EA86B8" w14:textId="77777777" w:rsidTr="003C3508">
        <w:tc>
          <w:tcPr>
            <w:tcW w:w="554" w:type="dxa"/>
            <w:shd w:val="clear" w:color="auto" w:fill="auto"/>
          </w:tcPr>
          <w:p w14:paraId="62ECC24E" w14:textId="036339CC" w:rsidR="003C3508" w:rsidRPr="00D1135E" w:rsidRDefault="007540D7" w:rsidP="003C3508">
            <w:pPr>
              <w:snapToGrid w:val="0"/>
              <w:jc w:val="center"/>
              <w:rPr>
                <w:sz w:val="20"/>
                <w:szCs w:val="20"/>
              </w:rPr>
            </w:pPr>
            <w:sdt>
              <w:sdtPr>
                <w:rPr>
                  <w:b/>
                </w:rPr>
                <w:id w:val="1541318240"/>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vAlign w:val="center"/>
          </w:tcPr>
          <w:p w14:paraId="2FE727B1" w14:textId="77777777" w:rsidR="003C3508" w:rsidRPr="00AA270E" w:rsidRDefault="003C3508" w:rsidP="003C3508">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3C3508" w:rsidRPr="00D1135E" w14:paraId="488B9757" w14:textId="77777777" w:rsidTr="003C3508">
        <w:tc>
          <w:tcPr>
            <w:tcW w:w="554" w:type="dxa"/>
            <w:shd w:val="clear" w:color="auto" w:fill="auto"/>
          </w:tcPr>
          <w:p w14:paraId="2D3F1D62" w14:textId="637A35BF" w:rsidR="003C3508" w:rsidRPr="00D1135E" w:rsidRDefault="007540D7" w:rsidP="003C3508">
            <w:pPr>
              <w:snapToGrid w:val="0"/>
              <w:jc w:val="center"/>
              <w:rPr>
                <w:sz w:val="20"/>
                <w:szCs w:val="20"/>
              </w:rPr>
            </w:pPr>
            <w:sdt>
              <w:sdtPr>
                <w:rPr>
                  <w:b/>
                </w:rPr>
                <w:id w:val="559524310"/>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vAlign w:val="center"/>
          </w:tcPr>
          <w:p w14:paraId="6956F897" w14:textId="77777777" w:rsidR="003C3508" w:rsidRPr="00AA270E" w:rsidRDefault="003C3508" w:rsidP="003C3508">
            <w:pPr>
              <w:snapToGrid w:val="0"/>
              <w:spacing w:before="60" w:after="60"/>
              <w:jc w:val="both"/>
              <w:rPr>
                <w:sz w:val="20"/>
                <w:szCs w:val="20"/>
              </w:rPr>
            </w:pPr>
            <w:r w:rsidRPr="00AA270E">
              <w:rPr>
                <w:sz w:val="20"/>
                <w:szCs w:val="20"/>
              </w:rPr>
              <w:t>IAF MD 16 Aplicación de la ISO/IEC 17011 para la acreditación de un Organismo de   Certificación de Sistema de Gestión de Seguridad Alimentaria (FSMS).</w:t>
            </w:r>
          </w:p>
        </w:tc>
      </w:tr>
      <w:tr w:rsidR="003C3508" w:rsidRPr="00D1135E" w14:paraId="58B395A6" w14:textId="77777777" w:rsidTr="003C3508">
        <w:tc>
          <w:tcPr>
            <w:tcW w:w="554" w:type="dxa"/>
            <w:shd w:val="clear" w:color="auto" w:fill="auto"/>
          </w:tcPr>
          <w:p w14:paraId="2E39C052" w14:textId="2861A8EE" w:rsidR="003C3508" w:rsidRPr="00D1135E" w:rsidRDefault="007540D7" w:rsidP="003C3508">
            <w:pPr>
              <w:snapToGrid w:val="0"/>
              <w:jc w:val="center"/>
              <w:rPr>
                <w:sz w:val="20"/>
                <w:szCs w:val="20"/>
              </w:rPr>
            </w:pPr>
            <w:sdt>
              <w:sdtPr>
                <w:rPr>
                  <w:b/>
                </w:rPr>
                <w:id w:val="-992474695"/>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vAlign w:val="center"/>
          </w:tcPr>
          <w:p w14:paraId="7893C9DA" w14:textId="77777777" w:rsidR="003C3508" w:rsidRPr="00D1135E" w:rsidRDefault="003C3508" w:rsidP="003C3508">
            <w:pPr>
              <w:snapToGrid w:val="0"/>
              <w:spacing w:before="60" w:after="60"/>
              <w:jc w:val="both"/>
              <w:rPr>
                <w:sz w:val="20"/>
                <w:szCs w:val="20"/>
              </w:rPr>
            </w:pPr>
            <w:r w:rsidRPr="00D1135E">
              <w:rPr>
                <w:sz w:val="20"/>
                <w:szCs w:val="20"/>
              </w:rPr>
              <w:t>IAF MD 23 Control de entidades que operan en nombre de organismos de certificación de sistemas de gestión acreditados.</w:t>
            </w:r>
          </w:p>
        </w:tc>
      </w:tr>
      <w:tr w:rsidR="003C3508" w:rsidRPr="00224650" w14:paraId="62B25922" w14:textId="77777777" w:rsidTr="003C3508">
        <w:tc>
          <w:tcPr>
            <w:tcW w:w="554" w:type="dxa"/>
            <w:shd w:val="clear" w:color="auto" w:fill="auto"/>
          </w:tcPr>
          <w:p w14:paraId="7C80D90B" w14:textId="485FADC7" w:rsidR="003C3508" w:rsidRPr="00D1135E" w:rsidRDefault="007540D7" w:rsidP="003C3508">
            <w:pPr>
              <w:snapToGrid w:val="0"/>
              <w:jc w:val="center"/>
              <w:rPr>
                <w:sz w:val="20"/>
                <w:szCs w:val="20"/>
              </w:rPr>
            </w:pPr>
            <w:sdt>
              <w:sdtPr>
                <w:rPr>
                  <w:b/>
                </w:rPr>
                <w:id w:val="-1959483578"/>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vAlign w:val="center"/>
          </w:tcPr>
          <w:p w14:paraId="76136FBB" w14:textId="77777777" w:rsidR="003C3508" w:rsidRPr="00224650" w:rsidRDefault="003C3508" w:rsidP="003C3508">
            <w:pPr>
              <w:snapToGrid w:val="0"/>
              <w:spacing w:before="60" w:after="60"/>
              <w:jc w:val="both"/>
              <w:rPr>
                <w:sz w:val="20"/>
                <w:szCs w:val="20"/>
              </w:rPr>
            </w:pPr>
            <w:r w:rsidRPr="00D1135E">
              <w:rPr>
                <w:sz w:val="20"/>
                <w:szCs w:val="20"/>
              </w:rPr>
              <w:t>IAF MD 28 Documento obligatorio de la IAF para la carga y mantenimiento de datos en la base de datos de IAF</w:t>
            </w:r>
          </w:p>
        </w:tc>
      </w:tr>
      <w:tr w:rsidR="003C3508" w:rsidRPr="00224650" w14:paraId="0D0337FC" w14:textId="77777777" w:rsidTr="003C3508">
        <w:tc>
          <w:tcPr>
            <w:tcW w:w="554" w:type="dxa"/>
            <w:shd w:val="clear" w:color="auto" w:fill="auto"/>
          </w:tcPr>
          <w:p w14:paraId="7A0A745E" w14:textId="6CAC3ECC" w:rsidR="003C3508" w:rsidRPr="00D1135E" w:rsidRDefault="007540D7" w:rsidP="003C3508">
            <w:pPr>
              <w:snapToGrid w:val="0"/>
              <w:jc w:val="center"/>
              <w:rPr>
                <w:sz w:val="20"/>
                <w:szCs w:val="20"/>
              </w:rPr>
            </w:pPr>
            <w:sdt>
              <w:sdtPr>
                <w:rPr>
                  <w:b/>
                </w:rPr>
                <w:id w:val="859092375"/>
                <w14:checkbox>
                  <w14:checked w14:val="0"/>
                  <w14:checkedState w14:val="2612" w14:font="MS Gothic"/>
                  <w14:uncheckedState w14:val="2610" w14:font="MS Gothic"/>
                </w14:checkbox>
              </w:sdtPr>
              <w:sdtEndPr/>
              <w:sdtContent>
                <w:r w:rsidR="003C3508" w:rsidRPr="00887740">
                  <w:rPr>
                    <w:rFonts w:ascii="MS Gothic" w:eastAsia="MS Gothic" w:hAnsi="MS Gothic" w:hint="eastAsia"/>
                    <w:b/>
                  </w:rPr>
                  <w:t>☐</w:t>
                </w:r>
              </w:sdtContent>
            </w:sdt>
          </w:p>
        </w:tc>
        <w:tc>
          <w:tcPr>
            <w:tcW w:w="8264" w:type="dxa"/>
            <w:shd w:val="clear" w:color="auto" w:fill="auto"/>
            <w:vAlign w:val="center"/>
          </w:tcPr>
          <w:p w14:paraId="7E1F2CB6" w14:textId="439F49FA" w:rsidR="003C3508" w:rsidRPr="00D1135E" w:rsidRDefault="003C3508" w:rsidP="003C3508">
            <w:pPr>
              <w:snapToGrid w:val="0"/>
              <w:spacing w:before="60" w:after="60"/>
              <w:jc w:val="both"/>
              <w:rPr>
                <w:sz w:val="20"/>
                <w:szCs w:val="20"/>
              </w:rPr>
            </w:pPr>
            <w:r>
              <w:rPr>
                <w:sz w:val="20"/>
                <w:szCs w:val="20"/>
              </w:rPr>
              <w:t>G DAC 04 Guía traducción de documentos mandatorios IAF</w:t>
            </w:r>
          </w:p>
        </w:tc>
      </w:tr>
    </w:tbl>
    <w:p w14:paraId="5D2F007F" w14:textId="0E1229B2" w:rsidR="00643D1E" w:rsidRDefault="00643D1E" w:rsidP="00DC58E4">
      <w:pPr>
        <w:spacing w:before="60" w:after="60"/>
        <w:jc w:val="both"/>
        <w:rPr>
          <w:b/>
          <w:bCs/>
          <w:spacing w:val="-2"/>
          <w:sz w:val="20"/>
          <w:szCs w:val="20"/>
        </w:rPr>
      </w:pPr>
    </w:p>
    <w:p w14:paraId="69D64B35" w14:textId="1F68A510" w:rsidR="00643D1E" w:rsidRDefault="00643D1E" w:rsidP="00DC58E4">
      <w:pPr>
        <w:spacing w:before="60" w:after="60"/>
        <w:jc w:val="both"/>
        <w:rPr>
          <w:b/>
          <w:bCs/>
          <w:spacing w:val="-2"/>
          <w:sz w:val="20"/>
          <w:szCs w:val="20"/>
        </w:rPr>
      </w:pPr>
    </w:p>
    <w:p w14:paraId="0C9111EF" w14:textId="0C023D43" w:rsidR="003C3508" w:rsidRDefault="003C3508" w:rsidP="00DC58E4">
      <w:pPr>
        <w:spacing w:before="60" w:after="60"/>
        <w:jc w:val="both"/>
        <w:rPr>
          <w:b/>
          <w:bCs/>
          <w:spacing w:val="-2"/>
          <w:sz w:val="20"/>
          <w:szCs w:val="20"/>
        </w:rPr>
      </w:pPr>
    </w:p>
    <w:p w14:paraId="4CF4E910" w14:textId="6F3C16FD" w:rsidR="003C3508" w:rsidRDefault="003C3508" w:rsidP="00DC58E4">
      <w:pPr>
        <w:spacing w:before="60" w:after="60"/>
        <w:jc w:val="both"/>
        <w:rPr>
          <w:b/>
          <w:bCs/>
          <w:spacing w:val="-2"/>
          <w:sz w:val="20"/>
          <w:szCs w:val="20"/>
        </w:rPr>
      </w:pPr>
    </w:p>
    <w:p w14:paraId="6F4AC7BE" w14:textId="6405682D" w:rsidR="003C3508" w:rsidRDefault="003C3508" w:rsidP="00DC58E4">
      <w:pPr>
        <w:spacing w:before="60" w:after="60"/>
        <w:jc w:val="both"/>
        <w:rPr>
          <w:b/>
          <w:bCs/>
          <w:spacing w:val="-2"/>
          <w:sz w:val="20"/>
          <w:szCs w:val="20"/>
        </w:rPr>
      </w:pPr>
    </w:p>
    <w:p w14:paraId="2E06F0F5" w14:textId="26801455" w:rsidR="003C3508" w:rsidRDefault="003C3508" w:rsidP="00DC58E4">
      <w:pPr>
        <w:spacing w:before="60" w:after="60"/>
        <w:jc w:val="both"/>
        <w:rPr>
          <w:b/>
          <w:bCs/>
          <w:spacing w:val="-2"/>
          <w:sz w:val="20"/>
          <w:szCs w:val="20"/>
        </w:rPr>
      </w:pPr>
    </w:p>
    <w:p w14:paraId="6B487183" w14:textId="79FCD3B6" w:rsidR="007133FF" w:rsidRDefault="007133FF" w:rsidP="007133FF">
      <w:pPr>
        <w:spacing w:before="120"/>
        <w:jc w:val="both"/>
        <w:rPr>
          <w:b/>
          <w:spacing w:val="-2"/>
          <w:sz w:val="20"/>
          <w:szCs w:val="20"/>
        </w:rPr>
      </w:pPr>
      <w:r w:rsidRPr="00245C5D">
        <w:rPr>
          <w:b/>
          <w:spacing w:val="-2"/>
          <w:sz w:val="20"/>
          <w:szCs w:val="20"/>
        </w:rPr>
        <w:t>Para Sistemas de Gestión de Dispositivos Médicos (Borrar si no aplica el esquema)</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3C3508" w:rsidRPr="00BC7C7B" w14:paraId="6F45CCD8" w14:textId="77777777" w:rsidTr="003C3508">
        <w:tc>
          <w:tcPr>
            <w:tcW w:w="554" w:type="dxa"/>
            <w:shd w:val="clear" w:color="auto" w:fill="auto"/>
          </w:tcPr>
          <w:p w14:paraId="72AFB086" w14:textId="689F40A4" w:rsidR="003C3508" w:rsidRPr="00BC7C7B" w:rsidRDefault="007540D7" w:rsidP="003C3508">
            <w:pPr>
              <w:snapToGrid w:val="0"/>
              <w:jc w:val="center"/>
              <w:rPr>
                <w:sz w:val="20"/>
                <w:szCs w:val="20"/>
              </w:rPr>
            </w:pPr>
            <w:sdt>
              <w:sdtPr>
                <w:rPr>
                  <w:b/>
                </w:rPr>
                <w:id w:val="-867530663"/>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5913FFB6" w14:textId="77777777" w:rsidR="003C3508" w:rsidRPr="00BC7C7B" w:rsidRDefault="003C3508" w:rsidP="003C3508">
            <w:pPr>
              <w:snapToGrid w:val="0"/>
              <w:spacing w:before="60" w:after="60"/>
              <w:jc w:val="both"/>
              <w:rPr>
                <w:sz w:val="20"/>
                <w:szCs w:val="20"/>
              </w:rPr>
            </w:pPr>
            <w:r w:rsidRPr="00BC7C7B">
              <w:rPr>
                <w:sz w:val="20"/>
                <w:szCs w:val="20"/>
              </w:rPr>
              <w:t>Norma</w:t>
            </w:r>
            <w:r w:rsidRPr="00BC7C7B">
              <w:rPr>
                <w:rFonts w:eastAsia="Arial"/>
                <w:sz w:val="20"/>
                <w:szCs w:val="20"/>
              </w:rPr>
              <w:t xml:space="preserve"> </w:t>
            </w:r>
            <w:r w:rsidRPr="00BC7C7B">
              <w:rPr>
                <w:sz w:val="20"/>
                <w:szCs w:val="20"/>
              </w:rPr>
              <w:t>NTE INEN-ISO/IEC 17021-1:2017</w:t>
            </w:r>
            <w:r w:rsidRPr="00BC7C7B">
              <w:rPr>
                <w:rFonts w:eastAsia="Arial"/>
                <w:sz w:val="20"/>
                <w:szCs w:val="20"/>
              </w:rPr>
              <w:t xml:space="preserve"> </w:t>
            </w:r>
            <w:r w:rsidRPr="00BC7C7B">
              <w:rPr>
                <w:sz w:val="20"/>
                <w:szCs w:val="20"/>
              </w:rPr>
              <w:t>Evaluación de la conformidad – Requisitos para los organismos que realizan la auditoria y la certificación de sistemas de gestión - Parte 1: Requisitos. (ISO/IEC 17021-1:2015, IDT).</w:t>
            </w:r>
          </w:p>
        </w:tc>
      </w:tr>
      <w:tr w:rsidR="003C3508" w:rsidRPr="00BC7C7B" w14:paraId="62278CE4" w14:textId="77777777" w:rsidTr="003C3508">
        <w:tc>
          <w:tcPr>
            <w:tcW w:w="554" w:type="dxa"/>
            <w:shd w:val="clear" w:color="auto" w:fill="auto"/>
          </w:tcPr>
          <w:p w14:paraId="63D0719A" w14:textId="387A41A1" w:rsidR="003C3508" w:rsidRPr="00BC7C7B" w:rsidRDefault="007540D7" w:rsidP="003C3508">
            <w:pPr>
              <w:snapToGrid w:val="0"/>
              <w:jc w:val="center"/>
              <w:rPr>
                <w:sz w:val="20"/>
                <w:szCs w:val="20"/>
              </w:rPr>
            </w:pPr>
            <w:sdt>
              <w:sdtPr>
                <w:rPr>
                  <w:b/>
                </w:rPr>
                <w:id w:val="-2130772088"/>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4EA319F4" w14:textId="77777777" w:rsidR="003C3508" w:rsidRPr="00BC7C7B" w:rsidRDefault="003C3508" w:rsidP="003C3508">
            <w:pPr>
              <w:snapToGrid w:val="0"/>
              <w:spacing w:before="60" w:after="60"/>
              <w:jc w:val="both"/>
              <w:rPr>
                <w:sz w:val="20"/>
                <w:szCs w:val="20"/>
              </w:rPr>
            </w:pPr>
            <w:r w:rsidRPr="00BC7C7B">
              <w:rPr>
                <w:sz w:val="20"/>
                <w:szCs w:val="20"/>
              </w:rPr>
              <w:t>PA06</w:t>
            </w:r>
            <w:r w:rsidRPr="00BC7C7B">
              <w:rPr>
                <w:rFonts w:eastAsia="Arial"/>
                <w:sz w:val="20"/>
                <w:szCs w:val="20"/>
              </w:rPr>
              <w:t xml:space="preserve"> </w:t>
            </w:r>
            <w:r w:rsidRPr="00BC7C7B">
              <w:rPr>
                <w:sz w:val="20"/>
                <w:szCs w:val="20"/>
              </w:rPr>
              <w:t>Procedimiento</w:t>
            </w:r>
            <w:r w:rsidRPr="00BC7C7B">
              <w:rPr>
                <w:rFonts w:eastAsia="Arial"/>
                <w:sz w:val="20"/>
                <w:szCs w:val="20"/>
              </w:rPr>
              <w:t xml:space="preserve"> </w:t>
            </w:r>
            <w:r w:rsidRPr="00BC7C7B">
              <w:rPr>
                <w:sz w:val="20"/>
                <w:szCs w:val="20"/>
              </w:rPr>
              <w:t>de</w:t>
            </w:r>
            <w:r w:rsidRPr="00BC7C7B">
              <w:rPr>
                <w:rFonts w:eastAsia="Arial"/>
                <w:sz w:val="20"/>
                <w:szCs w:val="20"/>
              </w:rPr>
              <w:t xml:space="preserve"> </w:t>
            </w:r>
            <w:r w:rsidRPr="00BC7C7B">
              <w:rPr>
                <w:sz w:val="20"/>
                <w:szCs w:val="20"/>
              </w:rPr>
              <w:t>acreditación</w:t>
            </w:r>
          </w:p>
        </w:tc>
      </w:tr>
      <w:tr w:rsidR="003C3508" w:rsidRPr="00BC7C7B" w14:paraId="4147E54C" w14:textId="77777777" w:rsidTr="003C3508">
        <w:tc>
          <w:tcPr>
            <w:tcW w:w="554" w:type="dxa"/>
            <w:shd w:val="clear" w:color="auto" w:fill="auto"/>
          </w:tcPr>
          <w:p w14:paraId="2254EC35" w14:textId="34EA7474" w:rsidR="003C3508" w:rsidRPr="00BC7C7B" w:rsidRDefault="007540D7" w:rsidP="003C3508">
            <w:pPr>
              <w:snapToGrid w:val="0"/>
              <w:jc w:val="center"/>
              <w:rPr>
                <w:sz w:val="20"/>
                <w:szCs w:val="20"/>
              </w:rPr>
            </w:pPr>
            <w:sdt>
              <w:sdtPr>
                <w:rPr>
                  <w:b/>
                </w:rPr>
                <w:id w:val="-1972888910"/>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2EF67DE1" w14:textId="77777777" w:rsidR="003C3508" w:rsidRPr="00BC7C7B" w:rsidRDefault="003C3508" w:rsidP="003C3508">
            <w:pPr>
              <w:snapToGrid w:val="0"/>
              <w:spacing w:before="60" w:after="60"/>
              <w:jc w:val="both"/>
              <w:rPr>
                <w:sz w:val="20"/>
                <w:szCs w:val="20"/>
              </w:rPr>
            </w:pPr>
            <w:r w:rsidRPr="00AA270E">
              <w:rPr>
                <w:sz w:val="20"/>
                <w:szCs w:val="20"/>
              </w:rPr>
              <w:t>PO DAC</w:t>
            </w:r>
            <w:r w:rsidRPr="00BC7C7B">
              <w:rPr>
                <w:sz w:val="20"/>
                <w:szCs w:val="20"/>
              </w:rPr>
              <w:t xml:space="preserve"> 05 Realización de testificaciones a Organismos de Certificación y Verificación.</w:t>
            </w:r>
          </w:p>
        </w:tc>
      </w:tr>
      <w:tr w:rsidR="003C3508" w:rsidRPr="00BC7C7B" w14:paraId="27ABC6FB" w14:textId="77777777" w:rsidTr="003C3508">
        <w:tc>
          <w:tcPr>
            <w:tcW w:w="554" w:type="dxa"/>
            <w:shd w:val="clear" w:color="auto" w:fill="auto"/>
          </w:tcPr>
          <w:p w14:paraId="7E34762A" w14:textId="73AF7803" w:rsidR="003C3508" w:rsidRPr="00BC7C7B" w:rsidRDefault="007540D7" w:rsidP="003C3508">
            <w:pPr>
              <w:snapToGrid w:val="0"/>
              <w:jc w:val="center"/>
              <w:rPr>
                <w:sz w:val="20"/>
                <w:szCs w:val="20"/>
              </w:rPr>
            </w:pPr>
            <w:sdt>
              <w:sdtPr>
                <w:rPr>
                  <w:b/>
                </w:rPr>
                <w:id w:val="1124351268"/>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3DA61621" w14:textId="1B688836" w:rsidR="003C3508" w:rsidRPr="00BC7C7B" w:rsidRDefault="003C3508" w:rsidP="003C3508">
            <w:pPr>
              <w:snapToGrid w:val="0"/>
              <w:spacing w:before="60" w:after="60"/>
              <w:jc w:val="both"/>
              <w:rPr>
                <w:sz w:val="20"/>
                <w:szCs w:val="20"/>
              </w:rPr>
            </w:pPr>
            <w:r w:rsidRPr="00BC7C7B">
              <w:rPr>
                <w:sz w:val="20"/>
                <w:szCs w:val="20"/>
              </w:rPr>
              <w:t>CR GA</w:t>
            </w:r>
            <w:r>
              <w:rPr>
                <w:sz w:val="20"/>
                <w:szCs w:val="20"/>
              </w:rPr>
              <w:t xml:space="preserve"> </w:t>
            </w:r>
            <w:r w:rsidRPr="00BC7C7B">
              <w:rPr>
                <w:sz w:val="20"/>
                <w:szCs w:val="20"/>
              </w:rPr>
              <w:t>04 Criterios generales para la utilización del símbolo de acreditación y referencia a la condición de acreditado</w:t>
            </w:r>
          </w:p>
        </w:tc>
      </w:tr>
      <w:tr w:rsidR="003C3508" w:rsidRPr="00BC7C7B" w14:paraId="1E9DE50A" w14:textId="77777777" w:rsidTr="00FB757A">
        <w:tc>
          <w:tcPr>
            <w:tcW w:w="554" w:type="dxa"/>
            <w:shd w:val="clear" w:color="auto" w:fill="auto"/>
          </w:tcPr>
          <w:p w14:paraId="03FD609B" w14:textId="61C49953" w:rsidR="003C3508" w:rsidRPr="00BC7C7B" w:rsidRDefault="007540D7" w:rsidP="003C3508">
            <w:pPr>
              <w:snapToGrid w:val="0"/>
              <w:jc w:val="center"/>
              <w:rPr>
                <w:sz w:val="20"/>
                <w:szCs w:val="20"/>
              </w:rPr>
            </w:pPr>
            <w:sdt>
              <w:sdtPr>
                <w:rPr>
                  <w:b/>
                </w:rPr>
                <w:id w:val="-247663118"/>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2A6FD07C" w14:textId="77777777" w:rsidR="003C3508" w:rsidRPr="00BC7C7B" w:rsidRDefault="003C3508" w:rsidP="003C3508">
            <w:pPr>
              <w:snapToGrid w:val="0"/>
              <w:spacing w:before="60" w:after="60"/>
              <w:jc w:val="both"/>
              <w:rPr>
                <w:sz w:val="20"/>
                <w:szCs w:val="20"/>
              </w:rPr>
            </w:pPr>
            <w:r w:rsidRPr="00BC7C7B">
              <w:rPr>
                <w:sz w:val="20"/>
                <w:szCs w:val="20"/>
              </w:rPr>
              <w:t>I PA06 03 Instructivo Uso de las TIC para fines de evaluación remota</w:t>
            </w:r>
          </w:p>
        </w:tc>
      </w:tr>
      <w:tr w:rsidR="003C3508" w:rsidRPr="00BC7C7B" w14:paraId="25A57815" w14:textId="77777777" w:rsidTr="003C3508">
        <w:tc>
          <w:tcPr>
            <w:tcW w:w="554" w:type="dxa"/>
            <w:shd w:val="clear" w:color="auto" w:fill="auto"/>
          </w:tcPr>
          <w:p w14:paraId="2A6868C1" w14:textId="58E548DE" w:rsidR="003C3508" w:rsidRPr="00BC7C7B" w:rsidRDefault="007540D7" w:rsidP="003C3508">
            <w:pPr>
              <w:snapToGrid w:val="0"/>
              <w:jc w:val="center"/>
              <w:rPr>
                <w:sz w:val="20"/>
                <w:szCs w:val="20"/>
              </w:rPr>
            </w:pPr>
            <w:sdt>
              <w:sdtPr>
                <w:rPr>
                  <w:b/>
                </w:rPr>
                <w:id w:val="-1670018919"/>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02878FD4" w14:textId="77777777" w:rsidR="003C3508" w:rsidRPr="00BC7C7B" w:rsidRDefault="003C3508" w:rsidP="003C3508">
            <w:pPr>
              <w:snapToGrid w:val="0"/>
              <w:spacing w:before="60" w:after="60"/>
              <w:jc w:val="both"/>
              <w:rPr>
                <w:sz w:val="20"/>
                <w:szCs w:val="20"/>
              </w:rPr>
            </w:pPr>
            <w:r w:rsidRPr="00BC7C7B">
              <w:rPr>
                <w:sz w:val="20"/>
                <w:szCs w:val="20"/>
              </w:rPr>
              <w:t>Ley del Sistema Ecuatoriano de la Calidad y Reglamento a la Ley del Sistema Ecuatoriano de la Calidad</w:t>
            </w:r>
          </w:p>
        </w:tc>
      </w:tr>
      <w:tr w:rsidR="003C3508" w:rsidRPr="00BC7C7B" w14:paraId="7CC3DF6B" w14:textId="77777777" w:rsidTr="003C3508">
        <w:tc>
          <w:tcPr>
            <w:tcW w:w="554" w:type="dxa"/>
            <w:shd w:val="clear" w:color="auto" w:fill="auto"/>
          </w:tcPr>
          <w:p w14:paraId="57FC7CB8" w14:textId="4F6CB3DE" w:rsidR="003C3508" w:rsidRPr="00BC7C7B" w:rsidRDefault="007540D7" w:rsidP="003C3508">
            <w:pPr>
              <w:snapToGrid w:val="0"/>
              <w:jc w:val="center"/>
              <w:rPr>
                <w:sz w:val="20"/>
                <w:szCs w:val="20"/>
              </w:rPr>
            </w:pPr>
            <w:sdt>
              <w:sdtPr>
                <w:rPr>
                  <w:b/>
                </w:rPr>
                <w:id w:val="-565100757"/>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0C498D71" w14:textId="77777777" w:rsidR="003C3508" w:rsidRPr="00BC7C7B" w:rsidRDefault="003C3508" w:rsidP="003C3508">
            <w:pPr>
              <w:snapToGrid w:val="0"/>
              <w:spacing w:before="60" w:after="60"/>
              <w:jc w:val="both"/>
              <w:rPr>
                <w:sz w:val="20"/>
                <w:szCs w:val="20"/>
              </w:rPr>
            </w:pPr>
            <w:r w:rsidRPr="00BC7C7B">
              <w:rPr>
                <w:sz w:val="20"/>
                <w:szCs w:val="20"/>
              </w:rPr>
              <w:t>Tasas</w:t>
            </w:r>
            <w:r w:rsidRPr="00BC7C7B">
              <w:rPr>
                <w:rFonts w:eastAsia="Arial"/>
                <w:sz w:val="20"/>
                <w:szCs w:val="20"/>
              </w:rPr>
              <w:t xml:space="preserve"> </w:t>
            </w:r>
            <w:r w:rsidRPr="00BC7C7B">
              <w:rPr>
                <w:sz w:val="20"/>
                <w:szCs w:val="20"/>
              </w:rPr>
              <w:t xml:space="preserve">acreditación e I PA06 01 Instructivo Cobro de Tasas </w:t>
            </w:r>
          </w:p>
        </w:tc>
      </w:tr>
      <w:tr w:rsidR="003C3508" w:rsidRPr="00BC7C7B" w14:paraId="394D0786" w14:textId="77777777" w:rsidTr="003C3508">
        <w:tc>
          <w:tcPr>
            <w:tcW w:w="554" w:type="dxa"/>
            <w:shd w:val="clear" w:color="auto" w:fill="auto"/>
          </w:tcPr>
          <w:p w14:paraId="015F14FE" w14:textId="117EACA0" w:rsidR="003C3508" w:rsidRPr="00BC7C7B" w:rsidRDefault="007540D7" w:rsidP="003C3508">
            <w:pPr>
              <w:snapToGrid w:val="0"/>
              <w:jc w:val="center"/>
              <w:rPr>
                <w:sz w:val="20"/>
                <w:szCs w:val="20"/>
              </w:rPr>
            </w:pPr>
            <w:sdt>
              <w:sdtPr>
                <w:rPr>
                  <w:b/>
                </w:rPr>
                <w:id w:val="813364745"/>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37B51756" w14:textId="77777777" w:rsidR="003C3508" w:rsidRPr="00BC7C7B" w:rsidRDefault="003C3508" w:rsidP="003C3508">
            <w:pPr>
              <w:snapToGrid w:val="0"/>
              <w:spacing w:before="60" w:after="60"/>
              <w:jc w:val="both"/>
              <w:rPr>
                <w:sz w:val="20"/>
                <w:szCs w:val="20"/>
              </w:rPr>
            </w:pPr>
            <w:r w:rsidRPr="00BC7C7B">
              <w:rPr>
                <w:sz w:val="20"/>
                <w:szCs w:val="20"/>
              </w:rPr>
              <w:t>Políticas, Guías y/o Notas Técnicas específicas emitidos por el SAE aplicables al alcance de acreditación solicitado</w:t>
            </w:r>
          </w:p>
        </w:tc>
      </w:tr>
      <w:tr w:rsidR="003C3508" w:rsidRPr="00BC7C7B" w14:paraId="14022879" w14:textId="77777777" w:rsidTr="003C3508">
        <w:tc>
          <w:tcPr>
            <w:tcW w:w="554" w:type="dxa"/>
            <w:shd w:val="clear" w:color="auto" w:fill="auto"/>
          </w:tcPr>
          <w:p w14:paraId="5B267758" w14:textId="652561CA" w:rsidR="003C3508" w:rsidRPr="00BC7C7B" w:rsidRDefault="007540D7" w:rsidP="003C3508">
            <w:pPr>
              <w:snapToGrid w:val="0"/>
              <w:jc w:val="center"/>
              <w:rPr>
                <w:sz w:val="20"/>
                <w:szCs w:val="20"/>
              </w:rPr>
            </w:pPr>
            <w:sdt>
              <w:sdtPr>
                <w:rPr>
                  <w:b/>
                </w:rPr>
                <w:id w:val="-2023620966"/>
                <w14:checkbox>
                  <w14:checked w14:val="0"/>
                  <w14:checkedState w14:val="2612" w14:font="MS Gothic"/>
                  <w14:uncheckedState w14:val="2610" w14:font="MS Gothic"/>
                </w14:checkbox>
              </w:sdtPr>
              <w:sdtEndPr/>
              <w:sdtContent>
                <w:r w:rsidR="003C3508" w:rsidRPr="00EC5880">
                  <w:rPr>
                    <w:rFonts w:ascii="MS Gothic" w:eastAsia="MS Gothic" w:hAnsi="MS Gothic" w:hint="eastAsia"/>
                    <w:b/>
                  </w:rPr>
                  <w:t>☐</w:t>
                </w:r>
              </w:sdtContent>
            </w:sdt>
          </w:p>
        </w:tc>
        <w:tc>
          <w:tcPr>
            <w:tcW w:w="8264" w:type="dxa"/>
            <w:shd w:val="clear" w:color="auto" w:fill="auto"/>
            <w:vAlign w:val="center"/>
          </w:tcPr>
          <w:p w14:paraId="6DBD58BC" w14:textId="77777777" w:rsidR="003C3508" w:rsidRPr="00BC7C7B" w:rsidRDefault="003C3508" w:rsidP="003C3508">
            <w:pPr>
              <w:snapToGrid w:val="0"/>
              <w:spacing w:before="60" w:after="60"/>
              <w:jc w:val="both"/>
              <w:rPr>
                <w:sz w:val="20"/>
                <w:szCs w:val="20"/>
              </w:rPr>
            </w:pPr>
            <w:r w:rsidRPr="00EE0692">
              <w:rPr>
                <w:sz w:val="20"/>
                <w:szCs w:val="20"/>
              </w:rPr>
              <w:t>NTE INEN-ISO 13485:2019. Dispositivos Médicos – Sistemas de Gestión de la Calidad – Requisitos para fines Reglamentarios. (ISO 13485:2016, IDT)</w:t>
            </w:r>
          </w:p>
        </w:tc>
      </w:tr>
      <w:tr w:rsidR="003C3508" w:rsidRPr="00BC7C7B" w14:paraId="2B088CD9" w14:textId="77777777" w:rsidTr="003C3508">
        <w:tc>
          <w:tcPr>
            <w:tcW w:w="554" w:type="dxa"/>
            <w:shd w:val="clear" w:color="auto" w:fill="auto"/>
          </w:tcPr>
          <w:p w14:paraId="31D76D52" w14:textId="6629A651" w:rsidR="003C3508" w:rsidRPr="00BC7C7B" w:rsidRDefault="007540D7" w:rsidP="003C3508">
            <w:pPr>
              <w:snapToGrid w:val="0"/>
              <w:jc w:val="center"/>
              <w:rPr>
                <w:sz w:val="20"/>
                <w:szCs w:val="20"/>
              </w:rPr>
            </w:pPr>
            <w:sdt>
              <w:sdtPr>
                <w:rPr>
                  <w:b/>
                </w:rPr>
                <w:id w:val="-1944906146"/>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vAlign w:val="center"/>
          </w:tcPr>
          <w:p w14:paraId="3089A195" w14:textId="77777777" w:rsidR="003C3508" w:rsidRPr="00AA270E" w:rsidRDefault="003C3508" w:rsidP="003C3508">
            <w:pPr>
              <w:snapToGrid w:val="0"/>
              <w:spacing w:before="60" w:after="60"/>
              <w:jc w:val="both"/>
              <w:rPr>
                <w:sz w:val="20"/>
                <w:szCs w:val="20"/>
              </w:rPr>
            </w:pPr>
            <w:r w:rsidRPr="00AA270E">
              <w:rPr>
                <w:sz w:val="20"/>
                <w:szCs w:val="20"/>
              </w:rPr>
              <w:t>Instructivo Externo Criterios Técnicos de Evaluación para la categorización del riesgo sanitario de dispositivos médicos de uso humano. Versión 5.0 Emitido por ARCSA.</w:t>
            </w:r>
          </w:p>
        </w:tc>
      </w:tr>
      <w:tr w:rsidR="003C3508" w:rsidRPr="00BC7C7B" w14:paraId="4F7C60EF" w14:textId="77777777" w:rsidTr="003C3508">
        <w:tc>
          <w:tcPr>
            <w:tcW w:w="554" w:type="dxa"/>
            <w:shd w:val="clear" w:color="auto" w:fill="auto"/>
          </w:tcPr>
          <w:p w14:paraId="021031C2" w14:textId="1D68CC63" w:rsidR="003C3508" w:rsidRPr="00BC7C7B" w:rsidRDefault="007540D7" w:rsidP="003C3508">
            <w:pPr>
              <w:snapToGrid w:val="0"/>
              <w:jc w:val="center"/>
              <w:rPr>
                <w:sz w:val="20"/>
                <w:szCs w:val="20"/>
              </w:rPr>
            </w:pPr>
            <w:sdt>
              <w:sdtPr>
                <w:rPr>
                  <w:b/>
                </w:rPr>
                <w:id w:val="-843319011"/>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vAlign w:val="center"/>
          </w:tcPr>
          <w:p w14:paraId="4251998C" w14:textId="77777777" w:rsidR="003C3508" w:rsidRPr="00AA270E" w:rsidRDefault="003C3508" w:rsidP="003C3508">
            <w:pPr>
              <w:snapToGrid w:val="0"/>
              <w:spacing w:before="60" w:after="60"/>
              <w:jc w:val="both"/>
              <w:rPr>
                <w:sz w:val="20"/>
                <w:szCs w:val="20"/>
              </w:rPr>
            </w:pPr>
            <w:r w:rsidRPr="00AA270E">
              <w:rPr>
                <w:sz w:val="20"/>
                <w:szCs w:val="20"/>
              </w:rPr>
              <w:t>IAF MD 2 Documento obligatorio de IAF para la transferencia de certificación acreditada de sistemas de gestión.</w:t>
            </w:r>
          </w:p>
        </w:tc>
      </w:tr>
      <w:tr w:rsidR="003C3508" w:rsidRPr="00BC7C7B" w14:paraId="58523EC8" w14:textId="77777777" w:rsidTr="00FB757A">
        <w:tc>
          <w:tcPr>
            <w:tcW w:w="554" w:type="dxa"/>
            <w:shd w:val="clear" w:color="auto" w:fill="auto"/>
          </w:tcPr>
          <w:p w14:paraId="115DC482" w14:textId="7C12F21C" w:rsidR="003C3508" w:rsidRPr="00BC7C7B" w:rsidRDefault="007540D7" w:rsidP="003C3508">
            <w:pPr>
              <w:snapToGrid w:val="0"/>
              <w:jc w:val="center"/>
              <w:rPr>
                <w:sz w:val="20"/>
                <w:szCs w:val="20"/>
              </w:rPr>
            </w:pPr>
            <w:sdt>
              <w:sdtPr>
                <w:rPr>
                  <w:b/>
                </w:rPr>
                <w:id w:val="-1326812664"/>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tcPr>
          <w:p w14:paraId="554878E1" w14:textId="77777777" w:rsidR="003C3508" w:rsidRPr="00AA270E" w:rsidRDefault="003C3508" w:rsidP="003C3508">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3C3508" w:rsidRPr="00BC7C7B" w14:paraId="7A70E1F3" w14:textId="77777777" w:rsidTr="00FB757A">
        <w:tc>
          <w:tcPr>
            <w:tcW w:w="554" w:type="dxa"/>
            <w:shd w:val="clear" w:color="auto" w:fill="auto"/>
          </w:tcPr>
          <w:p w14:paraId="284C8523" w14:textId="71BFD3C5" w:rsidR="003C3508" w:rsidRPr="00BC7C7B" w:rsidRDefault="007540D7" w:rsidP="003C3508">
            <w:pPr>
              <w:snapToGrid w:val="0"/>
              <w:jc w:val="center"/>
              <w:rPr>
                <w:sz w:val="20"/>
                <w:szCs w:val="20"/>
              </w:rPr>
            </w:pPr>
            <w:sdt>
              <w:sdtPr>
                <w:rPr>
                  <w:b/>
                </w:rPr>
                <w:id w:val="-71441444"/>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tcPr>
          <w:p w14:paraId="1A9C54E0" w14:textId="77777777" w:rsidR="003C3508" w:rsidRPr="00AA270E" w:rsidRDefault="003C3508" w:rsidP="003C3508">
            <w:pPr>
              <w:snapToGrid w:val="0"/>
              <w:spacing w:before="60" w:after="60"/>
              <w:jc w:val="both"/>
              <w:rPr>
                <w:sz w:val="20"/>
                <w:szCs w:val="20"/>
              </w:rPr>
            </w:pPr>
            <w:r w:rsidRPr="00AA270E">
              <w:rPr>
                <w:sz w:val="20"/>
                <w:szCs w:val="20"/>
              </w:rPr>
              <w:t>IAF MD 5 Documento obligatorio de IAF para la determinación del tiempo de auditoría en sistemas de gestión de calidad y medio ambiente y seguridad y salud ocupacional.</w:t>
            </w:r>
          </w:p>
        </w:tc>
      </w:tr>
      <w:tr w:rsidR="003C3508" w:rsidRPr="00BC7C7B" w14:paraId="0A383D2F" w14:textId="77777777" w:rsidTr="00FB757A">
        <w:tc>
          <w:tcPr>
            <w:tcW w:w="554" w:type="dxa"/>
            <w:shd w:val="clear" w:color="auto" w:fill="auto"/>
          </w:tcPr>
          <w:p w14:paraId="2775C37D" w14:textId="0F732E5B" w:rsidR="003C3508" w:rsidRPr="00BC7C7B" w:rsidRDefault="007540D7" w:rsidP="003C3508">
            <w:pPr>
              <w:snapToGrid w:val="0"/>
              <w:jc w:val="center"/>
              <w:rPr>
                <w:sz w:val="20"/>
                <w:szCs w:val="20"/>
              </w:rPr>
            </w:pPr>
            <w:sdt>
              <w:sdtPr>
                <w:rPr>
                  <w:b/>
                </w:rPr>
                <w:id w:val="-833141299"/>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tcPr>
          <w:p w14:paraId="6BD94BA7" w14:textId="77777777" w:rsidR="003C3508" w:rsidRPr="00AA270E" w:rsidRDefault="003C3508" w:rsidP="003C3508">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3C3508" w:rsidRPr="00BC7C7B" w14:paraId="322CCC3B" w14:textId="77777777" w:rsidTr="00FB757A">
        <w:tc>
          <w:tcPr>
            <w:tcW w:w="554" w:type="dxa"/>
            <w:shd w:val="clear" w:color="auto" w:fill="auto"/>
          </w:tcPr>
          <w:p w14:paraId="6C14F084" w14:textId="6A260E18" w:rsidR="003C3508" w:rsidRPr="00BC7C7B" w:rsidRDefault="007540D7" w:rsidP="003C3508">
            <w:pPr>
              <w:snapToGrid w:val="0"/>
              <w:jc w:val="center"/>
              <w:rPr>
                <w:sz w:val="20"/>
                <w:szCs w:val="20"/>
              </w:rPr>
            </w:pPr>
            <w:sdt>
              <w:sdtPr>
                <w:rPr>
                  <w:b/>
                </w:rPr>
                <w:id w:val="-1584680556"/>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tcPr>
          <w:p w14:paraId="7A5BE352" w14:textId="77777777" w:rsidR="003C3508" w:rsidRPr="00AA270E" w:rsidRDefault="003C3508" w:rsidP="003C3508">
            <w:pPr>
              <w:snapToGrid w:val="0"/>
              <w:spacing w:before="60" w:after="60"/>
              <w:jc w:val="both"/>
              <w:rPr>
                <w:sz w:val="20"/>
                <w:szCs w:val="20"/>
              </w:rPr>
            </w:pPr>
            <w:r w:rsidRPr="00AA270E">
              <w:rPr>
                <w:sz w:val="20"/>
                <w:szCs w:val="20"/>
              </w:rPr>
              <w:t>IAF MD 8 Aplicación de ISO/IEC 17011:2017 en el campo de los sistemas de gestión de calidad de dispositivos médicos (ISO 13485)</w:t>
            </w:r>
          </w:p>
        </w:tc>
      </w:tr>
      <w:tr w:rsidR="003C3508" w:rsidRPr="00BC7C7B" w14:paraId="6CCE919D" w14:textId="77777777" w:rsidTr="00FB757A">
        <w:tc>
          <w:tcPr>
            <w:tcW w:w="554" w:type="dxa"/>
            <w:shd w:val="clear" w:color="auto" w:fill="auto"/>
          </w:tcPr>
          <w:p w14:paraId="563A85C6" w14:textId="31A29A66" w:rsidR="003C3508" w:rsidRPr="00BC7C7B" w:rsidRDefault="007540D7" w:rsidP="003C3508">
            <w:pPr>
              <w:snapToGrid w:val="0"/>
              <w:jc w:val="center"/>
              <w:rPr>
                <w:sz w:val="20"/>
                <w:szCs w:val="20"/>
              </w:rPr>
            </w:pPr>
            <w:sdt>
              <w:sdtPr>
                <w:rPr>
                  <w:b/>
                </w:rPr>
                <w:id w:val="-1578201644"/>
                <w14:checkbox>
                  <w14:checked w14:val="0"/>
                  <w14:checkedState w14:val="2612" w14:font="MS Gothic"/>
                  <w14:uncheckedState w14:val="2610" w14:font="MS Gothic"/>
                </w14:checkbox>
              </w:sdtPr>
              <w:sdtEndPr/>
              <w:sdtContent>
                <w:r w:rsidR="003C3508" w:rsidRPr="00D125C9">
                  <w:rPr>
                    <w:rFonts w:ascii="MS Gothic" w:eastAsia="MS Gothic" w:hAnsi="MS Gothic" w:hint="eastAsia"/>
                    <w:b/>
                  </w:rPr>
                  <w:t>☐</w:t>
                </w:r>
              </w:sdtContent>
            </w:sdt>
          </w:p>
        </w:tc>
        <w:tc>
          <w:tcPr>
            <w:tcW w:w="8264" w:type="dxa"/>
            <w:shd w:val="clear" w:color="auto" w:fill="auto"/>
          </w:tcPr>
          <w:p w14:paraId="1E2AD8DE" w14:textId="77777777" w:rsidR="003C3508" w:rsidRPr="00AA270E" w:rsidRDefault="003C3508" w:rsidP="003C3508">
            <w:pPr>
              <w:snapToGrid w:val="0"/>
              <w:spacing w:before="60" w:after="60"/>
              <w:jc w:val="both"/>
              <w:rPr>
                <w:sz w:val="20"/>
                <w:szCs w:val="20"/>
              </w:rPr>
            </w:pPr>
            <w:r w:rsidRPr="00AA270E">
              <w:rPr>
                <w:sz w:val="20"/>
                <w:szCs w:val="20"/>
              </w:rPr>
              <w:t>IAF MD 9  Aplicación de la norma ISO/IEC 17021-1 en el ámbito de los sistemas de gestión de la calidad de los dispositivos médicos (ISO 13485)</w:t>
            </w:r>
          </w:p>
        </w:tc>
      </w:tr>
      <w:tr w:rsidR="003C3508" w:rsidRPr="00BC7C7B" w14:paraId="6A7156BB" w14:textId="77777777" w:rsidTr="00FB757A">
        <w:tc>
          <w:tcPr>
            <w:tcW w:w="554" w:type="dxa"/>
            <w:shd w:val="clear" w:color="auto" w:fill="auto"/>
          </w:tcPr>
          <w:p w14:paraId="4BB5337D" w14:textId="01FA862B" w:rsidR="003C3508" w:rsidRPr="00BC7C7B" w:rsidRDefault="007540D7" w:rsidP="003C3508">
            <w:pPr>
              <w:snapToGrid w:val="0"/>
              <w:jc w:val="center"/>
              <w:rPr>
                <w:sz w:val="20"/>
                <w:szCs w:val="20"/>
              </w:rPr>
            </w:pPr>
            <w:sdt>
              <w:sdtPr>
                <w:rPr>
                  <w:b/>
                </w:rPr>
                <w:id w:val="361569088"/>
                <w14:checkbox>
                  <w14:checked w14:val="0"/>
                  <w14:checkedState w14:val="2612" w14:font="MS Gothic"/>
                  <w14:uncheckedState w14:val="2610" w14:font="MS Gothic"/>
                </w14:checkbox>
              </w:sdtPr>
              <w:sdtEndPr/>
              <w:sdtContent>
                <w:r w:rsidR="003C3508" w:rsidRPr="00400365">
                  <w:rPr>
                    <w:rFonts w:ascii="MS Gothic" w:eastAsia="MS Gothic" w:hAnsi="MS Gothic" w:hint="eastAsia"/>
                    <w:b/>
                  </w:rPr>
                  <w:t>☐</w:t>
                </w:r>
              </w:sdtContent>
            </w:sdt>
          </w:p>
        </w:tc>
        <w:tc>
          <w:tcPr>
            <w:tcW w:w="8264" w:type="dxa"/>
            <w:shd w:val="clear" w:color="auto" w:fill="auto"/>
          </w:tcPr>
          <w:p w14:paraId="01851B34" w14:textId="77777777" w:rsidR="003C3508" w:rsidRPr="00AA270E" w:rsidRDefault="003C3508" w:rsidP="003C3508">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3C3508" w:rsidRPr="00BC7C7B" w14:paraId="394A23FF" w14:textId="77777777" w:rsidTr="00FB757A">
        <w:tc>
          <w:tcPr>
            <w:tcW w:w="554" w:type="dxa"/>
            <w:shd w:val="clear" w:color="auto" w:fill="auto"/>
          </w:tcPr>
          <w:p w14:paraId="191930A9" w14:textId="2174BF14" w:rsidR="003C3508" w:rsidRPr="00BC7C7B" w:rsidRDefault="007540D7" w:rsidP="003C3508">
            <w:pPr>
              <w:snapToGrid w:val="0"/>
              <w:jc w:val="center"/>
              <w:rPr>
                <w:sz w:val="20"/>
                <w:szCs w:val="20"/>
              </w:rPr>
            </w:pPr>
            <w:sdt>
              <w:sdtPr>
                <w:rPr>
                  <w:b/>
                </w:rPr>
                <w:id w:val="99846434"/>
                <w14:checkbox>
                  <w14:checked w14:val="0"/>
                  <w14:checkedState w14:val="2612" w14:font="MS Gothic"/>
                  <w14:uncheckedState w14:val="2610" w14:font="MS Gothic"/>
                </w14:checkbox>
              </w:sdtPr>
              <w:sdtEndPr/>
              <w:sdtContent>
                <w:r w:rsidR="003C3508" w:rsidRPr="00400365">
                  <w:rPr>
                    <w:rFonts w:ascii="MS Gothic" w:eastAsia="MS Gothic" w:hAnsi="MS Gothic" w:hint="eastAsia"/>
                    <w:b/>
                  </w:rPr>
                  <w:t>☐</w:t>
                </w:r>
              </w:sdtContent>
            </w:sdt>
          </w:p>
        </w:tc>
        <w:tc>
          <w:tcPr>
            <w:tcW w:w="8264" w:type="dxa"/>
            <w:shd w:val="clear" w:color="auto" w:fill="auto"/>
          </w:tcPr>
          <w:p w14:paraId="766C7179" w14:textId="77777777" w:rsidR="003C3508" w:rsidRPr="00AA270E" w:rsidRDefault="003C3508" w:rsidP="003C3508">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3C3508" w:rsidRPr="00BC7C7B" w14:paraId="2565551F" w14:textId="77777777" w:rsidTr="003C3508">
        <w:tc>
          <w:tcPr>
            <w:tcW w:w="554" w:type="dxa"/>
            <w:shd w:val="clear" w:color="auto" w:fill="auto"/>
          </w:tcPr>
          <w:p w14:paraId="6C53BCFC" w14:textId="74EBA04D" w:rsidR="003C3508" w:rsidRPr="00BC7C7B" w:rsidRDefault="007540D7" w:rsidP="003C3508">
            <w:pPr>
              <w:snapToGrid w:val="0"/>
              <w:jc w:val="center"/>
              <w:rPr>
                <w:sz w:val="20"/>
                <w:szCs w:val="20"/>
              </w:rPr>
            </w:pPr>
            <w:sdt>
              <w:sdtPr>
                <w:rPr>
                  <w:b/>
                </w:rPr>
                <w:id w:val="765886131"/>
                <w14:checkbox>
                  <w14:checked w14:val="0"/>
                  <w14:checkedState w14:val="2612" w14:font="MS Gothic"/>
                  <w14:uncheckedState w14:val="2610" w14:font="MS Gothic"/>
                </w14:checkbox>
              </w:sdtPr>
              <w:sdtEndPr/>
              <w:sdtContent>
                <w:r w:rsidR="003C3508" w:rsidRPr="00400365">
                  <w:rPr>
                    <w:rFonts w:ascii="MS Gothic" w:eastAsia="MS Gothic" w:hAnsi="MS Gothic" w:hint="eastAsia"/>
                    <w:b/>
                  </w:rPr>
                  <w:t>☐</w:t>
                </w:r>
              </w:sdtContent>
            </w:sdt>
          </w:p>
        </w:tc>
        <w:tc>
          <w:tcPr>
            <w:tcW w:w="8264" w:type="dxa"/>
            <w:shd w:val="clear" w:color="auto" w:fill="auto"/>
            <w:vAlign w:val="center"/>
          </w:tcPr>
          <w:p w14:paraId="6385F719" w14:textId="77777777" w:rsidR="003C3508" w:rsidRPr="00AA270E" w:rsidRDefault="003C3508" w:rsidP="003C3508">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3C3508" w:rsidRPr="00BC7C7B" w14:paraId="2B014275" w14:textId="77777777" w:rsidTr="003C3508">
        <w:tc>
          <w:tcPr>
            <w:tcW w:w="554" w:type="dxa"/>
            <w:shd w:val="clear" w:color="auto" w:fill="auto"/>
          </w:tcPr>
          <w:p w14:paraId="3B7F5456" w14:textId="1C15AE32" w:rsidR="003C3508" w:rsidRPr="00BC7C7B" w:rsidRDefault="007540D7" w:rsidP="003C3508">
            <w:pPr>
              <w:snapToGrid w:val="0"/>
              <w:jc w:val="center"/>
              <w:rPr>
                <w:sz w:val="20"/>
                <w:szCs w:val="20"/>
              </w:rPr>
            </w:pPr>
            <w:sdt>
              <w:sdtPr>
                <w:rPr>
                  <w:b/>
                </w:rPr>
                <w:id w:val="484666786"/>
                <w14:checkbox>
                  <w14:checked w14:val="0"/>
                  <w14:checkedState w14:val="2612" w14:font="MS Gothic"/>
                  <w14:uncheckedState w14:val="2610" w14:font="MS Gothic"/>
                </w14:checkbox>
              </w:sdtPr>
              <w:sdtEndPr/>
              <w:sdtContent>
                <w:r w:rsidR="003C3508" w:rsidRPr="00400365">
                  <w:rPr>
                    <w:rFonts w:ascii="MS Gothic" w:eastAsia="MS Gothic" w:hAnsi="MS Gothic" w:hint="eastAsia"/>
                    <w:b/>
                  </w:rPr>
                  <w:t>☐</w:t>
                </w:r>
              </w:sdtContent>
            </w:sdt>
          </w:p>
        </w:tc>
        <w:tc>
          <w:tcPr>
            <w:tcW w:w="8264" w:type="dxa"/>
            <w:shd w:val="clear" w:color="auto" w:fill="auto"/>
            <w:vAlign w:val="center"/>
          </w:tcPr>
          <w:p w14:paraId="1ED34B6C" w14:textId="77777777" w:rsidR="003C3508" w:rsidRPr="00BC7C7B" w:rsidRDefault="003C3508" w:rsidP="003C3508">
            <w:pPr>
              <w:snapToGrid w:val="0"/>
              <w:spacing w:before="60" w:after="60"/>
              <w:jc w:val="both"/>
              <w:rPr>
                <w:sz w:val="20"/>
                <w:szCs w:val="20"/>
              </w:rPr>
            </w:pPr>
            <w:r w:rsidRPr="00BC7C7B">
              <w:rPr>
                <w:sz w:val="20"/>
                <w:szCs w:val="20"/>
              </w:rPr>
              <w:t>IAF MD 23 Control de entidades que operan en nombre de organismos de certificación de sistemas de gestión acreditados.</w:t>
            </w:r>
          </w:p>
        </w:tc>
      </w:tr>
      <w:tr w:rsidR="003C3508" w:rsidRPr="00224650" w14:paraId="01CFFCC5" w14:textId="77777777" w:rsidTr="003C3508">
        <w:tc>
          <w:tcPr>
            <w:tcW w:w="554" w:type="dxa"/>
            <w:shd w:val="clear" w:color="auto" w:fill="auto"/>
          </w:tcPr>
          <w:p w14:paraId="6A5F3C45" w14:textId="30B5933D" w:rsidR="003C3508" w:rsidRPr="00BC7C7B" w:rsidRDefault="007540D7" w:rsidP="003C3508">
            <w:pPr>
              <w:snapToGrid w:val="0"/>
              <w:jc w:val="center"/>
              <w:rPr>
                <w:sz w:val="20"/>
                <w:szCs w:val="20"/>
              </w:rPr>
            </w:pPr>
            <w:sdt>
              <w:sdtPr>
                <w:rPr>
                  <w:b/>
                </w:rPr>
                <w:id w:val="227583079"/>
                <w14:checkbox>
                  <w14:checked w14:val="0"/>
                  <w14:checkedState w14:val="2612" w14:font="MS Gothic"/>
                  <w14:uncheckedState w14:val="2610" w14:font="MS Gothic"/>
                </w14:checkbox>
              </w:sdtPr>
              <w:sdtEndPr/>
              <w:sdtContent>
                <w:r w:rsidR="003C3508" w:rsidRPr="00400365">
                  <w:rPr>
                    <w:rFonts w:ascii="MS Gothic" w:eastAsia="MS Gothic" w:hAnsi="MS Gothic" w:hint="eastAsia"/>
                    <w:b/>
                  </w:rPr>
                  <w:t>☐</w:t>
                </w:r>
              </w:sdtContent>
            </w:sdt>
          </w:p>
        </w:tc>
        <w:tc>
          <w:tcPr>
            <w:tcW w:w="8264" w:type="dxa"/>
            <w:shd w:val="clear" w:color="auto" w:fill="auto"/>
            <w:vAlign w:val="center"/>
          </w:tcPr>
          <w:p w14:paraId="629824FE" w14:textId="77777777" w:rsidR="003C3508" w:rsidRPr="00224650" w:rsidRDefault="003C3508" w:rsidP="003C3508">
            <w:pPr>
              <w:snapToGrid w:val="0"/>
              <w:spacing w:before="60" w:after="60"/>
              <w:jc w:val="both"/>
              <w:rPr>
                <w:sz w:val="20"/>
                <w:szCs w:val="20"/>
              </w:rPr>
            </w:pPr>
            <w:r w:rsidRPr="00BC7C7B">
              <w:rPr>
                <w:sz w:val="20"/>
                <w:szCs w:val="20"/>
              </w:rPr>
              <w:t>IAF MD 28 Documento obligatorio de la IAF para la carga y mantenimiento de datos en la base de datos de IAF</w:t>
            </w:r>
          </w:p>
        </w:tc>
      </w:tr>
      <w:tr w:rsidR="003C3508" w:rsidRPr="00224650" w14:paraId="4EB6C254" w14:textId="77777777" w:rsidTr="003C3508">
        <w:tc>
          <w:tcPr>
            <w:tcW w:w="554" w:type="dxa"/>
            <w:shd w:val="clear" w:color="auto" w:fill="auto"/>
          </w:tcPr>
          <w:p w14:paraId="0B407A9D" w14:textId="38D2D1CA" w:rsidR="003C3508" w:rsidRPr="00BC7C7B" w:rsidRDefault="007540D7" w:rsidP="003C3508">
            <w:pPr>
              <w:snapToGrid w:val="0"/>
              <w:jc w:val="center"/>
              <w:rPr>
                <w:sz w:val="20"/>
                <w:szCs w:val="20"/>
              </w:rPr>
            </w:pPr>
            <w:sdt>
              <w:sdtPr>
                <w:rPr>
                  <w:b/>
                </w:rPr>
                <w:id w:val="-2118363048"/>
                <w14:checkbox>
                  <w14:checked w14:val="0"/>
                  <w14:checkedState w14:val="2612" w14:font="MS Gothic"/>
                  <w14:uncheckedState w14:val="2610" w14:font="MS Gothic"/>
                </w14:checkbox>
              </w:sdtPr>
              <w:sdtEndPr/>
              <w:sdtContent>
                <w:r w:rsidR="003C3508" w:rsidRPr="00400365">
                  <w:rPr>
                    <w:rFonts w:ascii="MS Gothic" w:eastAsia="MS Gothic" w:hAnsi="MS Gothic" w:hint="eastAsia"/>
                    <w:b/>
                  </w:rPr>
                  <w:t>☐</w:t>
                </w:r>
              </w:sdtContent>
            </w:sdt>
          </w:p>
        </w:tc>
        <w:tc>
          <w:tcPr>
            <w:tcW w:w="8264" w:type="dxa"/>
            <w:shd w:val="clear" w:color="auto" w:fill="auto"/>
            <w:vAlign w:val="center"/>
          </w:tcPr>
          <w:p w14:paraId="43AC9401" w14:textId="18175462" w:rsidR="003C3508" w:rsidRPr="00BC7C7B" w:rsidRDefault="003C3508" w:rsidP="003C3508">
            <w:pPr>
              <w:snapToGrid w:val="0"/>
              <w:spacing w:before="60" w:after="60"/>
              <w:jc w:val="both"/>
              <w:rPr>
                <w:sz w:val="20"/>
                <w:szCs w:val="20"/>
              </w:rPr>
            </w:pPr>
            <w:r>
              <w:rPr>
                <w:sz w:val="20"/>
                <w:szCs w:val="20"/>
              </w:rPr>
              <w:t>G DAC 04 Guía traducción de documentos mandatorios IAF</w:t>
            </w:r>
          </w:p>
        </w:tc>
      </w:tr>
    </w:tbl>
    <w:p w14:paraId="7352EB72" w14:textId="78EB121C" w:rsidR="00A75B3A" w:rsidRDefault="00A75B3A" w:rsidP="007133FF">
      <w:pPr>
        <w:spacing w:before="120"/>
        <w:jc w:val="both"/>
        <w:rPr>
          <w:b/>
          <w:spacing w:val="-2"/>
          <w:sz w:val="20"/>
          <w:szCs w:val="20"/>
        </w:rPr>
      </w:pPr>
    </w:p>
    <w:p w14:paraId="6D22BBFF" w14:textId="24844016" w:rsidR="003C3508" w:rsidRDefault="003C3508" w:rsidP="007133FF">
      <w:pPr>
        <w:spacing w:before="120"/>
        <w:jc w:val="both"/>
        <w:rPr>
          <w:b/>
          <w:spacing w:val="-2"/>
          <w:sz w:val="20"/>
          <w:szCs w:val="20"/>
        </w:rPr>
      </w:pPr>
    </w:p>
    <w:p w14:paraId="009B4C0F" w14:textId="021546B9" w:rsidR="003C3508" w:rsidRDefault="003C3508" w:rsidP="007133FF">
      <w:pPr>
        <w:spacing w:before="120"/>
        <w:jc w:val="both"/>
        <w:rPr>
          <w:b/>
          <w:spacing w:val="-2"/>
          <w:sz w:val="20"/>
          <w:szCs w:val="20"/>
        </w:rPr>
      </w:pPr>
    </w:p>
    <w:p w14:paraId="0546CD6D" w14:textId="0D172662" w:rsidR="003C3508" w:rsidRDefault="003C3508" w:rsidP="007133FF">
      <w:pPr>
        <w:spacing w:before="120"/>
        <w:jc w:val="both"/>
        <w:rPr>
          <w:b/>
          <w:spacing w:val="-2"/>
          <w:sz w:val="20"/>
          <w:szCs w:val="20"/>
        </w:rPr>
      </w:pPr>
    </w:p>
    <w:p w14:paraId="4C283007" w14:textId="77777777" w:rsidR="003C3508" w:rsidRPr="00245C5D" w:rsidRDefault="003C3508" w:rsidP="007133FF">
      <w:pPr>
        <w:spacing w:before="120"/>
        <w:jc w:val="both"/>
        <w:rPr>
          <w:b/>
          <w:spacing w:val="-2"/>
          <w:sz w:val="20"/>
          <w:szCs w:val="20"/>
        </w:rPr>
      </w:pPr>
    </w:p>
    <w:p w14:paraId="0F6290EE" w14:textId="3ED94803" w:rsidR="00A47815" w:rsidRDefault="00A47815" w:rsidP="00A47815">
      <w:pPr>
        <w:spacing w:before="120"/>
        <w:jc w:val="both"/>
        <w:rPr>
          <w:b/>
          <w:spacing w:val="-2"/>
          <w:sz w:val="20"/>
          <w:szCs w:val="20"/>
        </w:rPr>
      </w:pPr>
      <w:r w:rsidRPr="00245C5D">
        <w:rPr>
          <w:b/>
          <w:spacing w:val="-2"/>
          <w:sz w:val="20"/>
          <w:szCs w:val="20"/>
        </w:rPr>
        <w:t>Para Sistemas de Gestión de la Energía (Borrar si no aplica el esquema)</w:t>
      </w:r>
    </w:p>
    <w:p w14:paraId="30AC6F50" w14:textId="77777777" w:rsidR="00A75B3A" w:rsidRPr="00245C5D" w:rsidRDefault="00A75B3A" w:rsidP="00A47815">
      <w:pPr>
        <w:spacing w:before="120"/>
        <w:jc w:val="both"/>
        <w:rPr>
          <w:b/>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3C3508" w:rsidRPr="0059271D" w14:paraId="605DC34F" w14:textId="77777777" w:rsidTr="003C3508">
        <w:tc>
          <w:tcPr>
            <w:tcW w:w="554" w:type="dxa"/>
            <w:shd w:val="clear" w:color="auto" w:fill="auto"/>
          </w:tcPr>
          <w:p w14:paraId="1D30DF1E" w14:textId="496D4D04" w:rsidR="003C3508" w:rsidRPr="0059271D" w:rsidRDefault="007540D7" w:rsidP="003C3508">
            <w:pPr>
              <w:snapToGrid w:val="0"/>
              <w:jc w:val="center"/>
              <w:rPr>
                <w:sz w:val="20"/>
                <w:szCs w:val="20"/>
              </w:rPr>
            </w:pPr>
            <w:sdt>
              <w:sdtPr>
                <w:rPr>
                  <w:b/>
                </w:rPr>
                <w:id w:val="1668737831"/>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76EC3FF0" w14:textId="77777777" w:rsidR="003C3508" w:rsidRPr="0059271D" w:rsidRDefault="003C3508" w:rsidP="003C3508">
            <w:pPr>
              <w:snapToGrid w:val="0"/>
              <w:spacing w:before="60" w:after="60"/>
              <w:jc w:val="both"/>
              <w:rPr>
                <w:sz w:val="20"/>
                <w:szCs w:val="20"/>
              </w:rPr>
            </w:pPr>
            <w:r w:rsidRPr="0059271D">
              <w:rPr>
                <w:sz w:val="20"/>
                <w:szCs w:val="20"/>
              </w:rPr>
              <w:t>Norma</w:t>
            </w:r>
            <w:r w:rsidRPr="0059271D">
              <w:rPr>
                <w:rFonts w:eastAsia="Arial"/>
                <w:sz w:val="20"/>
                <w:szCs w:val="20"/>
              </w:rPr>
              <w:t xml:space="preserve"> </w:t>
            </w:r>
            <w:r w:rsidRPr="0059271D">
              <w:rPr>
                <w:sz w:val="20"/>
                <w:szCs w:val="20"/>
              </w:rPr>
              <w:t>NTE INEN-ISO/IEC 17021-1:2017</w:t>
            </w:r>
            <w:r w:rsidRPr="0059271D">
              <w:rPr>
                <w:rFonts w:eastAsia="Arial"/>
                <w:sz w:val="20"/>
                <w:szCs w:val="20"/>
              </w:rPr>
              <w:t xml:space="preserve"> </w:t>
            </w:r>
            <w:r w:rsidRPr="0059271D">
              <w:rPr>
                <w:sz w:val="20"/>
                <w:szCs w:val="20"/>
              </w:rPr>
              <w:t>Evaluación de la conformidad – Requisitos para los organismos que realizan la auditoria y la certificación de sistemas de gestión - Parte 1: Requisitos. (ISO/IEC 17021-1:2015, IDT).</w:t>
            </w:r>
          </w:p>
        </w:tc>
      </w:tr>
      <w:tr w:rsidR="003C3508" w:rsidRPr="0059271D" w14:paraId="31828AFE" w14:textId="77777777" w:rsidTr="003C3508">
        <w:tc>
          <w:tcPr>
            <w:tcW w:w="554" w:type="dxa"/>
            <w:shd w:val="clear" w:color="auto" w:fill="auto"/>
          </w:tcPr>
          <w:p w14:paraId="081AA7E9" w14:textId="3B9DEBBD" w:rsidR="003C3508" w:rsidRPr="0059271D" w:rsidRDefault="007540D7" w:rsidP="003C3508">
            <w:pPr>
              <w:snapToGrid w:val="0"/>
              <w:jc w:val="center"/>
              <w:rPr>
                <w:sz w:val="20"/>
                <w:szCs w:val="20"/>
              </w:rPr>
            </w:pPr>
            <w:sdt>
              <w:sdtPr>
                <w:rPr>
                  <w:b/>
                </w:rPr>
                <w:id w:val="39876438"/>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01A852F1" w14:textId="77777777" w:rsidR="003C3508" w:rsidRPr="00D518CC" w:rsidRDefault="003C3508" w:rsidP="003C3508">
            <w:pPr>
              <w:snapToGrid w:val="0"/>
              <w:spacing w:before="60" w:after="60"/>
              <w:jc w:val="both"/>
              <w:rPr>
                <w:sz w:val="20"/>
                <w:szCs w:val="20"/>
              </w:rPr>
            </w:pPr>
            <w:r w:rsidRPr="00D518CC">
              <w:rPr>
                <w:sz w:val="20"/>
                <w:szCs w:val="20"/>
              </w:rPr>
              <w:t>PA06</w:t>
            </w:r>
            <w:r w:rsidRPr="00D518CC">
              <w:rPr>
                <w:rFonts w:eastAsia="Arial"/>
                <w:sz w:val="20"/>
                <w:szCs w:val="20"/>
              </w:rPr>
              <w:t xml:space="preserve"> </w:t>
            </w:r>
            <w:r w:rsidRPr="00D518CC">
              <w:rPr>
                <w:sz w:val="20"/>
                <w:szCs w:val="20"/>
              </w:rPr>
              <w:t>Procedimiento</w:t>
            </w:r>
            <w:r w:rsidRPr="00D518CC">
              <w:rPr>
                <w:rFonts w:eastAsia="Arial"/>
                <w:sz w:val="20"/>
                <w:szCs w:val="20"/>
              </w:rPr>
              <w:t xml:space="preserve"> </w:t>
            </w:r>
            <w:r w:rsidRPr="00D518CC">
              <w:rPr>
                <w:sz w:val="20"/>
                <w:szCs w:val="20"/>
              </w:rPr>
              <w:t>de</w:t>
            </w:r>
            <w:r w:rsidRPr="00D518CC">
              <w:rPr>
                <w:rFonts w:eastAsia="Arial"/>
                <w:sz w:val="20"/>
                <w:szCs w:val="20"/>
              </w:rPr>
              <w:t xml:space="preserve"> </w:t>
            </w:r>
            <w:r w:rsidRPr="00D518CC">
              <w:rPr>
                <w:sz w:val="20"/>
                <w:szCs w:val="20"/>
              </w:rPr>
              <w:t>acreditación</w:t>
            </w:r>
          </w:p>
        </w:tc>
      </w:tr>
      <w:tr w:rsidR="003C3508" w:rsidRPr="0059271D" w14:paraId="318AEB9B" w14:textId="77777777" w:rsidTr="003C3508">
        <w:tc>
          <w:tcPr>
            <w:tcW w:w="554" w:type="dxa"/>
            <w:shd w:val="clear" w:color="auto" w:fill="auto"/>
          </w:tcPr>
          <w:p w14:paraId="781B08E3" w14:textId="4A480D6E" w:rsidR="003C3508" w:rsidRPr="0059271D" w:rsidRDefault="007540D7" w:rsidP="003C3508">
            <w:pPr>
              <w:snapToGrid w:val="0"/>
              <w:jc w:val="center"/>
              <w:rPr>
                <w:sz w:val="20"/>
                <w:szCs w:val="20"/>
              </w:rPr>
            </w:pPr>
            <w:sdt>
              <w:sdtPr>
                <w:rPr>
                  <w:b/>
                </w:rPr>
                <w:id w:val="1758633137"/>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4030F745" w14:textId="77777777" w:rsidR="003C3508" w:rsidRPr="00D518CC" w:rsidRDefault="003C3508" w:rsidP="003C3508">
            <w:pPr>
              <w:snapToGrid w:val="0"/>
              <w:spacing w:before="60" w:after="60"/>
              <w:jc w:val="both"/>
              <w:rPr>
                <w:sz w:val="20"/>
                <w:szCs w:val="20"/>
              </w:rPr>
            </w:pPr>
            <w:r w:rsidRPr="00D518CC">
              <w:rPr>
                <w:sz w:val="20"/>
                <w:szCs w:val="20"/>
              </w:rPr>
              <w:t>PO DAC 05 Realización de testificaciones a Organismos de Certificación y Verificación.</w:t>
            </w:r>
          </w:p>
        </w:tc>
      </w:tr>
      <w:tr w:rsidR="003C3508" w:rsidRPr="0059271D" w14:paraId="1937D653" w14:textId="77777777" w:rsidTr="003C3508">
        <w:tc>
          <w:tcPr>
            <w:tcW w:w="554" w:type="dxa"/>
            <w:shd w:val="clear" w:color="auto" w:fill="auto"/>
          </w:tcPr>
          <w:p w14:paraId="397D7579" w14:textId="1833551A" w:rsidR="003C3508" w:rsidRPr="0059271D" w:rsidRDefault="007540D7" w:rsidP="003C3508">
            <w:pPr>
              <w:snapToGrid w:val="0"/>
              <w:jc w:val="center"/>
              <w:rPr>
                <w:sz w:val="20"/>
                <w:szCs w:val="20"/>
              </w:rPr>
            </w:pPr>
            <w:sdt>
              <w:sdtPr>
                <w:rPr>
                  <w:b/>
                </w:rPr>
                <w:id w:val="-1838215368"/>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1D106678" w14:textId="1CDE8775" w:rsidR="003C3508" w:rsidRPr="0059271D" w:rsidRDefault="003C3508" w:rsidP="003C3508">
            <w:pPr>
              <w:snapToGrid w:val="0"/>
              <w:spacing w:before="60" w:after="60"/>
              <w:jc w:val="both"/>
              <w:rPr>
                <w:sz w:val="20"/>
                <w:szCs w:val="20"/>
              </w:rPr>
            </w:pPr>
            <w:r w:rsidRPr="0059271D">
              <w:rPr>
                <w:sz w:val="20"/>
                <w:szCs w:val="20"/>
              </w:rPr>
              <w:t>CR GA</w:t>
            </w:r>
            <w:r>
              <w:rPr>
                <w:sz w:val="20"/>
                <w:szCs w:val="20"/>
              </w:rPr>
              <w:t xml:space="preserve"> </w:t>
            </w:r>
            <w:r w:rsidRPr="0059271D">
              <w:rPr>
                <w:sz w:val="20"/>
                <w:szCs w:val="20"/>
              </w:rPr>
              <w:t>04 Criterios generales para la utilización del símbolo de acreditación y referencia a la condición de acreditado</w:t>
            </w:r>
          </w:p>
        </w:tc>
      </w:tr>
      <w:tr w:rsidR="003C3508" w:rsidRPr="0059271D" w14:paraId="65459148" w14:textId="77777777" w:rsidTr="00FB757A">
        <w:tc>
          <w:tcPr>
            <w:tcW w:w="554" w:type="dxa"/>
            <w:shd w:val="clear" w:color="auto" w:fill="auto"/>
          </w:tcPr>
          <w:p w14:paraId="0E25E1A2" w14:textId="19037777" w:rsidR="003C3508" w:rsidRPr="0059271D" w:rsidRDefault="007540D7" w:rsidP="003C3508">
            <w:pPr>
              <w:snapToGrid w:val="0"/>
              <w:jc w:val="center"/>
              <w:rPr>
                <w:sz w:val="20"/>
                <w:szCs w:val="20"/>
              </w:rPr>
            </w:pPr>
            <w:sdt>
              <w:sdtPr>
                <w:rPr>
                  <w:b/>
                </w:rPr>
                <w:id w:val="145323567"/>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5E4DAF29" w14:textId="77777777" w:rsidR="003C3508" w:rsidRPr="0059271D" w:rsidRDefault="003C3508" w:rsidP="003C3508">
            <w:pPr>
              <w:snapToGrid w:val="0"/>
              <w:spacing w:before="60" w:after="60"/>
              <w:jc w:val="both"/>
              <w:rPr>
                <w:sz w:val="20"/>
                <w:szCs w:val="20"/>
              </w:rPr>
            </w:pPr>
            <w:r w:rsidRPr="0059271D">
              <w:rPr>
                <w:sz w:val="20"/>
                <w:szCs w:val="20"/>
              </w:rPr>
              <w:t>I PA06 03 Instructivo Uso de las TIC para fines de evaluación remota</w:t>
            </w:r>
          </w:p>
        </w:tc>
      </w:tr>
      <w:tr w:rsidR="003C3508" w:rsidRPr="0059271D" w14:paraId="048E130F" w14:textId="77777777" w:rsidTr="003C3508">
        <w:tc>
          <w:tcPr>
            <w:tcW w:w="554" w:type="dxa"/>
            <w:shd w:val="clear" w:color="auto" w:fill="auto"/>
          </w:tcPr>
          <w:p w14:paraId="38E36BBF" w14:textId="3759EF5C" w:rsidR="003C3508" w:rsidRPr="0059271D" w:rsidRDefault="007540D7" w:rsidP="003C3508">
            <w:pPr>
              <w:snapToGrid w:val="0"/>
              <w:jc w:val="center"/>
              <w:rPr>
                <w:sz w:val="20"/>
                <w:szCs w:val="20"/>
              </w:rPr>
            </w:pPr>
            <w:sdt>
              <w:sdtPr>
                <w:rPr>
                  <w:b/>
                </w:rPr>
                <w:id w:val="1779824666"/>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07A94A25" w14:textId="77777777" w:rsidR="003C3508" w:rsidRPr="0059271D" w:rsidRDefault="003C3508" w:rsidP="003C3508">
            <w:pPr>
              <w:snapToGrid w:val="0"/>
              <w:spacing w:before="60" w:after="60"/>
              <w:jc w:val="both"/>
              <w:rPr>
                <w:sz w:val="20"/>
                <w:szCs w:val="20"/>
              </w:rPr>
            </w:pPr>
            <w:r w:rsidRPr="0059271D">
              <w:rPr>
                <w:sz w:val="20"/>
                <w:szCs w:val="20"/>
              </w:rPr>
              <w:t>Ley del Sistema Ecuatoriano de la Calidad y Reglamento a la Ley del Sistema Ecuatoriano de la Calidad</w:t>
            </w:r>
          </w:p>
        </w:tc>
      </w:tr>
      <w:tr w:rsidR="003C3508" w:rsidRPr="0059271D" w14:paraId="3A3682AE" w14:textId="77777777" w:rsidTr="003C3508">
        <w:tc>
          <w:tcPr>
            <w:tcW w:w="554" w:type="dxa"/>
            <w:shd w:val="clear" w:color="auto" w:fill="auto"/>
          </w:tcPr>
          <w:p w14:paraId="597DE0F8" w14:textId="7E52E337" w:rsidR="003C3508" w:rsidRPr="0059271D" w:rsidRDefault="007540D7" w:rsidP="003C3508">
            <w:pPr>
              <w:snapToGrid w:val="0"/>
              <w:jc w:val="center"/>
              <w:rPr>
                <w:sz w:val="20"/>
                <w:szCs w:val="20"/>
              </w:rPr>
            </w:pPr>
            <w:sdt>
              <w:sdtPr>
                <w:rPr>
                  <w:b/>
                </w:rPr>
                <w:id w:val="545267839"/>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4D2C5E9D" w14:textId="77777777" w:rsidR="003C3508" w:rsidRPr="0059271D" w:rsidRDefault="003C3508" w:rsidP="003C3508">
            <w:pPr>
              <w:snapToGrid w:val="0"/>
              <w:spacing w:before="60" w:after="60"/>
              <w:jc w:val="both"/>
              <w:rPr>
                <w:sz w:val="20"/>
                <w:szCs w:val="20"/>
              </w:rPr>
            </w:pPr>
            <w:r w:rsidRPr="0059271D">
              <w:rPr>
                <w:sz w:val="20"/>
                <w:szCs w:val="20"/>
              </w:rPr>
              <w:t>Tasas</w:t>
            </w:r>
            <w:r w:rsidRPr="0059271D">
              <w:rPr>
                <w:rFonts w:eastAsia="Arial"/>
                <w:sz w:val="20"/>
                <w:szCs w:val="20"/>
              </w:rPr>
              <w:t xml:space="preserve"> </w:t>
            </w:r>
            <w:r w:rsidRPr="0059271D">
              <w:rPr>
                <w:sz w:val="20"/>
                <w:szCs w:val="20"/>
              </w:rPr>
              <w:t xml:space="preserve">acreditación e I PA06 01 Instructivo Cobro de Tasas </w:t>
            </w:r>
          </w:p>
        </w:tc>
      </w:tr>
      <w:tr w:rsidR="003C3508" w:rsidRPr="0059271D" w14:paraId="048B52A0" w14:textId="77777777" w:rsidTr="003C3508">
        <w:tc>
          <w:tcPr>
            <w:tcW w:w="554" w:type="dxa"/>
            <w:shd w:val="clear" w:color="auto" w:fill="auto"/>
          </w:tcPr>
          <w:p w14:paraId="5840184A" w14:textId="1E34D478" w:rsidR="003C3508" w:rsidRPr="0059271D" w:rsidRDefault="007540D7" w:rsidP="003C3508">
            <w:pPr>
              <w:snapToGrid w:val="0"/>
              <w:jc w:val="center"/>
              <w:rPr>
                <w:sz w:val="20"/>
                <w:szCs w:val="20"/>
              </w:rPr>
            </w:pPr>
            <w:sdt>
              <w:sdtPr>
                <w:rPr>
                  <w:b/>
                </w:rPr>
                <w:id w:val="-1715034467"/>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2DF0A8E0" w14:textId="77777777" w:rsidR="003C3508" w:rsidRPr="0059271D" w:rsidRDefault="003C3508" w:rsidP="003C3508">
            <w:pPr>
              <w:snapToGrid w:val="0"/>
              <w:spacing w:before="60" w:after="60"/>
              <w:jc w:val="both"/>
              <w:rPr>
                <w:sz w:val="20"/>
                <w:szCs w:val="20"/>
              </w:rPr>
            </w:pPr>
            <w:r w:rsidRPr="0059271D">
              <w:rPr>
                <w:sz w:val="20"/>
                <w:szCs w:val="20"/>
              </w:rPr>
              <w:t>Políticas, Guías y/o Notas Técnicas específicas emitidos por el SAE aplicables al alcance de acreditación solicitado</w:t>
            </w:r>
          </w:p>
        </w:tc>
      </w:tr>
      <w:tr w:rsidR="003C3508" w:rsidRPr="0059271D" w14:paraId="4E922B9F" w14:textId="77777777" w:rsidTr="003C3508">
        <w:tc>
          <w:tcPr>
            <w:tcW w:w="554" w:type="dxa"/>
            <w:shd w:val="clear" w:color="auto" w:fill="auto"/>
          </w:tcPr>
          <w:p w14:paraId="6FED6EE8" w14:textId="4ABB107E" w:rsidR="003C3508" w:rsidRPr="0059271D" w:rsidRDefault="007540D7" w:rsidP="003C3508">
            <w:pPr>
              <w:snapToGrid w:val="0"/>
              <w:jc w:val="center"/>
              <w:rPr>
                <w:sz w:val="20"/>
                <w:szCs w:val="20"/>
              </w:rPr>
            </w:pPr>
            <w:sdt>
              <w:sdtPr>
                <w:rPr>
                  <w:b/>
                </w:rPr>
                <w:id w:val="-678504630"/>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02C4AF9F" w14:textId="77777777" w:rsidR="003C3508" w:rsidRPr="00D518CC" w:rsidRDefault="003C3508" w:rsidP="003C3508">
            <w:pPr>
              <w:snapToGrid w:val="0"/>
              <w:spacing w:before="60" w:after="60"/>
              <w:jc w:val="both"/>
              <w:rPr>
                <w:sz w:val="20"/>
                <w:szCs w:val="20"/>
              </w:rPr>
            </w:pPr>
            <w:r w:rsidRPr="00D518CC">
              <w:rPr>
                <w:sz w:val="20"/>
                <w:szCs w:val="20"/>
              </w:rPr>
              <w:t>NTE INEN-ISO 50001:2019 Sistemas de gestión de la Energía ─ Requisitos con orientación para su uso. (ISO 50001:2018, IDT).</w:t>
            </w:r>
          </w:p>
        </w:tc>
      </w:tr>
      <w:tr w:rsidR="003C3508" w:rsidRPr="0059271D" w14:paraId="00698E22" w14:textId="77777777" w:rsidTr="003C3508">
        <w:tc>
          <w:tcPr>
            <w:tcW w:w="554" w:type="dxa"/>
            <w:shd w:val="clear" w:color="auto" w:fill="auto"/>
          </w:tcPr>
          <w:p w14:paraId="58A049D4" w14:textId="123C6353" w:rsidR="003C3508" w:rsidRPr="0059271D" w:rsidRDefault="007540D7" w:rsidP="003C3508">
            <w:pPr>
              <w:snapToGrid w:val="0"/>
              <w:jc w:val="center"/>
              <w:rPr>
                <w:sz w:val="20"/>
                <w:szCs w:val="20"/>
              </w:rPr>
            </w:pPr>
            <w:sdt>
              <w:sdtPr>
                <w:rPr>
                  <w:b/>
                </w:rPr>
                <w:id w:val="183026038"/>
                <w14:checkbox>
                  <w14:checked w14:val="0"/>
                  <w14:checkedState w14:val="2612" w14:font="MS Gothic"/>
                  <w14:uncheckedState w14:val="2610" w14:font="MS Gothic"/>
                </w14:checkbox>
              </w:sdtPr>
              <w:sdtEndPr/>
              <w:sdtContent>
                <w:r w:rsidR="003C3508" w:rsidRPr="00337D22">
                  <w:rPr>
                    <w:rFonts w:ascii="MS Gothic" w:eastAsia="MS Gothic" w:hAnsi="MS Gothic" w:hint="eastAsia"/>
                    <w:b/>
                  </w:rPr>
                  <w:t>☐</w:t>
                </w:r>
              </w:sdtContent>
            </w:sdt>
          </w:p>
        </w:tc>
        <w:tc>
          <w:tcPr>
            <w:tcW w:w="8264" w:type="dxa"/>
            <w:shd w:val="clear" w:color="auto" w:fill="auto"/>
            <w:vAlign w:val="center"/>
          </w:tcPr>
          <w:p w14:paraId="183D3D68" w14:textId="77777777" w:rsidR="003C3508" w:rsidRPr="00D518CC" w:rsidRDefault="003C3508" w:rsidP="003C3508">
            <w:pPr>
              <w:snapToGrid w:val="0"/>
              <w:spacing w:before="60" w:after="60"/>
              <w:jc w:val="both"/>
              <w:rPr>
                <w:sz w:val="20"/>
                <w:szCs w:val="20"/>
              </w:rPr>
            </w:pPr>
            <w:r w:rsidRPr="00D518CC">
              <w:rPr>
                <w:sz w:val="20"/>
                <w:szCs w:val="20"/>
              </w:rPr>
              <w:t>ISO 50001:2018/</w:t>
            </w:r>
            <w:proofErr w:type="spellStart"/>
            <w:r w:rsidRPr="00D518CC">
              <w:rPr>
                <w:sz w:val="20"/>
                <w:szCs w:val="20"/>
              </w:rPr>
              <w:t>Amd</w:t>
            </w:r>
            <w:proofErr w:type="spellEnd"/>
            <w:r w:rsidRPr="00D518CC">
              <w:rPr>
                <w:sz w:val="20"/>
                <w:szCs w:val="20"/>
              </w:rPr>
              <w:t xml:space="preserve"> 1:2024 Sistemas de gestión de la energía — Requisitos con orientación para su uso — Enmienda 1: Cambios en la acción climática</w:t>
            </w:r>
          </w:p>
        </w:tc>
      </w:tr>
      <w:tr w:rsidR="00C2582F" w:rsidRPr="0059271D" w14:paraId="48CAA0C7" w14:textId="77777777" w:rsidTr="009C08F1">
        <w:tc>
          <w:tcPr>
            <w:tcW w:w="554" w:type="dxa"/>
            <w:shd w:val="clear" w:color="auto" w:fill="auto"/>
          </w:tcPr>
          <w:p w14:paraId="6C7E6F89" w14:textId="3A151A33" w:rsidR="00C2582F" w:rsidRPr="0059271D" w:rsidRDefault="007540D7" w:rsidP="00C2582F">
            <w:pPr>
              <w:snapToGrid w:val="0"/>
              <w:jc w:val="center"/>
              <w:rPr>
                <w:sz w:val="20"/>
                <w:szCs w:val="20"/>
              </w:rPr>
            </w:pPr>
            <w:sdt>
              <w:sdtPr>
                <w:rPr>
                  <w:b/>
                </w:rPr>
                <w:id w:val="347138323"/>
                <w14:checkbox>
                  <w14:checked w14:val="0"/>
                  <w14:checkedState w14:val="2612" w14:font="MS Gothic"/>
                  <w14:uncheckedState w14:val="2610" w14:font="MS Gothic"/>
                </w14:checkbox>
              </w:sdtPr>
              <w:sdtEndPr/>
              <w:sdtContent>
                <w:r w:rsidR="00C2582F" w:rsidRPr="00B612C5">
                  <w:rPr>
                    <w:rFonts w:ascii="MS Gothic" w:eastAsia="MS Gothic" w:hAnsi="MS Gothic" w:hint="eastAsia"/>
                    <w:b/>
                  </w:rPr>
                  <w:t>☐</w:t>
                </w:r>
              </w:sdtContent>
            </w:sdt>
          </w:p>
        </w:tc>
        <w:tc>
          <w:tcPr>
            <w:tcW w:w="8264" w:type="dxa"/>
            <w:shd w:val="clear" w:color="auto" w:fill="auto"/>
            <w:vAlign w:val="center"/>
          </w:tcPr>
          <w:p w14:paraId="4989DC06" w14:textId="77777777" w:rsidR="00C2582F" w:rsidRPr="00D518CC" w:rsidRDefault="00C2582F" w:rsidP="00C2582F">
            <w:pPr>
              <w:snapToGrid w:val="0"/>
              <w:spacing w:before="60" w:after="60"/>
              <w:jc w:val="both"/>
              <w:rPr>
                <w:sz w:val="20"/>
                <w:szCs w:val="20"/>
              </w:rPr>
            </w:pPr>
            <w:r w:rsidRPr="00D518CC">
              <w:rPr>
                <w:sz w:val="20"/>
                <w:szCs w:val="20"/>
              </w:rPr>
              <w:t>ISO 50003:2021 Sistemas de gestión de la Energía ─ Requisitos para organismos que realizan auditoría y certificación de sistemas de gestión de la energía.</w:t>
            </w:r>
          </w:p>
        </w:tc>
      </w:tr>
      <w:tr w:rsidR="00C2582F" w:rsidRPr="0059271D" w14:paraId="2DEE8149" w14:textId="77777777" w:rsidTr="009C08F1">
        <w:tc>
          <w:tcPr>
            <w:tcW w:w="554" w:type="dxa"/>
            <w:shd w:val="clear" w:color="auto" w:fill="auto"/>
          </w:tcPr>
          <w:p w14:paraId="2086E0E4" w14:textId="0EB6F985" w:rsidR="00C2582F" w:rsidRPr="0059271D" w:rsidRDefault="007540D7" w:rsidP="00C2582F">
            <w:pPr>
              <w:snapToGrid w:val="0"/>
              <w:jc w:val="center"/>
              <w:rPr>
                <w:sz w:val="20"/>
                <w:szCs w:val="20"/>
              </w:rPr>
            </w:pPr>
            <w:sdt>
              <w:sdtPr>
                <w:rPr>
                  <w:b/>
                </w:rPr>
                <w:id w:val="-1389027694"/>
                <w14:checkbox>
                  <w14:checked w14:val="0"/>
                  <w14:checkedState w14:val="2612" w14:font="MS Gothic"/>
                  <w14:uncheckedState w14:val="2610" w14:font="MS Gothic"/>
                </w14:checkbox>
              </w:sdtPr>
              <w:sdtEndPr/>
              <w:sdtContent>
                <w:r w:rsidR="00C2582F" w:rsidRPr="00B612C5">
                  <w:rPr>
                    <w:rFonts w:ascii="MS Gothic" w:eastAsia="MS Gothic" w:hAnsi="MS Gothic" w:hint="eastAsia"/>
                    <w:b/>
                  </w:rPr>
                  <w:t>☐</w:t>
                </w:r>
              </w:sdtContent>
            </w:sdt>
          </w:p>
        </w:tc>
        <w:tc>
          <w:tcPr>
            <w:tcW w:w="8264" w:type="dxa"/>
            <w:shd w:val="clear" w:color="auto" w:fill="auto"/>
            <w:vAlign w:val="center"/>
          </w:tcPr>
          <w:p w14:paraId="716E4233" w14:textId="77777777" w:rsidR="00C2582F" w:rsidRPr="00D518CC" w:rsidRDefault="00C2582F" w:rsidP="00C2582F">
            <w:pPr>
              <w:snapToGrid w:val="0"/>
              <w:spacing w:before="60" w:after="60"/>
              <w:jc w:val="both"/>
              <w:rPr>
                <w:sz w:val="20"/>
                <w:szCs w:val="20"/>
              </w:rPr>
            </w:pPr>
            <w:r w:rsidRPr="00D518CC">
              <w:rPr>
                <w:sz w:val="20"/>
                <w:szCs w:val="20"/>
              </w:rPr>
              <w:t>IAF MD 2 Documento obligatorio de IAF para la transferencia de certificación acreditada de sistemas de gestión.</w:t>
            </w:r>
          </w:p>
        </w:tc>
      </w:tr>
      <w:tr w:rsidR="00C2582F" w:rsidRPr="0059271D" w14:paraId="0C5F215A" w14:textId="77777777" w:rsidTr="00FB757A">
        <w:tc>
          <w:tcPr>
            <w:tcW w:w="554" w:type="dxa"/>
            <w:shd w:val="clear" w:color="auto" w:fill="auto"/>
          </w:tcPr>
          <w:p w14:paraId="31E29095" w14:textId="03B14471" w:rsidR="00C2582F" w:rsidRPr="0059271D" w:rsidRDefault="007540D7" w:rsidP="00C2582F">
            <w:pPr>
              <w:snapToGrid w:val="0"/>
              <w:jc w:val="center"/>
              <w:rPr>
                <w:sz w:val="20"/>
                <w:szCs w:val="20"/>
              </w:rPr>
            </w:pPr>
            <w:sdt>
              <w:sdtPr>
                <w:rPr>
                  <w:b/>
                </w:rPr>
                <w:id w:val="958296845"/>
                <w14:checkbox>
                  <w14:checked w14:val="0"/>
                  <w14:checkedState w14:val="2612" w14:font="MS Gothic"/>
                  <w14:uncheckedState w14:val="2610" w14:font="MS Gothic"/>
                </w14:checkbox>
              </w:sdtPr>
              <w:sdtEndPr/>
              <w:sdtContent>
                <w:r w:rsidR="00C2582F" w:rsidRPr="00B612C5">
                  <w:rPr>
                    <w:rFonts w:ascii="MS Gothic" w:eastAsia="MS Gothic" w:hAnsi="MS Gothic" w:hint="eastAsia"/>
                    <w:b/>
                  </w:rPr>
                  <w:t>☐</w:t>
                </w:r>
              </w:sdtContent>
            </w:sdt>
          </w:p>
        </w:tc>
        <w:tc>
          <w:tcPr>
            <w:tcW w:w="8264" w:type="dxa"/>
            <w:shd w:val="clear" w:color="auto" w:fill="auto"/>
          </w:tcPr>
          <w:p w14:paraId="5BD16D68" w14:textId="77777777" w:rsidR="00C2582F" w:rsidRPr="00D518CC" w:rsidRDefault="00C2582F" w:rsidP="00C2582F">
            <w:pPr>
              <w:snapToGrid w:val="0"/>
              <w:spacing w:before="60" w:after="60"/>
              <w:jc w:val="both"/>
              <w:rPr>
                <w:sz w:val="20"/>
                <w:szCs w:val="20"/>
              </w:rPr>
            </w:pPr>
            <w:r w:rsidRPr="00D518CC">
              <w:rPr>
                <w:sz w:val="20"/>
                <w:szCs w:val="20"/>
              </w:rPr>
              <w:t>IAF MD 4 Documento obligatorio de IAF para uso de tecnología de información y la comunicación (TIC) con fines de evaluación de la conformidad.</w:t>
            </w:r>
          </w:p>
        </w:tc>
      </w:tr>
      <w:tr w:rsidR="00C2582F" w:rsidRPr="0059271D" w14:paraId="2231019F" w14:textId="77777777" w:rsidTr="00FB757A">
        <w:tc>
          <w:tcPr>
            <w:tcW w:w="554" w:type="dxa"/>
            <w:shd w:val="clear" w:color="auto" w:fill="auto"/>
          </w:tcPr>
          <w:p w14:paraId="388F22C2" w14:textId="6B1702AC" w:rsidR="00C2582F" w:rsidRPr="00D518CC" w:rsidRDefault="007540D7" w:rsidP="00C2582F">
            <w:pPr>
              <w:snapToGrid w:val="0"/>
              <w:jc w:val="center"/>
              <w:rPr>
                <w:sz w:val="20"/>
                <w:szCs w:val="20"/>
              </w:rPr>
            </w:pPr>
            <w:sdt>
              <w:sdtPr>
                <w:rPr>
                  <w:b/>
                </w:rPr>
                <w:id w:val="-2060012343"/>
                <w14:checkbox>
                  <w14:checked w14:val="0"/>
                  <w14:checkedState w14:val="2612" w14:font="MS Gothic"/>
                  <w14:uncheckedState w14:val="2610" w14:font="MS Gothic"/>
                </w14:checkbox>
              </w:sdtPr>
              <w:sdtEndPr/>
              <w:sdtContent>
                <w:r w:rsidR="00C2582F" w:rsidRPr="00B612C5">
                  <w:rPr>
                    <w:rFonts w:ascii="MS Gothic" w:eastAsia="MS Gothic" w:hAnsi="MS Gothic" w:hint="eastAsia"/>
                    <w:b/>
                  </w:rPr>
                  <w:t>☐</w:t>
                </w:r>
              </w:sdtContent>
            </w:sdt>
          </w:p>
        </w:tc>
        <w:tc>
          <w:tcPr>
            <w:tcW w:w="8264" w:type="dxa"/>
            <w:shd w:val="clear" w:color="auto" w:fill="auto"/>
          </w:tcPr>
          <w:p w14:paraId="663534A1" w14:textId="77777777" w:rsidR="00C2582F" w:rsidRPr="00D518CC" w:rsidRDefault="00C2582F" w:rsidP="00C2582F">
            <w:pPr>
              <w:snapToGrid w:val="0"/>
              <w:spacing w:before="60" w:after="60"/>
              <w:jc w:val="both"/>
              <w:rPr>
                <w:sz w:val="20"/>
                <w:szCs w:val="20"/>
              </w:rPr>
            </w:pPr>
            <w:r w:rsidRPr="00D518CC">
              <w:rPr>
                <w:sz w:val="20"/>
                <w:szCs w:val="20"/>
              </w:rPr>
              <w:t>IAF MD 7 Documento obligatorio de IAF para la armonización de las sanciones que son aplicables a los organismos de evaluación de la conformidad</w:t>
            </w:r>
          </w:p>
        </w:tc>
      </w:tr>
      <w:tr w:rsidR="00C2582F" w:rsidRPr="0059271D" w14:paraId="6F76C2BE" w14:textId="77777777" w:rsidTr="00FB757A">
        <w:tc>
          <w:tcPr>
            <w:tcW w:w="554" w:type="dxa"/>
            <w:shd w:val="clear" w:color="auto" w:fill="auto"/>
          </w:tcPr>
          <w:p w14:paraId="4D17F146" w14:textId="0CC34028" w:rsidR="00C2582F" w:rsidRPr="00D518CC" w:rsidRDefault="007540D7" w:rsidP="00C2582F">
            <w:pPr>
              <w:snapToGrid w:val="0"/>
              <w:jc w:val="center"/>
              <w:rPr>
                <w:sz w:val="20"/>
                <w:szCs w:val="20"/>
              </w:rPr>
            </w:pPr>
            <w:sdt>
              <w:sdtPr>
                <w:rPr>
                  <w:b/>
                </w:rPr>
                <w:id w:val="-644050294"/>
                <w14:checkbox>
                  <w14:checked w14:val="0"/>
                  <w14:checkedState w14:val="2612" w14:font="MS Gothic"/>
                  <w14:uncheckedState w14:val="2610" w14:font="MS Gothic"/>
                </w14:checkbox>
              </w:sdtPr>
              <w:sdtEndPr/>
              <w:sdtContent>
                <w:r w:rsidR="00C2582F" w:rsidRPr="00B612C5">
                  <w:rPr>
                    <w:rFonts w:ascii="MS Gothic" w:eastAsia="MS Gothic" w:hAnsi="MS Gothic" w:hint="eastAsia"/>
                    <w:b/>
                  </w:rPr>
                  <w:t>☐</w:t>
                </w:r>
              </w:sdtContent>
            </w:sdt>
          </w:p>
        </w:tc>
        <w:tc>
          <w:tcPr>
            <w:tcW w:w="8264" w:type="dxa"/>
            <w:shd w:val="clear" w:color="auto" w:fill="auto"/>
          </w:tcPr>
          <w:p w14:paraId="2A8FF355" w14:textId="77777777" w:rsidR="00C2582F" w:rsidRPr="00D518CC" w:rsidRDefault="00C2582F" w:rsidP="00C2582F">
            <w:pPr>
              <w:snapToGrid w:val="0"/>
              <w:spacing w:before="60" w:after="60"/>
              <w:jc w:val="both"/>
              <w:rPr>
                <w:sz w:val="20"/>
                <w:szCs w:val="20"/>
              </w:rPr>
            </w:pPr>
            <w:r w:rsidRPr="00D518CC">
              <w:rPr>
                <w:sz w:val="20"/>
                <w:szCs w:val="20"/>
              </w:rPr>
              <w:t>IAF MD 11 Documento obligatorio de IAF para aplicación de la ISO/IEC 17021-1 para auditorias de sistemas de gestión integrados.</w:t>
            </w:r>
          </w:p>
        </w:tc>
      </w:tr>
      <w:tr w:rsidR="00C2582F" w:rsidRPr="0059271D" w14:paraId="1C1446F1" w14:textId="77777777" w:rsidTr="00FB757A">
        <w:tc>
          <w:tcPr>
            <w:tcW w:w="554" w:type="dxa"/>
            <w:shd w:val="clear" w:color="auto" w:fill="auto"/>
          </w:tcPr>
          <w:p w14:paraId="3A19DC13" w14:textId="758F024D" w:rsidR="00C2582F" w:rsidRPr="00D518CC" w:rsidRDefault="007540D7" w:rsidP="00C2582F">
            <w:pPr>
              <w:snapToGrid w:val="0"/>
              <w:jc w:val="center"/>
              <w:rPr>
                <w:sz w:val="20"/>
                <w:szCs w:val="20"/>
              </w:rPr>
            </w:pPr>
            <w:sdt>
              <w:sdtPr>
                <w:rPr>
                  <w:b/>
                </w:rPr>
                <w:id w:val="1929463104"/>
                <w14:checkbox>
                  <w14:checked w14:val="0"/>
                  <w14:checkedState w14:val="2612" w14:font="MS Gothic"/>
                  <w14:uncheckedState w14:val="2610" w14:font="MS Gothic"/>
                </w14:checkbox>
              </w:sdtPr>
              <w:sdtEndPr/>
              <w:sdtContent>
                <w:r w:rsidR="00C2582F" w:rsidRPr="00B612C5">
                  <w:rPr>
                    <w:rFonts w:ascii="MS Gothic" w:eastAsia="MS Gothic" w:hAnsi="MS Gothic" w:hint="eastAsia"/>
                    <w:b/>
                  </w:rPr>
                  <w:t>☐</w:t>
                </w:r>
              </w:sdtContent>
            </w:sdt>
          </w:p>
        </w:tc>
        <w:tc>
          <w:tcPr>
            <w:tcW w:w="8264" w:type="dxa"/>
            <w:shd w:val="clear" w:color="auto" w:fill="auto"/>
          </w:tcPr>
          <w:p w14:paraId="0D1C91DB" w14:textId="77777777" w:rsidR="00C2582F" w:rsidRPr="00D518CC" w:rsidRDefault="00C2582F" w:rsidP="00C2582F">
            <w:pPr>
              <w:snapToGrid w:val="0"/>
              <w:spacing w:before="60" w:after="60"/>
              <w:jc w:val="both"/>
              <w:rPr>
                <w:sz w:val="20"/>
                <w:szCs w:val="20"/>
              </w:rPr>
            </w:pPr>
            <w:r w:rsidRPr="00D518CC">
              <w:rPr>
                <w:sz w:val="20"/>
                <w:szCs w:val="20"/>
              </w:rPr>
              <w:t>IAF MD 12 Documento obligatorio de IAF Evaluación para la acreditación de organismos de evaluación de la conformidad con actividades en varios países.</w:t>
            </w:r>
          </w:p>
        </w:tc>
      </w:tr>
      <w:tr w:rsidR="00C2582F" w:rsidRPr="0059271D" w14:paraId="6B3FA658" w14:textId="77777777" w:rsidTr="00F22AF3">
        <w:tc>
          <w:tcPr>
            <w:tcW w:w="554" w:type="dxa"/>
            <w:shd w:val="clear" w:color="auto" w:fill="auto"/>
          </w:tcPr>
          <w:p w14:paraId="50F250DC" w14:textId="58828C01" w:rsidR="00C2582F" w:rsidRPr="00D518CC" w:rsidRDefault="007540D7" w:rsidP="00C2582F">
            <w:pPr>
              <w:snapToGrid w:val="0"/>
              <w:jc w:val="center"/>
              <w:rPr>
                <w:sz w:val="20"/>
                <w:szCs w:val="20"/>
              </w:rPr>
            </w:pPr>
            <w:sdt>
              <w:sdtPr>
                <w:rPr>
                  <w:b/>
                </w:rPr>
                <w:id w:val="1537621326"/>
                <w14:checkbox>
                  <w14:checked w14:val="0"/>
                  <w14:checkedState w14:val="2612" w14:font="MS Gothic"/>
                  <w14:uncheckedState w14:val="2610" w14:font="MS Gothic"/>
                </w14:checkbox>
              </w:sdtPr>
              <w:sdtEndPr/>
              <w:sdtContent>
                <w:r w:rsidR="00C2582F" w:rsidRPr="00DF1EFB">
                  <w:rPr>
                    <w:rFonts w:ascii="MS Gothic" w:eastAsia="MS Gothic" w:hAnsi="MS Gothic" w:hint="eastAsia"/>
                    <w:b/>
                  </w:rPr>
                  <w:t>☐</w:t>
                </w:r>
              </w:sdtContent>
            </w:sdt>
          </w:p>
        </w:tc>
        <w:tc>
          <w:tcPr>
            <w:tcW w:w="8264" w:type="dxa"/>
            <w:shd w:val="clear" w:color="auto" w:fill="auto"/>
            <w:vAlign w:val="center"/>
          </w:tcPr>
          <w:p w14:paraId="7B14E26F" w14:textId="77777777" w:rsidR="00C2582F" w:rsidRPr="00D518CC" w:rsidRDefault="00C2582F" w:rsidP="00C2582F">
            <w:pPr>
              <w:snapToGrid w:val="0"/>
              <w:spacing w:before="60" w:after="60"/>
              <w:jc w:val="both"/>
              <w:rPr>
                <w:sz w:val="20"/>
                <w:szCs w:val="20"/>
              </w:rPr>
            </w:pPr>
            <w:r w:rsidRPr="00D518CC">
              <w:rPr>
                <w:sz w:val="20"/>
                <w:szCs w:val="20"/>
              </w:rPr>
              <w:t>IAF MD 15 Documento obligatorio de IAF para la recopilación de datos para proporcionar indicadores del desempeño de los organismos de certificación de sistemas de gestión.</w:t>
            </w:r>
          </w:p>
        </w:tc>
      </w:tr>
      <w:tr w:rsidR="00C2582F" w:rsidRPr="0059271D" w14:paraId="0F06EFFC" w14:textId="77777777" w:rsidTr="00F22AF3">
        <w:tc>
          <w:tcPr>
            <w:tcW w:w="554" w:type="dxa"/>
            <w:shd w:val="clear" w:color="auto" w:fill="auto"/>
          </w:tcPr>
          <w:p w14:paraId="03DD7F13" w14:textId="45B3EE4B" w:rsidR="00C2582F" w:rsidRPr="0059271D" w:rsidRDefault="007540D7" w:rsidP="00C2582F">
            <w:pPr>
              <w:snapToGrid w:val="0"/>
              <w:jc w:val="center"/>
              <w:rPr>
                <w:sz w:val="20"/>
                <w:szCs w:val="20"/>
              </w:rPr>
            </w:pPr>
            <w:sdt>
              <w:sdtPr>
                <w:rPr>
                  <w:b/>
                </w:rPr>
                <w:id w:val="1643316536"/>
                <w14:checkbox>
                  <w14:checked w14:val="0"/>
                  <w14:checkedState w14:val="2612" w14:font="MS Gothic"/>
                  <w14:uncheckedState w14:val="2610" w14:font="MS Gothic"/>
                </w14:checkbox>
              </w:sdtPr>
              <w:sdtEndPr/>
              <w:sdtContent>
                <w:r w:rsidR="00C2582F" w:rsidRPr="00DF1EFB">
                  <w:rPr>
                    <w:rFonts w:ascii="MS Gothic" w:eastAsia="MS Gothic" w:hAnsi="MS Gothic" w:hint="eastAsia"/>
                    <w:b/>
                  </w:rPr>
                  <w:t>☐</w:t>
                </w:r>
              </w:sdtContent>
            </w:sdt>
          </w:p>
        </w:tc>
        <w:tc>
          <w:tcPr>
            <w:tcW w:w="8264" w:type="dxa"/>
            <w:shd w:val="clear" w:color="auto" w:fill="auto"/>
            <w:vAlign w:val="center"/>
          </w:tcPr>
          <w:p w14:paraId="6360AE2D" w14:textId="77777777" w:rsidR="00C2582F" w:rsidRPr="0059271D" w:rsidRDefault="00C2582F" w:rsidP="00C2582F">
            <w:pPr>
              <w:snapToGrid w:val="0"/>
              <w:spacing w:before="60" w:after="60"/>
              <w:jc w:val="both"/>
              <w:rPr>
                <w:sz w:val="20"/>
                <w:szCs w:val="20"/>
              </w:rPr>
            </w:pPr>
            <w:r w:rsidRPr="0059271D">
              <w:rPr>
                <w:sz w:val="20"/>
                <w:szCs w:val="20"/>
              </w:rPr>
              <w:t>IAF MD 23 Control de entidades que operan en nombre de organismos de certificación de sistemas de gestión acreditados.</w:t>
            </w:r>
          </w:p>
        </w:tc>
      </w:tr>
      <w:tr w:rsidR="00C2582F" w:rsidRPr="00224650" w14:paraId="73660DFC" w14:textId="77777777" w:rsidTr="00F22AF3">
        <w:tc>
          <w:tcPr>
            <w:tcW w:w="554" w:type="dxa"/>
            <w:shd w:val="clear" w:color="auto" w:fill="auto"/>
          </w:tcPr>
          <w:p w14:paraId="18313EC9" w14:textId="73732FF3" w:rsidR="00C2582F" w:rsidRPr="0059271D" w:rsidRDefault="007540D7" w:rsidP="00C2582F">
            <w:pPr>
              <w:snapToGrid w:val="0"/>
              <w:jc w:val="center"/>
              <w:rPr>
                <w:sz w:val="20"/>
                <w:szCs w:val="20"/>
              </w:rPr>
            </w:pPr>
            <w:sdt>
              <w:sdtPr>
                <w:rPr>
                  <w:b/>
                </w:rPr>
                <w:id w:val="1394926029"/>
                <w14:checkbox>
                  <w14:checked w14:val="0"/>
                  <w14:checkedState w14:val="2612" w14:font="MS Gothic"/>
                  <w14:uncheckedState w14:val="2610" w14:font="MS Gothic"/>
                </w14:checkbox>
              </w:sdtPr>
              <w:sdtEndPr/>
              <w:sdtContent>
                <w:r w:rsidR="00C2582F" w:rsidRPr="00DF1EFB">
                  <w:rPr>
                    <w:rFonts w:ascii="MS Gothic" w:eastAsia="MS Gothic" w:hAnsi="MS Gothic" w:hint="eastAsia"/>
                    <w:b/>
                  </w:rPr>
                  <w:t>☐</w:t>
                </w:r>
              </w:sdtContent>
            </w:sdt>
          </w:p>
        </w:tc>
        <w:tc>
          <w:tcPr>
            <w:tcW w:w="8264" w:type="dxa"/>
            <w:shd w:val="clear" w:color="auto" w:fill="auto"/>
            <w:vAlign w:val="center"/>
          </w:tcPr>
          <w:p w14:paraId="34426D40" w14:textId="77777777" w:rsidR="00C2582F" w:rsidRPr="00224650" w:rsidRDefault="00C2582F" w:rsidP="00C2582F">
            <w:pPr>
              <w:snapToGrid w:val="0"/>
              <w:spacing w:before="60" w:after="60"/>
              <w:jc w:val="both"/>
              <w:rPr>
                <w:sz w:val="20"/>
                <w:szCs w:val="20"/>
              </w:rPr>
            </w:pPr>
            <w:r w:rsidRPr="0059271D">
              <w:rPr>
                <w:sz w:val="20"/>
                <w:szCs w:val="20"/>
              </w:rPr>
              <w:t>IAF MD 28 Documento obligatorio de la IAF para la carga y mantenimiento de datos en la base de datos de IAF</w:t>
            </w:r>
          </w:p>
        </w:tc>
      </w:tr>
      <w:tr w:rsidR="00C2582F" w:rsidRPr="00224650" w14:paraId="1B74EB4F" w14:textId="77777777" w:rsidTr="00F22AF3">
        <w:tc>
          <w:tcPr>
            <w:tcW w:w="554" w:type="dxa"/>
            <w:shd w:val="clear" w:color="auto" w:fill="auto"/>
          </w:tcPr>
          <w:p w14:paraId="5C04EA93" w14:textId="656D5142" w:rsidR="00C2582F" w:rsidRPr="0059271D" w:rsidRDefault="007540D7" w:rsidP="00C2582F">
            <w:pPr>
              <w:snapToGrid w:val="0"/>
              <w:jc w:val="center"/>
              <w:rPr>
                <w:sz w:val="20"/>
                <w:szCs w:val="20"/>
              </w:rPr>
            </w:pPr>
            <w:sdt>
              <w:sdtPr>
                <w:rPr>
                  <w:b/>
                </w:rPr>
                <w:id w:val="543332393"/>
                <w14:checkbox>
                  <w14:checked w14:val="0"/>
                  <w14:checkedState w14:val="2612" w14:font="MS Gothic"/>
                  <w14:uncheckedState w14:val="2610" w14:font="MS Gothic"/>
                </w14:checkbox>
              </w:sdtPr>
              <w:sdtEndPr/>
              <w:sdtContent>
                <w:r w:rsidR="00C2582F" w:rsidRPr="00DF1EFB">
                  <w:rPr>
                    <w:rFonts w:ascii="MS Gothic" w:eastAsia="MS Gothic" w:hAnsi="MS Gothic" w:hint="eastAsia"/>
                    <w:b/>
                  </w:rPr>
                  <w:t>☐</w:t>
                </w:r>
              </w:sdtContent>
            </w:sdt>
          </w:p>
        </w:tc>
        <w:tc>
          <w:tcPr>
            <w:tcW w:w="8264" w:type="dxa"/>
            <w:shd w:val="clear" w:color="auto" w:fill="auto"/>
            <w:vAlign w:val="center"/>
          </w:tcPr>
          <w:p w14:paraId="43A7E7D0" w14:textId="153FF265" w:rsidR="00C2582F" w:rsidRPr="0059271D" w:rsidRDefault="00C2582F" w:rsidP="00C2582F">
            <w:pPr>
              <w:snapToGrid w:val="0"/>
              <w:spacing w:before="60" w:after="60"/>
              <w:jc w:val="both"/>
              <w:rPr>
                <w:sz w:val="20"/>
                <w:szCs w:val="20"/>
              </w:rPr>
            </w:pPr>
            <w:r>
              <w:rPr>
                <w:sz w:val="20"/>
                <w:szCs w:val="20"/>
              </w:rPr>
              <w:t>G DAC 04 Guía traducción de documentos mandatorios IAF</w:t>
            </w:r>
          </w:p>
        </w:tc>
      </w:tr>
    </w:tbl>
    <w:p w14:paraId="60E5DB89" w14:textId="4D62C79E" w:rsidR="00A75B3A" w:rsidRDefault="00A75B3A" w:rsidP="00FB6C3B">
      <w:pPr>
        <w:spacing w:before="60" w:after="60"/>
        <w:ind w:left="709"/>
        <w:jc w:val="both"/>
        <w:rPr>
          <w:sz w:val="20"/>
          <w:szCs w:val="20"/>
        </w:rPr>
      </w:pPr>
    </w:p>
    <w:p w14:paraId="2EA011FC" w14:textId="2A045CCC" w:rsidR="00923F4C" w:rsidRDefault="00923F4C" w:rsidP="00923F4C">
      <w:pPr>
        <w:spacing w:before="120"/>
        <w:jc w:val="both"/>
        <w:rPr>
          <w:b/>
          <w:spacing w:val="-2"/>
          <w:sz w:val="20"/>
          <w:szCs w:val="20"/>
        </w:rPr>
      </w:pPr>
      <w:r w:rsidRPr="00245C5D">
        <w:rPr>
          <w:b/>
          <w:spacing w:val="-2"/>
          <w:sz w:val="20"/>
          <w:szCs w:val="20"/>
        </w:rPr>
        <w:t xml:space="preserve">Para Sistemas de Gestión de la </w:t>
      </w:r>
      <w:r>
        <w:rPr>
          <w:b/>
          <w:spacing w:val="-2"/>
          <w:sz w:val="20"/>
          <w:szCs w:val="20"/>
        </w:rPr>
        <w:t>Seguridad Vial</w:t>
      </w:r>
      <w:r w:rsidRPr="00245C5D">
        <w:rPr>
          <w:b/>
          <w:spacing w:val="-2"/>
          <w:sz w:val="20"/>
          <w:szCs w:val="20"/>
        </w:rPr>
        <w:t xml:space="preserve"> (Borrar si no aplica el esquema)</w:t>
      </w:r>
    </w:p>
    <w:p w14:paraId="6190DE39" w14:textId="28094AB6" w:rsidR="003058CC" w:rsidRDefault="003058CC" w:rsidP="00FB6C3B">
      <w:pPr>
        <w:spacing w:before="60" w:after="60"/>
        <w:ind w:left="709"/>
        <w:jc w:val="both"/>
        <w:rPr>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C2582F" w14:paraId="31F8627D" w14:textId="77777777" w:rsidTr="00DE6DE5">
        <w:tc>
          <w:tcPr>
            <w:tcW w:w="554" w:type="dxa"/>
            <w:tcBorders>
              <w:top w:val="single" w:sz="4" w:space="0" w:color="000000"/>
              <w:left w:val="single" w:sz="4" w:space="0" w:color="000000"/>
              <w:bottom w:val="single" w:sz="4" w:space="0" w:color="000000"/>
              <w:right w:val="single" w:sz="4" w:space="0" w:color="000000"/>
            </w:tcBorders>
          </w:tcPr>
          <w:p w14:paraId="27C09F94" w14:textId="048B48EC" w:rsidR="00C2582F" w:rsidRPr="00923F4C" w:rsidRDefault="007540D7" w:rsidP="00C2582F">
            <w:pPr>
              <w:snapToGrid w:val="0"/>
              <w:jc w:val="center"/>
              <w:rPr>
                <w:sz w:val="20"/>
                <w:szCs w:val="20"/>
              </w:rPr>
            </w:pPr>
            <w:sdt>
              <w:sdtPr>
                <w:rPr>
                  <w:b/>
                </w:rPr>
                <w:id w:val="-1339531006"/>
                <w14:checkbox>
                  <w14:checked w14:val="0"/>
                  <w14:checkedState w14:val="2612" w14:font="MS Gothic"/>
                  <w14:uncheckedState w14:val="2610" w14:font="MS Gothic"/>
                </w14:checkbox>
              </w:sdtPr>
              <w:sdtEndPr/>
              <w:sdtContent>
                <w:r w:rsidR="00C2582F" w:rsidRPr="005B0B95">
                  <w:rPr>
                    <w:rFonts w:ascii="MS Gothic" w:eastAsia="MS Gothic" w:hAnsi="MS Gothic" w:hint="eastAsia"/>
                    <w:b/>
                  </w:rPr>
                  <w:t>☐</w:t>
                </w:r>
              </w:sdtContent>
            </w:sdt>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23B6AC30" w14:textId="77777777" w:rsidR="00C2582F" w:rsidRPr="00923F4C" w:rsidRDefault="00C2582F" w:rsidP="00C2582F">
            <w:pPr>
              <w:snapToGrid w:val="0"/>
              <w:spacing w:before="60" w:after="60"/>
              <w:jc w:val="both"/>
              <w:rPr>
                <w:sz w:val="20"/>
                <w:szCs w:val="20"/>
              </w:rPr>
            </w:pPr>
            <w:r w:rsidRPr="00923F4C">
              <w:rPr>
                <w:sz w:val="20"/>
                <w:szCs w:val="20"/>
              </w:rPr>
              <w:t>Norma</w:t>
            </w:r>
            <w:r w:rsidRPr="00923F4C">
              <w:rPr>
                <w:rFonts w:eastAsia="Arial"/>
                <w:sz w:val="20"/>
                <w:szCs w:val="20"/>
              </w:rPr>
              <w:t xml:space="preserve"> </w:t>
            </w:r>
            <w:r w:rsidRPr="00923F4C">
              <w:rPr>
                <w:sz w:val="20"/>
                <w:szCs w:val="20"/>
              </w:rPr>
              <w:t>NTE INEN-ISO/IEC 17021-1:2017</w:t>
            </w:r>
            <w:r w:rsidRPr="00923F4C">
              <w:rPr>
                <w:rFonts w:eastAsia="Arial"/>
                <w:sz w:val="20"/>
                <w:szCs w:val="20"/>
              </w:rPr>
              <w:t xml:space="preserve"> </w:t>
            </w:r>
            <w:r w:rsidRPr="00923F4C">
              <w:rPr>
                <w:sz w:val="20"/>
                <w:szCs w:val="20"/>
              </w:rPr>
              <w:t>Evaluación de la conformidad – Requisitos para los organismos que realizan la auditoria y la certificación de sistemas de gestión - Parte 1: Requisitos. (NTE INEN-ISO/IEC 17021-1: 2015, IDT).</w:t>
            </w:r>
          </w:p>
        </w:tc>
      </w:tr>
      <w:tr w:rsidR="00C2582F" w14:paraId="688B3E7C" w14:textId="77777777" w:rsidTr="00DE6DE5">
        <w:tc>
          <w:tcPr>
            <w:tcW w:w="554" w:type="dxa"/>
            <w:tcBorders>
              <w:top w:val="single" w:sz="4" w:space="0" w:color="000000"/>
              <w:left w:val="single" w:sz="4" w:space="0" w:color="000000"/>
              <w:bottom w:val="single" w:sz="4" w:space="0" w:color="000000"/>
              <w:right w:val="single" w:sz="4" w:space="0" w:color="000000"/>
            </w:tcBorders>
          </w:tcPr>
          <w:p w14:paraId="5DC2164E" w14:textId="6639F264" w:rsidR="00C2582F" w:rsidRPr="00923F4C" w:rsidRDefault="007540D7" w:rsidP="00C2582F">
            <w:pPr>
              <w:snapToGrid w:val="0"/>
              <w:jc w:val="center"/>
              <w:rPr>
                <w:sz w:val="20"/>
                <w:szCs w:val="20"/>
              </w:rPr>
            </w:pPr>
            <w:sdt>
              <w:sdtPr>
                <w:rPr>
                  <w:b/>
                </w:rPr>
                <w:id w:val="1926453478"/>
                <w14:checkbox>
                  <w14:checked w14:val="0"/>
                  <w14:checkedState w14:val="2612" w14:font="MS Gothic"/>
                  <w14:uncheckedState w14:val="2610" w14:font="MS Gothic"/>
                </w14:checkbox>
              </w:sdtPr>
              <w:sdtEndPr/>
              <w:sdtContent>
                <w:r w:rsidR="00C2582F" w:rsidRPr="005B0B95">
                  <w:rPr>
                    <w:rFonts w:ascii="MS Gothic" w:eastAsia="MS Gothic" w:hAnsi="MS Gothic" w:hint="eastAsia"/>
                    <w:b/>
                  </w:rPr>
                  <w:t>☐</w:t>
                </w:r>
              </w:sdtContent>
            </w:sdt>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79DE846D" w14:textId="77777777" w:rsidR="00C2582F" w:rsidRPr="00923F4C" w:rsidRDefault="00C2582F" w:rsidP="00C2582F">
            <w:pPr>
              <w:snapToGrid w:val="0"/>
              <w:spacing w:before="60" w:after="60"/>
              <w:jc w:val="both"/>
              <w:rPr>
                <w:sz w:val="20"/>
                <w:szCs w:val="20"/>
              </w:rPr>
            </w:pPr>
            <w:r w:rsidRPr="00923F4C">
              <w:rPr>
                <w:sz w:val="20"/>
                <w:szCs w:val="20"/>
              </w:rPr>
              <w:t>ETE INEN ISO IEC TS 17021-7:2019 IDT Evaluación de la Conformidad – requisitos para los Organismos que realizan la Auditoria y la Certificación de Sistemas de Gestión – Parte 7: Requisitos de Competencia para la Auditoria y la certificación de Sistemas de Gestión de la Seguridad Vial (ISO/IEC TS 17021-7:2014, IDT)</w:t>
            </w:r>
          </w:p>
        </w:tc>
      </w:tr>
      <w:tr w:rsidR="00923F4C" w14:paraId="308185FD"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40E902AC"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46186257" w14:textId="77777777" w:rsidR="00923F4C" w:rsidRPr="00923F4C" w:rsidRDefault="00923F4C">
            <w:pPr>
              <w:snapToGrid w:val="0"/>
              <w:spacing w:before="60" w:after="60"/>
              <w:jc w:val="both"/>
              <w:rPr>
                <w:sz w:val="20"/>
                <w:szCs w:val="20"/>
              </w:rPr>
            </w:pPr>
            <w:r w:rsidRPr="00923F4C">
              <w:rPr>
                <w:sz w:val="20"/>
                <w:szCs w:val="20"/>
              </w:rPr>
              <w:t>NTE INEN-ISO 39001:2014 Sistemas de gestión de la Seguridad Vial ─ Requisitos con orientación para su uso. (ISO 39001:2012, IDT).</w:t>
            </w:r>
          </w:p>
        </w:tc>
      </w:tr>
      <w:tr w:rsidR="00923F4C" w14:paraId="27A77605"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73FE0157"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72865CEA" w14:textId="77777777" w:rsidR="00923F4C" w:rsidRPr="00923F4C" w:rsidRDefault="00923F4C">
            <w:pPr>
              <w:snapToGrid w:val="0"/>
              <w:spacing w:before="60" w:after="60"/>
              <w:jc w:val="both"/>
              <w:rPr>
                <w:sz w:val="20"/>
                <w:szCs w:val="20"/>
              </w:rPr>
            </w:pPr>
            <w:r w:rsidRPr="00923F4C">
              <w:rPr>
                <w:sz w:val="20"/>
                <w:szCs w:val="20"/>
              </w:rPr>
              <w:t>NTE INEN-ISO 39001:2014/</w:t>
            </w:r>
            <w:proofErr w:type="spellStart"/>
            <w:r w:rsidRPr="00923F4C">
              <w:rPr>
                <w:sz w:val="20"/>
                <w:szCs w:val="20"/>
              </w:rPr>
              <w:t>Amd</w:t>
            </w:r>
            <w:proofErr w:type="spellEnd"/>
            <w:r w:rsidRPr="00923F4C">
              <w:rPr>
                <w:sz w:val="20"/>
                <w:szCs w:val="20"/>
              </w:rPr>
              <w:t xml:space="preserve"> 1:2024, IDT Sistemas de Gestión de la Seguridad Vial - Requisitos y Recomendaciones de Buenas Prácticas. Enmienda 1: Acciones Relativas al Cambio Climático (ISO 39001:2012/</w:t>
            </w:r>
            <w:proofErr w:type="spellStart"/>
            <w:r w:rsidRPr="00923F4C">
              <w:rPr>
                <w:sz w:val="20"/>
                <w:szCs w:val="20"/>
              </w:rPr>
              <w:t>amd</w:t>
            </w:r>
            <w:proofErr w:type="spellEnd"/>
            <w:r w:rsidRPr="00923F4C">
              <w:rPr>
                <w:sz w:val="20"/>
                <w:szCs w:val="20"/>
              </w:rPr>
              <w:t>. 1:2024, IDT)</w:t>
            </w:r>
          </w:p>
        </w:tc>
      </w:tr>
      <w:tr w:rsidR="00923F4C" w14:paraId="636F3414"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5E675EC7"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3EABE4A4" w14:textId="77777777" w:rsidR="00923F4C" w:rsidRPr="00923F4C" w:rsidRDefault="00923F4C">
            <w:pPr>
              <w:snapToGrid w:val="0"/>
              <w:spacing w:before="60" w:after="60"/>
              <w:jc w:val="both"/>
              <w:rPr>
                <w:sz w:val="20"/>
                <w:szCs w:val="20"/>
              </w:rPr>
            </w:pPr>
            <w:r w:rsidRPr="00923F4C">
              <w:rPr>
                <w:sz w:val="20"/>
                <w:szCs w:val="20"/>
              </w:rPr>
              <w:t>PA06</w:t>
            </w:r>
            <w:r w:rsidRPr="00923F4C">
              <w:rPr>
                <w:rFonts w:eastAsia="Arial"/>
                <w:sz w:val="20"/>
                <w:szCs w:val="20"/>
              </w:rPr>
              <w:t xml:space="preserve"> </w:t>
            </w:r>
            <w:r w:rsidRPr="00923F4C">
              <w:rPr>
                <w:sz w:val="20"/>
                <w:szCs w:val="20"/>
              </w:rPr>
              <w:t>Procedimiento</w:t>
            </w:r>
            <w:r w:rsidRPr="00923F4C">
              <w:rPr>
                <w:rFonts w:eastAsia="Arial"/>
                <w:sz w:val="20"/>
                <w:szCs w:val="20"/>
              </w:rPr>
              <w:t xml:space="preserve"> </w:t>
            </w:r>
            <w:r w:rsidRPr="00923F4C">
              <w:rPr>
                <w:sz w:val="20"/>
                <w:szCs w:val="20"/>
              </w:rPr>
              <w:t>de</w:t>
            </w:r>
            <w:r w:rsidRPr="00923F4C">
              <w:rPr>
                <w:rFonts w:eastAsia="Arial"/>
                <w:sz w:val="20"/>
                <w:szCs w:val="20"/>
              </w:rPr>
              <w:t xml:space="preserve"> </w:t>
            </w:r>
            <w:r w:rsidRPr="00923F4C">
              <w:rPr>
                <w:sz w:val="20"/>
                <w:szCs w:val="20"/>
              </w:rPr>
              <w:t>acreditación</w:t>
            </w:r>
          </w:p>
        </w:tc>
      </w:tr>
      <w:tr w:rsidR="00923F4C" w14:paraId="56965699"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3C2DCE90"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445A4859" w14:textId="77777777" w:rsidR="00923F4C" w:rsidRPr="00923F4C" w:rsidRDefault="00923F4C">
            <w:pPr>
              <w:snapToGrid w:val="0"/>
              <w:spacing w:before="60" w:after="60"/>
              <w:jc w:val="both"/>
              <w:rPr>
                <w:sz w:val="20"/>
                <w:szCs w:val="20"/>
              </w:rPr>
            </w:pPr>
            <w:r w:rsidRPr="00923F4C">
              <w:rPr>
                <w:sz w:val="20"/>
                <w:szCs w:val="20"/>
              </w:rPr>
              <w:t>PO DAC 05 Realización de testificaciones a Organismos de Certificación.</w:t>
            </w:r>
          </w:p>
        </w:tc>
      </w:tr>
      <w:tr w:rsidR="00923F4C" w14:paraId="7300C033"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6085045F"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6A0593B7" w14:textId="77777777" w:rsidR="00923F4C" w:rsidRPr="00923F4C" w:rsidRDefault="00923F4C">
            <w:pPr>
              <w:snapToGrid w:val="0"/>
              <w:spacing w:before="60" w:after="60"/>
              <w:jc w:val="both"/>
              <w:rPr>
                <w:sz w:val="20"/>
                <w:szCs w:val="20"/>
              </w:rPr>
            </w:pPr>
            <w:r w:rsidRPr="00923F4C">
              <w:rPr>
                <w:sz w:val="20"/>
                <w:szCs w:val="20"/>
              </w:rPr>
              <w:t>CR GA04 Criterios generales para la utilización del símbolo de acreditación y referencia a la condición de acreditado</w:t>
            </w:r>
          </w:p>
        </w:tc>
      </w:tr>
      <w:tr w:rsidR="00923F4C" w14:paraId="0E53611E"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7EDA53DE"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18D068DB" w14:textId="77777777" w:rsidR="00923F4C" w:rsidRPr="00923F4C" w:rsidRDefault="00923F4C">
            <w:pPr>
              <w:snapToGrid w:val="0"/>
              <w:spacing w:before="60" w:after="60"/>
              <w:jc w:val="both"/>
              <w:rPr>
                <w:sz w:val="20"/>
                <w:szCs w:val="20"/>
              </w:rPr>
            </w:pPr>
            <w:r w:rsidRPr="00923F4C">
              <w:rPr>
                <w:sz w:val="20"/>
                <w:szCs w:val="20"/>
              </w:rPr>
              <w:t>I PA06 03 Instructivo Uso de las TIC para fines de evaluación remota</w:t>
            </w:r>
          </w:p>
        </w:tc>
      </w:tr>
      <w:tr w:rsidR="00923F4C" w14:paraId="104BBB1F"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2FC18149"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2D8988A4" w14:textId="77777777" w:rsidR="00923F4C" w:rsidRPr="00923F4C" w:rsidRDefault="00923F4C">
            <w:pPr>
              <w:snapToGrid w:val="0"/>
              <w:spacing w:before="60" w:after="60"/>
              <w:jc w:val="both"/>
              <w:rPr>
                <w:sz w:val="20"/>
                <w:szCs w:val="20"/>
              </w:rPr>
            </w:pPr>
            <w:r w:rsidRPr="00923F4C">
              <w:rPr>
                <w:sz w:val="20"/>
                <w:szCs w:val="20"/>
              </w:rPr>
              <w:t>Ley del Sistema Ecuatoriano de la Calidad y Reglamento a la Ley del Sistema Ecuatoriano de la Calidad</w:t>
            </w:r>
          </w:p>
        </w:tc>
      </w:tr>
      <w:tr w:rsidR="00923F4C" w14:paraId="4BF30785"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445648F0"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3D38ED43" w14:textId="77777777" w:rsidR="00923F4C" w:rsidRPr="00923F4C" w:rsidRDefault="00923F4C">
            <w:pPr>
              <w:snapToGrid w:val="0"/>
              <w:spacing w:before="60" w:after="60"/>
              <w:jc w:val="both"/>
              <w:rPr>
                <w:sz w:val="20"/>
                <w:szCs w:val="20"/>
              </w:rPr>
            </w:pPr>
            <w:r w:rsidRPr="00923F4C">
              <w:rPr>
                <w:sz w:val="20"/>
                <w:szCs w:val="20"/>
              </w:rPr>
              <w:t>Tasas</w:t>
            </w:r>
            <w:r w:rsidRPr="00923F4C">
              <w:rPr>
                <w:rFonts w:eastAsia="Arial"/>
                <w:sz w:val="20"/>
                <w:szCs w:val="20"/>
              </w:rPr>
              <w:t xml:space="preserve"> </w:t>
            </w:r>
            <w:r w:rsidRPr="00923F4C">
              <w:rPr>
                <w:sz w:val="20"/>
                <w:szCs w:val="20"/>
              </w:rPr>
              <w:t xml:space="preserve">acreditación e I PA06 01 Instructivo Cobro de Tasas </w:t>
            </w:r>
          </w:p>
        </w:tc>
      </w:tr>
      <w:tr w:rsidR="00923F4C" w14:paraId="43C5597B"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45744D89"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19CF60E8" w14:textId="77777777" w:rsidR="00923F4C" w:rsidRPr="00923F4C" w:rsidRDefault="00923F4C">
            <w:pPr>
              <w:snapToGrid w:val="0"/>
              <w:spacing w:before="60" w:after="60"/>
              <w:jc w:val="both"/>
              <w:rPr>
                <w:sz w:val="20"/>
                <w:szCs w:val="20"/>
              </w:rPr>
            </w:pPr>
            <w:r w:rsidRPr="00923F4C">
              <w:rPr>
                <w:sz w:val="20"/>
                <w:szCs w:val="20"/>
                <w:lang w:eastAsia="ja-JP"/>
              </w:rPr>
              <w:t>G DAC 04 Guía traducción de documentos mandatorios IAF</w:t>
            </w:r>
          </w:p>
        </w:tc>
      </w:tr>
      <w:tr w:rsidR="00923F4C" w14:paraId="0E58B70E"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05069C2E"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69A231AD" w14:textId="77777777" w:rsidR="00923F4C" w:rsidRPr="00923F4C" w:rsidRDefault="00923F4C">
            <w:pPr>
              <w:snapToGrid w:val="0"/>
              <w:spacing w:before="60" w:after="60"/>
              <w:jc w:val="both"/>
              <w:rPr>
                <w:sz w:val="20"/>
                <w:szCs w:val="20"/>
              </w:rPr>
            </w:pPr>
            <w:r w:rsidRPr="00923F4C">
              <w:rPr>
                <w:sz w:val="20"/>
                <w:szCs w:val="20"/>
              </w:rPr>
              <w:t>Políticas, Guías, Criterios y/o Notas Técnicas específicas emitidos por el SAE aplicables al alcance de acreditación solicitado</w:t>
            </w:r>
          </w:p>
        </w:tc>
      </w:tr>
      <w:tr w:rsidR="00923F4C" w14:paraId="600D7DD1"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7C735B90"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708CAE74" w14:textId="77777777" w:rsidR="00923F4C" w:rsidRPr="00923F4C" w:rsidRDefault="00923F4C">
            <w:pPr>
              <w:snapToGrid w:val="0"/>
              <w:spacing w:before="60" w:after="60"/>
              <w:jc w:val="both"/>
              <w:rPr>
                <w:sz w:val="20"/>
                <w:szCs w:val="20"/>
              </w:rPr>
            </w:pPr>
            <w:r w:rsidRPr="00923F4C">
              <w:rPr>
                <w:sz w:val="20"/>
                <w:szCs w:val="20"/>
              </w:rPr>
              <w:t xml:space="preserve">IAF MD 1 Documento obligatorio de IAF para la auditoria y certificación de un sistema de gestión operado por una organización </w:t>
            </w:r>
            <w:proofErr w:type="spellStart"/>
            <w:r w:rsidRPr="00923F4C">
              <w:rPr>
                <w:sz w:val="20"/>
                <w:szCs w:val="20"/>
              </w:rPr>
              <w:t>multi</w:t>
            </w:r>
            <w:proofErr w:type="spellEnd"/>
            <w:r w:rsidRPr="00923F4C">
              <w:rPr>
                <w:sz w:val="20"/>
                <w:szCs w:val="20"/>
              </w:rPr>
              <w:t>-sitio.</w:t>
            </w:r>
          </w:p>
        </w:tc>
      </w:tr>
      <w:tr w:rsidR="00923F4C" w14:paraId="64BD776E"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00A0A780"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2E46948B" w14:textId="77777777" w:rsidR="00923F4C" w:rsidRPr="00923F4C" w:rsidRDefault="00923F4C">
            <w:pPr>
              <w:snapToGrid w:val="0"/>
              <w:spacing w:before="60" w:after="60"/>
              <w:jc w:val="both"/>
              <w:rPr>
                <w:sz w:val="20"/>
                <w:szCs w:val="20"/>
              </w:rPr>
            </w:pPr>
            <w:r w:rsidRPr="00923F4C">
              <w:rPr>
                <w:sz w:val="20"/>
                <w:szCs w:val="20"/>
              </w:rPr>
              <w:t>IAF MD 2 Documento obligatorio de IAF para la transferencia de certificación acreditada de sistemas de gestión.</w:t>
            </w:r>
          </w:p>
        </w:tc>
      </w:tr>
      <w:tr w:rsidR="00923F4C" w14:paraId="1392035A"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539BA19F"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hideMark/>
          </w:tcPr>
          <w:p w14:paraId="14942D14" w14:textId="77777777" w:rsidR="00923F4C" w:rsidRPr="00923F4C" w:rsidRDefault="00923F4C">
            <w:pPr>
              <w:snapToGrid w:val="0"/>
              <w:spacing w:before="60" w:after="60"/>
              <w:jc w:val="both"/>
              <w:rPr>
                <w:sz w:val="20"/>
                <w:szCs w:val="20"/>
              </w:rPr>
            </w:pPr>
            <w:r w:rsidRPr="00923F4C">
              <w:rPr>
                <w:sz w:val="20"/>
                <w:szCs w:val="20"/>
              </w:rPr>
              <w:t>IAF MD 4 Documento obligatorio de IAF para uso de tecnología de la información y comunicación (ICT) para propósitos de auditoria/evaluación.</w:t>
            </w:r>
          </w:p>
        </w:tc>
      </w:tr>
      <w:tr w:rsidR="00923F4C" w14:paraId="756ACF99"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6397582E"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hideMark/>
          </w:tcPr>
          <w:p w14:paraId="401EB74D" w14:textId="77777777" w:rsidR="00923F4C" w:rsidRPr="00923F4C" w:rsidRDefault="00923F4C">
            <w:pPr>
              <w:snapToGrid w:val="0"/>
              <w:spacing w:before="60" w:after="60"/>
              <w:jc w:val="both"/>
              <w:rPr>
                <w:sz w:val="20"/>
                <w:szCs w:val="20"/>
              </w:rPr>
            </w:pPr>
            <w:r w:rsidRPr="00923F4C">
              <w:rPr>
                <w:sz w:val="20"/>
                <w:szCs w:val="20"/>
              </w:rPr>
              <w:t>IAF MD 7 Documento obligatorio de IAF para la armonización de las sanciones que son aplicables a los organismos de evaluación de la conformidad.</w:t>
            </w:r>
          </w:p>
        </w:tc>
      </w:tr>
      <w:tr w:rsidR="00923F4C" w14:paraId="67455C5F"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1DAB1D7D"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hideMark/>
          </w:tcPr>
          <w:p w14:paraId="48971675" w14:textId="77777777" w:rsidR="00923F4C" w:rsidRPr="00923F4C" w:rsidRDefault="00923F4C">
            <w:pPr>
              <w:snapToGrid w:val="0"/>
              <w:spacing w:before="60" w:after="60"/>
              <w:jc w:val="both"/>
              <w:rPr>
                <w:sz w:val="20"/>
                <w:szCs w:val="20"/>
              </w:rPr>
            </w:pPr>
            <w:r w:rsidRPr="00923F4C">
              <w:rPr>
                <w:sz w:val="20"/>
                <w:szCs w:val="20"/>
              </w:rPr>
              <w:t>IAF MD 11 Documento obligatorio de IAF para aplicación de la ISO/IEC 17021 en auditorías de sistemas integrados de gestión.</w:t>
            </w:r>
          </w:p>
        </w:tc>
      </w:tr>
      <w:tr w:rsidR="00923F4C" w14:paraId="67884292"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6AF5887E"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hideMark/>
          </w:tcPr>
          <w:p w14:paraId="68823DC3" w14:textId="77777777" w:rsidR="00923F4C" w:rsidRPr="00923F4C" w:rsidRDefault="00923F4C">
            <w:pPr>
              <w:snapToGrid w:val="0"/>
              <w:spacing w:before="60" w:after="60"/>
              <w:jc w:val="both"/>
              <w:rPr>
                <w:sz w:val="20"/>
                <w:szCs w:val="20"/>
              </w:rPr>
            </w:pPr>
            <w:r w:rsidRPr="00923F4C">
              <w:rPr>
                <w:sz w:val="20"/>
                <w:szCs w:val="20"/>
              </w:rPr>
              <w:t>IAF MD 12 Documento obligatorio de IAF Evaluación para la acreditación de organismos de evaluación de la conformidad con actividades en varios países.</w:t>
            </w:r>
          </w:p>
        </w:tc>
      </w:tr>
      <w:tr w:rsidR="00923F4C" w14:paraId="524D28BA"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716EC7FB"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41FAEC6F" w14:textId="77777777" w:rsidR="00923F4C" w:rsidRPr="00923F4C" w:rsidRDefault="00923F4C">
            <w:pPr>
              <w:snapToGrid w:val="0"/>
              <w:spacing w:before="60" w:after="60"/>
              <w:jc w:val="both"/>
              <w:rPr>
                <w:sz w:val="20"/>
                <w:szCs w:val="20"/>
              </w:rPr>
            </w:pPr>
            <w:r w:rsidRPr="00923F4C">
              <w:rPr>
                <w:sz w:val="20"/>
                <w:szCs w:val="20"/>
              </w:rPr>
              <w:t>IAF MD 15 Documento obligatorio de IAF para la recolección de información para proveer indicadores de desempeño de los organismos de certificación de sistemas de gestión.</w:t>
            </w:r>
          </w:p>
        </w:tc>
      </w:tr>
      <w:tr w:rsidR="00923F4C" w14:paraId="60C59AB9"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75204F91"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7399725F" w14:textId="77777777" w:rsidR="00923F4C" w:rsidRPr="00923F4C" w:rsidRDefault="00923F4C">
            <w:pPr>
              <w:snapToGrid w:val="0"/>
              <w:spacing w:before="60" w:after="60"/>
              <w:jc w:val="both"/>
              <w:rPr>
                <w:sz w:val="20"/>
                <w:szCs w:val="20"/>
              </w:rPr>
            </w:pPr>
            <w:r w:rsidRPr="00923F4C">
              <w:rPr>
                <w:sz w:val="20"/>
                <w:szCs w:val="20"/>
              </w:rPr>
              <w:t>IAF MD 23 Control de entidades que operan en nombre de organismos de certificación de sistemas de gestión acreditados.</w:t>
            </w:r>
          </w:p>
        </w:tc>
      </w:tr>
      <w:tr w:rsidR="00923F4C" w14:paraId="7FB1BE9E" w14:textId="77777777" w:rsidTr="00923F4C">
        <w:tc>
          <w:tcPr>
            <w:tcW w:w="554" w:type="dxa"/>
            <w:tcBorders>
              <w:top w:val="single" w:sz="4" w:space="0" w:color="000000"/>
              <w:left w:val="single" w:sz="4" w:space="0" w:color="000000"/>
              <w:bottom w:val="single" w:sz="4" w:space="0" w:color="000000"/>
              <w:right w:val="single" w:sz="4" w:space="0" w:color="000000"/>
            </w:tcBorders>
            <w:hideMark/>
          </w:tcPr>
          <w:p w14:paraId="17CDA0EC" w14:textId="77777777" w:rsidR="00923F4C" w:rsidRPr="00923F4C" w:rsidRDefault="00923F4C">
            <w:pPr>
              <w:snapToGrid w:val="0"/>
              <w:jc w:val="center"/>
              <w:rPr>
                <w:sz w:val="20"/>
                <w:szCs w:val="20"/>
              </w:rPr>
            </w:pPr>
            <w:r w:rsidRPr="00923F4C">
              <w:rPr>
                <w:rFonts w:ascii="Segoe UI Symbol" w:eastAsia="MS Gothic" w:hAnsi="Segoe UI Symbol" w:cs="Segoe UI Symbol"/>
                <w:b/>
                <w:sz w:val="20"/>
                <w:szCs w:val="20"/>
              </w:rPr>
              <w:t>☐</w:t>
            </w:r>
          </w:p>
        </w:tc>
        <w:tc>
          <w:tcPr>
            <w:tcW w:w="8264" w:type="dxa"/>
            <w:tcBorders>
              <w:top w:val="single" w:sz="4" w:space="0" w:color="000000"/>
              <w:left w:val="single" w:sz="4" w:space="0" w:color="000000"/>
              <w:bottom w:val="single" w:sz="4" w:space="0" w:color="000000"/>
              <w:right w:val="single" w:sz="4" w:space="0" w:color="000000"/>
            </w:tcBorders>
            <w:vAlign w:val="center"/>
            <w:hideMark/>
          </w:tcPr>
          <w:p w14:paraId="46A33EEC" w14:textId="77777777" w:rsidR="00923F4C" w:rsidRPr="00923F4C" w:rsidRDefault="00923F4C">
            <w:pPr>
              <w:snapToGrid w:val="0"/>
              <w:spacing w:before="60" w:after="60"/>
              <w:jc w:val="both"/>
              <w:rPr>
                <w:sz w:val="20"/>
                <w:szCs w:val="20"/>
              </w:rPr>
            </w:pPr>
            <w:r w:rsidRPr="00923F4C">
              <w:rPr>
                <w:sz w:val="20"/>
                <w:szCs w:val="20"/>
              </w:rPr>
              <w:t>IAF MD 28 Documento obligatorio de la IAF para la carga y mantenimiento de datos en la base de datos de IAF</w:t>
            </w:r>
          </w:p>
        </w:tc>
      </w:tr>
    </w:tbl>
    <w:p w14:paraId="5A9C030E" w14:textId="77777777" w:rsidR="00923F4C" w:rsidRPr="00923F4C" w:rsidRDefault="00923F4C" w:rsidP="00FB6C3B">
      <w:pPr>
        <w:spacing w:before="60" w:after="60"/>
        <w:ind w:left="709"/>
        <w:jc w:val="both"/>
        <w:rPr>
          <w:sz w:val="20"/>
          <w:szCs w:val="20"/>
          <w:lang w:val="es-EC"/>
        </w:rPr>
      </w:pPr>
    </w:p>
    <w:p w14:paraId="5CDB4B38" w14:textId="493066D5" w:rsidR="00FB6C3B" w:rsidRPr="00245C5D" w:rsidRDefault="00FB6C3B" w:rsidP="00FE2C1C">
      <w:pPr>
        <w:spacing w:before="60" w:after="60"/>
        <w:jc w:val="both"/>
        <w:rPr>
          <w:rStyle w:val="Hipervnculo"/>
          <w:bCs/>
          <w:color w:val="auto"/>
          <w:spacing w:val="-2"/>
          <w:sz w:val="20"/>
          <w:szCs w:val="20"/>
        </w:rPr>
      </w:pPr>
      <w:r w:rsidRPr="00245C5D">
        <w:rPr>
          <w:bCs/>
          <w:spacing w:val="-2"/>
          <w:sz w:val="20"/>
          <w:szCs w:val="20"/>
        </w:rPr>
        <w:t xml:space="preserve">Los documentos del Esquema de Acreditación de aplicación al proceso que solicita se encuentran en su versión actualizada en nuestra página web </w:t>
      </w:r>
      <w:hyperlink r:id="rId9" w:history="1">
        <w:r w:rsidRPr="00245C5D">
          <w:rPr>
            <w:rStyle w:val="Hipervnculo"/>
            <w:bCs/>
            <w:color w:val="auto"/>
            <w:spacing w:val="-2"/>
            <w:sz w:val="20"/>
            <w:szCs w:val="20"/>
          </w:rPr>
          <w:t>www.acreditacion.gob.ec</w:t>
        </w:r>
      </w:hyperlink>
    </w:p>
    <w:p w14:paraId="5249BE95" w14:textId="54D33367" w:rsidR="008B5852" w:rsidRPr="00245C5D" w:rsidRDefault="008B5852" w:rsidP="007C4051">
      <w:pPr>
        <w:spacing w:before="120"/>
        <w:jc w:val="both"/>
        <w:rPr>
          <w:b/>
          <w:spacing w:val="-2"/>
          <w:sz w:val="20"/>
          <w:szCs w:val="20"/>
        </w:rPr>
      </w:pPr>
    </w:p>
    <w:p w14:paraId="7D301939" w14:textId="77777777" w:rsidR="005D37BD" w:rsidRPr="007E4779" w:rsidRDefault="005D37BD" w:rsidP="005D37BD">
      <w:pPr>
        <w:spacing w:before="18"/>
        <w:contextualSpacing/>
        <w:jc w:val="both"/>
        <w:rPr>
          <w:sz w:val="18"/>
          <w:szCs w:val="18"/>
        </w:rPr>
      </w:pPr>
      <w:r w:rsidRPr="007E4779">
        <w:rPr>
          <w:sz w:val="18"/>
          <w:szCs w:val="18"/>
        </w:rPr>
        <w:t>Además, DECLARA que:</w:t>
      </w:r>
    </w:p>
    <w:p w14:paraId="3944969E" w14:textId="77777777" w:rsidR="005D37BD" w:rsidRPr="007E4779" w:rsidRDefault="005D37BD" w:rsidP="005D37BD">
      <w:pPr>
        <w:spacing w:before="18"/>
        <w:contextualSpacing/>
        <w:jc w:val="both"/>
        <w:rPr>
          <w:sz w:val="18"/>
          <w:szCs w:val="18"/>
        </w:rPr>
      </w:pPr>
    </w:p>
    <w:p w14:paraId="17530F6E" w14:textId="77777777" w:rsidR="005D37BD" w:rsidRPr="007E4779" w:rsidRDefault="005D37BD" w:rsidP="005D37BD">
      <w:pPr>
        <w:pStyle w:val="Prrafodelista"/>
        <w:numPr>
          <w:ilvl w:val="0"/>
          <w:numId w:val="40"/>
        </w:numPr>
        <w:suppressAutoHyphens w:val="0"/>
        <w:spacing w:before="18"/>
        <w:jc w:val="both"/>
        <w:rPr>
          <w:rFonts w:eastAsia="Arial"/>
          <w:bCs/>
          <w:iCs/>
          <w:sz w:val="20"/>
          <w:szCs w:val="20"/>
        </w:rPr>
      </w:pPr>
      <w:r w:rsidRPr="007E4779">
        <w:rPr>
          <w:sz w:val="18"/>
          <w:szCs w:val="18"/>
        </w:rPr>
        <w:t xml:space="preserve">El OEC </w:t>
      </w:r>
      <w:r w:rsidRPr="007E4779">
        <w:rPr>
          <w:sz w:val="20"/>
          <w:szCs w:val="20"/>
        </w:rPr>
        <w:t xml:space="preserve">tiene experiencia en la realización de las actividades para las que solicita la acreditación </w:t>
      </w:r>
      <w:r w:rsidRPr="007E4779">
        <w:rPr>
          <w:bCs/>
          <w:iCs/>
          <w:sz w:val="20"/>
          <w:szCs w:val="20"/>
        </w:rPr>
        <w:t>y se asegurará de contar de manera oportuna</w:t>
      </w:r>
      <w:r w:rsidRPr="007E4779">
        <w:rPr>
          <w:bCs/>
          <w:iCs/>
          <w:sz w:val="18"/>
          <w:szCs w:val="18"/>
        </w:rPr>
        <w:t xml:space="preserve"> </w:t>
      </w:r>
      <w:r w:rsidRPr="007E4779">
        <w:rPr>
          <w:rFonts w:eastAsia="Arial"/>
          <w:bCs/>
          <w:iCs/>
          <w:sz w:val="20"/>
          <w:szCs w:val="20"/>
        </w:rPr>
        <w:t>con la disponibilidad de clientes, lugares y lo necesario para realizar las testificaciones del alcance en que solicita la acreditación, según corresponda.</w:t>
      </w:r>
    </w:p>
    <w:p w14:paraId="6883B53E" w14:textId="77777777" w:rsidR="005D37BD" w:rsidRPr="007E4779" w:rsidRDefault="005D37BD" w:rsidP="005D37BD">
      <w:pPr>
        <w:tabs>
          <w:tab w:val="left" w:pos="567"/>
        </w:tabs>
        <w:ind w:right="94"/>
        <w:contextualSpacing/>
        <w:jc w:val="both"/>
        <w:rPr>
          <w:sz w:val="18"/>
          <w:szCs w:val="18"/>
        </w:rPr>
      </w:pPr>
    </w:p>
    <w:p w14:paraId="1FCCF3E7" w14:textId="77777777" w:rsidR="005D37BD" w:rsidRPr="007E4779" w:rsidRDefault="005D37BD" w:rsidP="005D37BD">
      <w:pPr>
        <w:pStyle w:val="Sinespaciado"/>
        <w:numPr>
          <w:ilvl w:val="0"/>
          <w:numId w:val="40"/>
        </w:numPr>
        <w:tabs>
          <w:tab w:val="left" w:pos="426"/>
        </w:tabs>
        <w:jc w:val="both"/>
        <w:rPr>
          <w:rFonts w:ascii="Arial" w:eastAsia="Arial" w:hAnsi="Arial"/>
          <w:bCs/>
          <w:iCs/>
          <w:sz w:val="20"/>
          <w:szCs w:val="20"/>
          <w:lang w:eastAsia="es-ES"/>
        </w:rPr>
      </w:pPr>
      <w:r w:rsidRPr="007E4779">
        <w:rPr>
          <w:rFonts w:ascii="Arial" w:eastAsia="Arial" w:hAnsi="Arial"/>
          <w:bCs/>
          <w:iCs/>
          <w:sz w:val="20"/>
          <w:szCs w:val="20"/>
          <w:lang w:eastAsia="es-ES"/>
        </w:rPr>
        <w:t xml:space="preserve">Está consciente y acepta expresamente que si por cuestiones atribuibles al OEC, la evaluación in situ no puede ejecutarse hasta el término de 90 días posteriores a la comunicación de que la solicitud de acreditación fue aceptada (Registro de ingreso de solicitud de acreditación y acuse recibo), el OEC deberá iniciar el proceso de acreditación con el ingreso de una nueva solicitud de acreditación.   </w:t>
      </w:r>
    </w:p>
    <w:p w14:paraId="14B5995F" w14:textId="77777777" w:rsidR="005D37BD" w:rsidRPr="007E4779" w:rsidRDefault="005D37BD" w:rsidP="005D37BD">
      <w:pPr>
        <w:pStyle w:val="Prrafodelista"/>
        <w:rPr>
          <w:rFonts w:eastAsia="Arial"/>
          <w:bCs/>
          <w:iCs/>
          <w:sz w:val="20"/>
          <w:szCs w:val="20"/>
        </w:rPr>
      </w:pPr>
    </w:p>
    <w:p w14:paraId="15C98AAF" w14:textId="77777777" w:rsidR="005D37BD" w:rsidRPr="007E4779" w:rsidRDefault="005D37BD" w:rsidP="005D37BD">
      <w:pPr>
        <w:pStyle w:val="Prrafodelista"/>
        <w:numPr>
          <w:ilvl w:val="0"/>
          <w:numId w:val="40"/>
        </w:numPr>
        <w:suppressAutoHyphens w:val="0"/>
        <w:spacing w:before="18"/>
        <w:jc w:val="both"/>
        <w:rPr>
          <w:rFonts w:eastAsia="Arial"/>
          <w:bCs/>
          <w:iCs/>
          <w:sz w:val="20"/>
          <w:szCs w:val="20"/>
          <w:lang w:val="es-ES_tradnl"/>
        </w:rPr>
      </w:pPr>
      <w:r w:rsidRPr="007E4779">
        <w:rPr>
          <w:rFonts w:eastAsia="Arial"/>
          <w:bCs/>
          <w:iCs/>
          <w:sz w:val="20"/>
          <w:szCs w:val="20"/>
          <w:lang w:val="es-ES_tradnl"/>
        </w:rPr>
        <w:t>Conoce y acepta que los valores cancelados por concepto de pago de tasas por servicios y productos para la acreditación, no serán sujeto de reembolsos.</w:t>
      </w:r>
    </w:p>
    <w:p w14:paraId="6FDA25C0" w14:textId="77777777" w:rsidR="005D37BD" w:rsidRPr="007E4779" w:rsidRDefault="005D37BD" w:rsidP="005D37BD">
      <w:pPr>
        <w:pStyle w:val="Sinespaciado"/>
        <w:tabs>
          <w:tab w:val="left" w:pos="426"/>
        </w:tabs>
        <w:jc w:val="both"/>
        <w:rPr>
          <w:rFonts w:ascii="Arial" w:eastAsia="Arial" w:hAnsi="Arial"/>
          <w:bCs/>
          <w:iCs/>
          <w:sz w:val="20"/>
          <w:szCs w:val="20"/>
          <w:lang w:eastAsia="es-ES"/>
        </w:rPr>
      </w:pPr>
    </w:p>
    <w:p w14:paraId="1EE73036" w14:textId="77777777" w:rsidR="005D37BD" w:rsidRPr="007E4779" w:rsidRDefault="005D37BD" w:rsidP="005D37BD">
      <w:pPr>
        <w:pStyle w:val="Prrafodelista"/>
        <w:numPr>
          <w:ilvl w:val="0"/>
          <w:numId w:val="40"/>
        </w:numPr>
        <w:suppressAutoHyphens w:val="0"/>
        <w:contextualSpacing w:val="0"/>
        <w:jc w:val="both"/>
        <w:rPr>
          <w:rFonts w:eastAsia="Arial"/>
          <w:bCs/>
          <w:iCs/>
          <w:sz w:val="20"/>
          <w:szCs w:val="20"/>
        </w:rPr>
      </w:pPr>
      <w:r w:rsidRPr="007E4779">
        <w:rPr>
          <w:rFonts w:eastAsia="Arial"/>
          <w:bCs/>
          <w:iCs/>
          <w:sz w:val="20"/>
          <w:szCs w:val="20"/>
        </w:rPr>
        <w:t>Conoce y acepta lo establecido en el PA06: Para los casos en que la información y documentación sea incorporada y/o generada en una herramienta informática establecida por el SAE para el proceso de acreditación, el usuario y contraseña utilizados surtirán los mismos efectos que una firma electrónica, con una completa equivalencia funcional, técnica y jurídica, en tal virtud, todas las acciones realizadas por el Usuario en el sistema quedan validadas y legalizadas con el usuario y contraseña registradas.</w:t>
      </w:r>
    </w:p>
    <w:p w14:paraId="26314C07" w14:textId="77777777" w:rsidR="005D37BD" w:rsidRPr="007E4779" w:rsidRDefault="005D37BD" w:rsidP="005D37BD">
      <w:pPr>
        <w:pStyle w:val="Prrafodelista"/>
        <w:rPr>
          <w:rFonts w:eastAsia="Arial"/>
          <w:bCs/>
          <w:iCs/>
          <w:sz w:val="20"/>
          <w:szCs w:val="20"/>
        </w:rPr>
      </w:pPr>
    </w:p>
    <w:p w14:paraId="4C3E7C2A" w14:textId="77777777" w:rsidR="005D37BD" w:rsidRPr="007E4779" w:rsidRDefault="005D37BD" w:rsidP="005D37BD">
      <w:pPr>
        <w:pStyle w:val="Prrafodelista"/>
        <w:numPr>
          <w:ilvl w:val="0"/>
          <w:numId w:val="40"/>
        </w:numPr>
        <w:suppressAutoHyphens w:val="0"/>
        <w:jc w:val="both"/>
        <w:rPr>
          <w:rFonts w:eastAsia="Arial"/>
          <w:bCs/>
          <w:iCs/>
          <w:sz w:val="20"/>
          <w:szCs w:val="20"/>
        </w:rPr>
      </w:pPr>
      <w:r w:rsidRPr="007E4779">
        <w:rPr>
          <w:rFonts w:eastAsia="Arial"/>
          <w:bCs/>
          <w:iCs/>
          <w:sz w:val="20"/>
          <w:szCs w:val="20"/>
        </w:rPr>
        <w:t>El usuario (OEC), asume total responsabilidad administrativa, civil y penal, tanto por la contraseña y usuario, que son personales e intransferibles, como por la actualidad, vigencia y veracidad de la información proporcionada, para efectos de la acreditación, por lo cual se libera de responsabilidad al Servicio de Acreditación Ecuatoriano SAE, en caso del mal uso de la misma.</w:t>
      </w:r>
    </w:p>
    <w:p w14:paraId="142E2603" w14:textId="77777777" w:rsidR="005D37BD" w:rsidRPr="007E4779" w:rsidRDefault="005D37BD" w:rsidP="005D37BD">
      <w:pPr>
        <w:pStyle w:val="Prrafodelista"/>
        <w:jc w:val="both"/>
        <w:rPr>
          <w:rFonts w:eastAsia="Arial"/>
          <w:bCs/>
          <w:iCs/>
          <w:sz w:val="20"/>
          <w:szCs w:val="20"/>
        </w:rPr>
      </w:pPr>
    </w:p>
    <w:p w14:paraId="4974F0E5" w14:textId="77777777" w:rsidR="005D37BD" w:rsidRPr="007E4779" w:rsidRDefault="005D37BD" w:rsidP="005D37BD">
      <w:pPr>
        <w:pStyle w:val="Prrafodelista"/>
        <w:numPr>
          <w:ilvl w:val="0"/>
          <w:numId w:val="40"/>
        </w:numPr>
        <w:suppressAutoHyphens w:val="0"/>
        <w:jc w:val="both"/>
        <w:rPr>
          <w:rFonts w:eastAsia="Arial"/>
          <w:bCs/>
          <w:iCs/>
          <w:sz w:val="20"/>
          <w:szCs w:val="20"/>
        </w:rPr>
      </w:pPr>
      <w:r w:rsidRPr="007E4779">
        <w:rPr>
          <w:rFonts w:eastAsia="Arial"/>
          <w:bCs/>
          <w:iCs/>
          <w:sz w:val="20"/>
          <w:szCs w:val="20"/>
        </w:rPr>
        <w:t>El SAE se reserva el derecho a comprobar la veracidad de la información presentada y el cumplimiento de la normativa respectiva. En caso de verificarse que la información presentada por el usuario, no se sujeta a la realidad o que ha incumplido con los requisitos o el procedimiento establecido en la normativa para la obtención de la autorización, permiso, certificado, título habilitante o actuación requerida en virtud de un trámite administrativo, podrá dejarlos sin efecto hasta que el administrado cumpla con la normativa respectiva, sin perjuicio del inicio de los procesos o la aplicación de las sanciones que correspondan de conformidad con el ordenamiento jurídico vigente. Esto, en ningún caso afecta la facultad del SAE para implementar mecanismos de control previo con el fin de precautelar la vida, seguridad y salud de las personas.</w:t>
      </w:r>
    </w:p>
    <w:p w14:paraId="264A56B0" w14:textId="77777777" w:rsidR="005D37BD" w:rsidRPr="007E4779" w:rsidRDefault="005D37BD" w:rsidP="005D37BD">
      <w:pPr>
        <w:ind w:left="360"/>
        <w:jc w:val="both"/>
        <w:rPr>
          <w:rFonts w:eastAsia="Arial"/>
          <w:bCs/>
          <w:iCs/>
          <w:sz w:val="20"/>
          <w:szCs w:val="20"/>
        </w:rPr>
      </w:pPr>
    </w:p>
    <w:p w14:paraId="0CEC5B15" w14:textId="1DB5BC00" w:rsidR="005D37BD" w:rsidRPr="007E4779" w:rsidRDefault="005D37BD" w:rsidP="005D37BD">
      <w:pPr>
        <w:spacing w:before="120"/>
        <w:jc w:val="both"/>
        <w:rPr>
          <w:sz w:val="20"/>
          <w:szCs w:val="20"/>
        </w:rPr>
      </w:pPr>
      <w:r w:rsidRPr="007E4779">
        <w:rPr>
          <w:bCs/>
          <w:spacing w:val="-2"/>
          <w:sz w:val="20"/>
          <w:szCs w:val="20"/>
        </w:rPr>
        <w:t>Se COMPROMETE A</w:t>
      </w:r>
      <w:r w:rsidRPr="007E4779">
        <w:rPr>
          <w:spacing w:val="-2"/>
          <w:sz w:val="20"/>
          <w:szCs w:val="20"/>
        </w:rPr>
        <w:t>:</w:t>
      </w:r>
      <w:r w:rsidRPr="007E4779">
        <w:rPr>
          <w:sz w:val="20"/>
          <w:szCs w:val="20"/>
        </w:rPr>
        <w:t xml:space="preserve"> </w:t>
      </w:r>
    </w:p>
    <w:p w14:paraId="5FFA19C6" w14:textId="77777777" w:rsidR="009B771D" w:rsidRPr="007E4779" w:rsidRDefault="009B771D" w:rsidP="005D37BD">
      <w:pPr>
        <w:spacing w:before="120"/>
        <w:jc w:val="both"/>
        <w:rPr>
          <w:sz w:val="20"/>
          <w:szCs w:val="20"/>
        </w:rPr>
      </w:pPr>
    </w:p>
    <w:p w14:paraId="626EF07F" w14:textId="77777777" w:rsidR="005D37BD" w:rsidRPr="007E4779" w:rsidRDefault="005D37BD" w:rsidP="007878B9">
      <w:pPr>
        <w:pStyle w:val="Prrafodelista"/>
        <w:numPr>
          <w:ilvl w:val="0"/>
          <w:numId w:val="43"/>
        </w:numPr>
        <w:suppressAutoHyphens w:val="0"/>
        <w:spacing w:before="18"/>
        <w:jc w:val="both"/>
        <w:rPr>
          <w:rFonts w:eastAsia="Arial"/>
          <w:sz w:val="20"/>
          <w:szCs w:val="20"/>
        </w:rPr>
      </w:pPr>
      <w:r w:rsidRPr="007E4779">
        <w:rPr>
          <w:rFonts w:eastAsia="Arial"/>
          <w:sz w:val="20"/>
          <w:szCs w:val="20"/>
        </w:rPr>
        <w:t xml:space="preserve">Definir </w:t>
      </w:r>
      <w:r w:rsidRPr="007E4779">
        <w:rPr>
          <w:rFonts w:eastAsia="Arial"/>
          <w:spacing w:val="2"/>
          <w:sz w:val="20"/>
          <w:szCs w:val="20"/>
        </w:rPr>
        <w:t>e</w:t>
      </w:r>
      <w:r w:rsidRPr="007E4779">
        <w:rPr>
          <w:rFonts w:eastAsia="Arial"/>
          <w:sz w:val="20"/>
          <w:szCs w:val="20"/>
        </w:rPr>
        <w:t>l</w:t>
      </w:r>
      <w:r w:rsidRPr="007E4779">
        <w:rPr>
          <w:rFonts w:eastAsia="Arial"/>
          <w:spacing w:val="-3"/>
          <w:sz w:val="20"/>
          <w:szCs w:val="20"/>
        </w:rPr>
        <w:t xml:space="preserve"> </w:t>
      </w:r>
      <w:r w:rsidRPr="007E4779">
        <w:rPr>
          <w:rFonts w:eastAsia="Arial"/>
          <w:spacing w:val="2"/>
          <w:sz w:val="20"/>
          <w:szCs w:val="20"/>
        </w:rPr>
        <w:t>a</w:t>
      </w:r>
      <w:r w:rsidRPr="007E4779">
        <w:rPr>
          <w:rFonts w:eastAsia="Arial"/>
          <w:spacing w:val="-1"/>
          <w:sz w:val="20"/>
          <w:szCs w:val="20"/>
        </w:rPr>
        <w:t>l</w:t>
      </w:r>
      <w:r w:rsidRPr="007E4779">
        <w:rPr>
          <w:rFonts w:eastAsia="Arial"/>
          <w:spacing w:val="1"/>
          <w:sz w:val="20"/>
          <w:szCs w:val="20"/>
        </w:rPr>
        <w:t>c</w:t>
      </w:r>
      <w:r w:rsidRPr="007E4779">
        <w:rPr>
          <w:rFonts w:eastAsia="Arial"/>
          <w:sz w:val="20"/>
          <w:szCs w:val="20"/>
        </w:rPr>
        <w:t>a</w:t>
      </w:r>
      <w:r w:rsidRPr="007E4779">
        <w:rPr>
          <w:rFonts w:eastAsia="Arial"/>
          <w:spacing w:val="-1"/>
          <w:sz w:val="20"/>
          <w:szCs w:val="20"/>
        </w:rPr>
        <w:t>n</w:t>
      </w:r>
      <w:r w:rsidRPr="007E4779">
        <w:rPr>
          <w:rFonts w:eastAsia="Arial"/>
          <w:spacing w:val="1"/>
          <w:sz w:val="20"/>
          <w:szCs w:val="20"/>
        </w:rPr>
        <w:t>c</w:t>
      </w:r>
      <w:r w:rsidRPr="007E4779">
        <w:rPr>
          <w:rFonts w:eastAsia="Arial"/>
          <w:sz w:val="20"/>
          <w:szCs w:val="20"/>
        </w:rPr>
        <w:t>e</w:t>
      </w:r>
      <w:r w:rsidRPr="007E4779">
        <w:rPr>
          <w:rFonts w:eastAsia="Arial"/>
          <w:spacing w:val="-5"/>
          <w:sz w:val="20"/>
          <w:szCs w:val="20"/>
        </w:rPr>
        <w:t xml:space="preserve"> </w:t>
      </w:r>
      <w:r w:rsidRPr="007E4779">
        <w:rPr>
          <w:rFonts w:eastAsia="Arial"/>
          <w:sz w:val="20"/>
          <w:szCs w:val="20"/>
        </w:rPr>
        <w:t>de</w:t>
      </w:r>
      <w:r w:rsidRPr="007E4779">
        <w:rPr>
          <w:rFonts w:eastAsia="Arial"/>
          <w:spacing w:val="-1"/>
          <w:sz w:val="20"/>
          <w:szCs w:val="20"/>
        </w:rPr>
        <w:t xml:space="preserve"> </w:t>
      </w:r>
      <w:r w:rsidRPr="007E4779">
        <w:rPr>
          <w:rFonts w:eastAsia="Arial"/>
          <w:sz w:val="20"/>
          <w:szCs w:val="20"/>
        </w:rPr>
        <w:t>acreditación de forma clara, precisa y sin ambigüedades.</w:t>
      </w:r>
    </w:p>
    <w:p w14:paraId="550D16FF" w14:textId="77777777" w:rsidR="005D37BD" w:rsidRPr="007E4779" w:rsidRDefault="005D37BD" w:rsidP="007878B9">
      <w:pPr>
        <w:pStyle w:val="Prrafodelista"/>
        <w:numPr>
          <w:ilvl w:val="0"/>
          <w:numId w:val="43"/>
        </w:numPr>
        <w:suppressAutoHyphens w:val="0"/>
        <w:spacing w:before="18"/>
        <w:jc w:val="both"/>
        <w:rPr>
          <w:rFonts w:eastAsia="Arial"/>
          <w:sz w:val="20"/>
          <w:szCs w:val="20"/>
        </w:rPr>
      </w:pPr>
      <w:r w:rsidRPr="007E4779">
        <w:rPr>
          <w:rFonts w:eastAsia="Arial"/>
          <w:sz w:val="20"/>
          <w:szCs w:val="20"/>
        </w:rPr>
        <w:t>Proporcionar información, verídica y completa de sus actividades, que demuestre que cumple con los requisitos de acreditación antes de comenzar la evaluación.</w:t>
      </w:r>
    </w:p>
    <w:p w14:paraId="72380CD3" w14:textId="20BD9194" w:rsidR="005D37BD" w:rsidRPr="007E4779" w:rsidRDefault="005D37BD" w:rsidP="007878B9">
      <w:pPr>
        <w:pStyle w:val="Prrafodelista"/>
        <w:numPr>
          <w:ilvl w:val="0"/>
          <w:numId w:val="43"/>
        </w:numPr>
        <w:suppressAutoHyphens w:val="0"/>
        <w:spacing w:before="18"/>
        <w:jc w:val="both"/>
        <w:rPr>
          <w:rFonts w:eastAsia="Arial"/>
          <w:sz w:val="20"/>
          <w:szCs w:val="20"/>
        </w:rPr>
      </w:pPr>
      <w:r w:rsidRPr="007E4779">
        <w:rPr>
          <w:rFonts w:eastAsia="Arial"/>
          <w:sz w:val="20"/>
          <w:szCs w:val="20"/>
        </w:rPr>
        <w:t>Cumplir con las siguientes obligaciones:</w:t>
      </w:r>
    </w:p>
    <w:p w14:paraId="6B9C98FA" w14:textId="77777777" w:rsidR="007878B9" w:rsidRPr="007E4779" w:rsidRDefault="007878B9" w:rsidP="007878B9">
      <w:pPr>
        <w:pStyle w:val="Prrafodelista"/>
        <w:suppressAutoHyphens w:val="0"/>
        <w:spacing w:before="18"/>
        <w:jc w:val="both"/>
        <w:rPr>
          <w:rFonts w:eastAsia="Arial"/>
          <w:sz w:val="20"/>
          <w:szCs w:val="20"/>
        </w:rPr>
      </w:pPr>
    </w:p>
    <w:p w14:paraId="7EB588B3" w14:textId="07BA179E" w:rsidR="005D37BD" w:rsidRPr="007E4779" w:rsidRDefault="005D37BD" w:rsidP="005D37BD">
      <w:pPr>
        <w:spacing w:before="18"/>
        <w:contextualSpacing/>
        <w:jc w:val="both"/>
        <w:rPr>
          <w:rFonts w:eastAsia="Arial"/>
          <w:sz w:val="20"/>
          <w:szCs w:val="20"/>
        </w:rPr>
      </w:pPr>
    </w:p>
    <w:p w14:paraId="198DBEEC"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a) Cumplir en forma continua todas las disposiciones establecidas en los requisitos de acreditación, tales como normas, procedimientos y criterios relacionados, establecidos por el SAE y adaptarse a los cambios que en ellos se produzcan. </w:t>
      </w:r>
    </w:p>
    <w:p w14:paraId="6DE21363"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b) Cumplir con el plan de mantenimiento de la acreditación.</w:t>
      </w:r>
    </w:p>
    <w:p w14:paraId="150EAAE3" w14:textId="77777777" w:rsidR="00FE2C1C" w:rsidRDefault="00FE2C1C" w:rsidP="00FE2C1C">
      <w:pPr>
        <w:spacing w:before="18"/>
        <w:contextualSpacing/>
        <w:jc w:val="both"/>
        <w:rPr>
          <w:rFonts w:eastAsia="Arial"/>
          <w:bCs/>
          <w:iCs/>
          <w:sz w:val="20"/>
          <w:szCs w:val="20"/>
          <w:highlight w:val="green"/>
          <w:lang w:val="es-EC"/>
        </w:rPr>
      </w:pPr>
      <w:r>
        <w:rPr>
          <w:rFonts w:eastAsia="Arial"/>
          <w:bCs/>
          <w:iCs/>
          <w:sz w:val="20"/>
          <w:szCs w:val="20"/>
          <w:lang w:val="es-EC"/>
        </w:rPr>
        <w:t>c) Cumplir con la Ley del Sistema Ecuatoriano de la Calidad y su Reglamento, y adaptarse a los cambios que en ellos se produzcan.</w:t>
      </w:r>
    </w:p>
    <w:p w14:paraId="6EBE8BEC"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d) Cumplir con las actualizaciones y requisitos complementarios que pueda establecer el SAE, dentro del ámbito cubierto por el alcance de acreditación otorgado. </w:t>
      </w:r>
    </w:p>
    <w:p w14:paraId="1F0AC530"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e) Cooperar cuando sea necesario, para permitir al SAE verificar el cumplimiento de los requisitos de acreditación. </w:t>
      </w:r>
    </w:p>
    <w:p w14:paraId="7B3B7E01"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f) Proporcionar   al   SAE   el   acceso   oportuno   al   personal, ubicaciones, instalaciones, localizaciones, información, documentos y registros que sean necesarios para verificar el cumplimiento de los requisitos de acreditación, incluyendo información sobre las actividades realizadas por el OEC bajo acreditaciones con otros organismos de acreditación. </w:t>
      </w:r>
    </w:p>
    <w:p w14:paraId="345DD5B7"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g) Proporcionar la logística que incluye el alojamiento, transporte, movilización desde su domicilio hasta la o las instalaciones del OEC y viceversa, alimentación, y toda la cooperación que sea necesaria a las personas debidamente autorizadas por el SAE incluyendo sin limitarse a los aspectos de seguridad personal, todo ello con el objetivo de verificar el cumplimiento de los requisitos de acreditación y las actividades de mantenimiento de la misma. </w:t>
      </w:r>
    </w:p>
    <w:p w14:paraId="0EDC8FF2"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h) Proporcionar, cuando sea pertinente, el acceso a aquellos documentos que permitan comprender el nivel de independencia e imparcialidad del OEC respecto a sus organismos relacionados (por ejemplo, documentos de facturación) </w:t>
      </w:r>
    </w:p>
    <w:p w14:paraId="3E8AEED0"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i) Mantener una comunicación verbal y/o escrita cordial y respetuosa con el personal del SAE interno y externo en todo el proceso de acreditación y su mantenimiento. </w:t>
      </w:r>
    </w:p>
    <w:p w14:paraId="72F8685E"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j) Aceptar la realización de evaluaciones de vigilancia, renovación, extraordinarias y de seguimiento, en las situaciones previstas en los procedimientos del SAE, y de forma general, en situaciones donde sea necesario verificar la continuidad del cumplimiento con los requisitos de acreditación, incluso en los casos de suspensión, retiro y reducción.  </w:t>
      </w:r>
    </w:p>
    <w:p w14:paraId="3EC8D0F0"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k) Conservar la documentación relacionada a los informes emitidos en el ámbito de la Acreditación por un período de 5 años, salvo que sea requerido un período mayor por disposiciones legales. </w:t>
      </w:r>
    </w:p>
    <w:p w14:paraId="39046B84"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l) Colaborar en la investigación y resolución de cualquier queja presentada en su contra y relacionada con la acreditación que el SAE le remita. </w:t>
      </w:r>
    </w:p>
    <w:p w14:paraId="799D891B"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m) Conservar los registros de quejas con respecto a la competencia en los servicios cubiertos por el alcance, así como de las acciones tomadas. </w:t>
      </w:r>
    </w:p>
    <w:p w14:paraId="2BA1CF10"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n) Cuando el SAE lo requiera, disponer lo necesario para que se puedan testificar los servicios del OEC. </w:t>
      </w:r>
    </w:p>
    <w:p w14:paraId="79917532"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o) Informar a su cliente sobre las testificaciones que lleva a cabo SAE, explicar el procedimiento de testificación y obtener el consentimiento del cliente para su ejecución, cuando aplique. </w:t>
      </w:r>
    </w:p>
    <w:p w14:paraId="5C49FDF1"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p) Disponer cuando corresponda, de acuerdos legalmente ejecutables (por ejemplo, contratos) con sus clientes que comprometa a estos, cuando se requiera, a proporcionar acceso al equipo evaluador del SAE para evaluar el desempeño del OEC cuando realice actividades de evaluación de la conformidad en el sitio del cliente.  </w:t>
      </w:r>
    </w:p>
    <w:p w14:paraId="1D9FED48"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q) Entregar al SAE, en tiempo y forma adecuados, la documentación solicitada.</w:t>
      </w:r>
    </w:p>
    <w:p w14:paraId="1B5E97C2"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r) Fomentar la utilización del certificado de acreditación como un medio para incrementar la confianza general.</w:t>
      </w:r>
    </w:p>
    <w:p w14:paraId="16F0B496"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s) No utilizar la acreditación de manera que desprestigie al SAE y abstenerse de cualquier actividad que dañe la credibilidad y reputación del SAE.</w:t>
      </w:r>
    </w:p>
    <w:p w14:paraId="2B4CA06E"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t) Mantener en correcto estado de funcionamiento todos los medios que determinaron el otorgamiento de la acreditación, con especial atención a la trazabilidad de sus equipos y patrones de referencia, a la competencia del personal involucrado y al equipo suficiente de personas debidamente calificadas;</w:t>
      </w:r>
    </w:p>
    <w:p w14:paraId="35B36FCF"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u) Demostrar que mantiene la competencia técnica para la realización de sus actividades acreditadas;</w:t>
      </w:r>
    </w:p>
    <w:p w14:paraId="3FD5157E"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v) Declarar estar acreditado sólo con respecto al alcance para el que se ha otorgado la acreditación y no hacer declaraciones engañosas o no autorizadas respectos a su acreditación.</w:t>
      </w:r>
    </w:p>
    <w:p w14:paraId="6CA64C93"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w) Usar el símbolo de acreditación, las declaraciones de la condición de acreditado y la marca combinada del MRA de ILAC y MLA de IAF (cuando corresponda) para las actividades específicas cubiertas en el alcance de su acreditación.</w:t>
      </w:r>
    </w:p>
    <w:p w14:paraId="42D4A062"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x) Cumplir con los criterios, políticas y disposiciones emitidas por el SAE en relación al uso del símbolo de acreditación y marcas combinadas, incluyendo los requisitos para su reproducción, y los requisitos para cualquier referencia a la acreditación.</w:t>
      </w:r>
    </w:p>
    <w:p w14:paraId="7219A88A"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y) Cumplir con los requisitos establecidos por el SAE para declarar la condición de acreditado, cuando hace referencia a su acreditación en medios de comunicación.</w:t>
      </w:r>
    </w:p>
    <w:p w14:paraId="5D63A746"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z) No permitir que su acreditación se utilice, ya sea en documentos contractuales o publicitarios u otros, que se haga referencia para dar a entender que un producto, proceso, servicio, sistema de gestión o persona está aprobado por el SAE.</w:t>
      </w:r>
    </w:p>
    <w:p w14:paraId="53150D0F"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aa</w:t>
      </w:r>
      <w:proofErr w:type="spellEnd"/>
      <w:r>
        <w:rPr>
          <w:rFonts w:eastAsia="Arial"/>
          <w:bCs/>
          <w:iCs/>
          <w:sz w:val="20"/>
          <w:szCs w:val="20"/>
          <w:lang w:val="es-EC"/>
        </w:rPr>
        <w:t>) No colocar el símbolo de acreditación o la marca combinada por sí solo o que se lo use de manera que dé a entender que el SAE ha certificado o aprobado un producto, proceso o servicio (o cualquier parte de los mismos).</w:t>
      </w:r>
    </w:p>
    <w:p w14:paraId="69A2D01D" w14:textId="77777777" w:rsidR="00FE2C1C" w:rsidRDefault="00FE2C1C" w:rsidP="00FE2C1C">
      <w:pPr>
        <w:spacing w:before="18"/>
        <w:contextualSpacing/>
        <w:jc w:val="both"/>
        <w:rPr>
          <w:rFonts w:eastAsia="Arial"/>
          <w:bCs/>
          <w:iCs/>
          <w:sz w:val="20"/>
          <w:szCs w:val="20"/>
          <w:highlight w:val="green"/>
          <w:lang w:val="es-EC"/>
        </w:rPr>
      </w:pPr>
      <w:proofErr w:type="spellStart"/>
      <w:r>
        <w:rPr>
          <w:rFonts w:eastAsia="Arial"/>
          <w:bCs/>
          <w:iCs/>
          <w:sz w:val="20"/>
          <w:szCs w:val="20"/>
          <w:lang w:val="es-EC"/>
        </w:rPr>
        <w:t>bb</w:t>
      </w:r>
      <w:proofErr w:type="spellEnd"/>
      <w:r>
        <w:rPr>
          <w:rFonts w:eastAsia="Arial"/>
          <w:bCs/>
          <w:iCs/>
          <w:sz w:val="20"/>
          <w:szCs w:val="20"/>
          <w:lang w:val="es-EC"/>
        </w:rPr>
        <w:t>) Informar a quien lo solicite, el alcance exacto de su acreditación, incluyendo, si fuere el caso, las actividades suspendidas.</w:t>
      </w:r>
    </w:p>
    <w:p w14:paraId="2616D64F"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cc) Una vez recibida la notificación del SAE sobre la suspensión, reducción o retiro de su acreditación y hasta el término de 20 días, el OEC deberá informar a sus clientes afectados con copia al SAE de su nueva condición y las consecuencias asociadas.  </w:t>
      </w:r>
    </w:p>
    <w:p w14:paraId="55284C25"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dd</w:t>
      </w:r>
      <w:proofErr w:type="spellEnd"/>
      <w:r>
        <w:rPr>
          <w:rFonts w:eastAsia="Arial"/>
          <w:bCs/>
          <w:iCs/>
          <w:sz w:val="20"/>
          <w:szCs w:val="20"/>
          <w:lang w:val="es-EC"/>
        </w:rPr>
        <w:t xml:space="preserve">) Finalizar inmediatamente el uso de toda publicidad que contenga cualquier referencia a la condición de acreditación, cuando se suspenda o retire la misma. </w:t>
      </w:r>
    </w:p>
    <w:p w14:paraId="05FE112B"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ee</w:t>
      </w:r>
      <w:proofErr w:type="spellEnd"/>
      <w:r>
        <w:rPr>
          <w:rFonts w:eastAsia="Arial"/>
          <w:bCs/>
          <w:iCs/>
          <w:sz w:val="20"/>
          <w:szCs w:val="20"/>
          <w:lang w:val="es-EC"/>
        </w:rPr>
        <w:t xml:space="preserve">) Realizar el pago de todos los costos relacionados a la acreditación, que permitan realizar las actividades de otorgamiento, mantenimiento, renovación de la acreditación, de evaluaciones extraordinarias y de seguimiento, tal como lo establezca el SAE. </w:t>
      </w:r>
    </w:p>
    <w:p w14:paraId="7EE55D68"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ff</w:t>
      </w:r>
      <w:proofErr w:type="spellEnd"/>
      <w:r>
        <w:rPr>
          <w:rFonts w:eastAsia="Arial"/>
          <w:bCs/>
          <w:iCs/>
          <w:sz w:val="20"/>
          <w:szCs w:val="20"/>
          <w:lang w:val="es-EC"/>
        </w:rPr>
        <w:t>) Notificar al SAE, mediante oficio en el término de 30 días, sobre los cambios significativos relativos a su acreditación, en cualquier aspecto de su estado o funcionamiento relacionado con:</w:t>
      </w:r>
    </w:p>
    <w:p w14:paraId="403D673A" w14:textId="77777777" w:rsidR="00FE2C1C" w:rsidRDefault="00FE2C1C" w:rsidP="00FE2C1C">
      <w:pPr>
        <w:spacing w:before="18"/>
        <w:contextualSpacing/>
        <w:jc w:val="both"/>
        <w:rPr>
          <w:rFonts w:eastAsia="Arial"/>
          <w:bCs/>
          <w:iCs/>
          <w:sz w:val="20"/>
          <w:szCs w:val="20"/>
          <w:lang w:val="es-EC"/>
        </w:rPr>
      </w:pPr>
    </w:p>
    <w:p w14:paraId="0EADED12"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1. Interrupción de la actividad relacionada con el alcance de acreditación,</w:t>
      </w:r>
    </w:p>
    <w:p w14:paraId="416C8C94"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2. Su condición legal, comercial, de propiedad, organización, o su estructura, incluyendo casos de liquidación.</w:t>
      </w:r>
    </w:p>
    <w:p w14:paraId="7C59D6B7"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3. Renuncia, retiro o cambio del:</w:t>
      </w:r>
    </w:p>
    <w:p w14:paraId="1D8F193A"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3.1 Representante legal (enviar respaldos: Cédula, RUC, nombramiento)  </w:t>
      </w:r>
    </w:p>
    <w:p w14:paraId="15C78B88"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3.2 Responsable técnico</w:t>
      </w:r>
    </w:p>
    <w:p w14:paraId="2340A27F"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3.3 Responsable de Gestión o de Calidad (aplica para laboratorios)</w:t>
      </w:r>
    </w:p>
    <w:p w14:paraId="01A69D8F" w14:textId="77777777" w:rsidR="00FE2C1C" w:rsidRDefault="00FE2C1C" w:rsidP="00FE2C1C">
      <w:pPr>
        <w:spacing w:before="18"/>
        <w:contextualSpacing/>
        <w:jc w:val="both"/>
        <w:rPr>
          <w:rFonts w:eastAsia="Arial"/>
          <w:bCs/>
          <w:iCs/>
          <w:sz w:val="20"/>
          <w:szCs w:val="20"/>
          <w:lang w:val="es-EC"/>
        </w:rPr>
      </w:pPr>
    </w:p>
    <w:p w14:paraId="6FF72BFF"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Para 3.2 y 3.3. el OEC debe enviar la Hoja de vida y respaldos, asegurándose de que el nuevo personal cumpla con los requisitos de competencia establecidos en los criterios del SAE, regulaciones o su propio perfil según corresponda.</w:t>
      </w:r>
    </w:p>
    <w:p w14:paraId="785FC68D" w14:textId="77777777" w:rsidR="00FE2C1C" w:rsidRDefault="00FE2C1C" w:rsidP="00FE2C1C">
      <w:pPr>
        <w:spacing w:before="18"/>
        <w:contextualSpacing/>
        <w:jc w:val="both"/>
        <w:rPr>
          <w:rFonts w:eastAsia="Arial"/>
          <w:bCs/>
          <w:iCs/>
          <w:sz w:val="20"/>
          <w:szCs w:val="20"/>
          <w:lang w:val="es-EC"/>
        </w:rPr>
      </w:pPr>
    </w:p>
    <w:p w14:paraId="0D5110C7"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4. Sus recursos (incluye, pero no se limita a: personal, equipos e instalaciones, </w:t>
      </w:r>
    </w:p>
    <w:p w14:paraId="79FD5803"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5. El alcance de su acreditación,</w:t>
      </w:r>
    </w:p>
    <w:p w14:paraId="0726745D"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6. Traslado o surgimiento de localizaciones,</w:t>
      </w:r>
    </w:p>
    <w:p w14:paraId="694ABE44"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7. La necesidad de actualizar sus datos de registro en el SAE (dirección, teléfonos de contacto, direcciones de correo electrónico, página web. etc.); y,</w:t>
      </w:r>
    </w:p>
    <w:p w14:paraId="73723687"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8. Otros aspectos que puedan afectar la capacidad del OEC para cumplir con los requisitos de la acreditación (por ejemplo, daño o cambio de equipos).</w:t>
      </w:r>
    </w:p>
    <w:p w14:paraId="7FA2D499"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9. Cambio de dirección/domicilio en localizaciones/unidades técnicas/sucursales en relación a lo solicitado en la acreditación. </w:t>
      </w:r>
    </w:p>
    <w:p w14:paraId="24C2DFA7"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 </w:t>
      </w:r>
    </w:p>
    <w:p w14:paraId="630ADD10"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gg</w:t>
      </w:r>
      <w:proofErr w:type="spellEnd"/>
      <w:r>
        <w:rPr>
          <w:rFonts w:eastAsia="Arial"/>
          <w:bCs/>
          <w:iCs/>
          <w:sz w:val="20"/>
          <w:szCs w:val="20"/>
          <w:lang w:val="es-EC"/>
        </w:rPr>
        <w:t xml:space="preserve">) Cumplir con lo establecido en las directrices de IAF para evitar sanciones de acuerdo a lo establecido en el MD7 de IAF que incluye la sanción cuando el OC ofrezca certificación conforme a cualquier norma utilizada como base para acreditar a los OEC (por ejemplo, ISO/IEC 17025 o ISO 15189). </w:t>
      </w:r>
    </w:p>
    <w:p w14:paraId="32CF8F06"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hh</w:t>
      </w:r>
      <w:proofErr w:type="spellEnd"/>
      <w:r>
        <w:rPr>
          <w:rFonts w:eastAsia="Arial"/>
          <w:bCs/>
          <w:iCs/>
          <w:sz w:val="20"/>
          <w:szCs w:val="20"/>
          <w:lang w:val="es-EC"/>
        </w:rPr>
        <w:t xml:space="preserve">) Aceptar la participación de evaluadores en entrenamiento y/u observadores si así lo requiere el SAE. </w:t>
      </w:r>
    </w:p>
    <w:p w14:paraId="5FAE9558"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ii) Cumplir con los requisitos de acreditación establecidos en los documentos de ISO y documentos mandatorios de IAF, ILAC, IAAC, APAC incluyendo aquellos aprobados por la Asamblea General para ser aplicados en conjunto con las normas de Acreditación en las fechas establecidas por los organismos internacionales, sin necesidad de que sean notificados o incorporados en algún documento del SAE. </w:t>
      </w:r>
    </w:p>
    <w:p w14:paraId="47A44BB3"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jj</w:t>
      </w:r>
      <w:proofErr w:type="spellEnd"/>
      <w:r>
        <w:rPr>
          <w:rFonts w:eastAsia="Arial"/>
          <w:bCs/>
          <w:iCs/>
          <w:sz w:val="20"/>
          <w:szCs w:val="20"/>
          <w:lang w:val="es-EC"/>
        </w:rPr>
        <w:t xml:space="preserve">) Si algún esquema de certificación o verificación requiere la firma de algún tipo de Acuerdo, Convenio, Licencia o Memorando para operar y/o hacer uso del esquema de certificación/verificación y/o marcas, el OC y/o OVV debe asegurar su cumplimiento oportuno según lo establecido por el dueño del esquema. </w:t>
      </w:r>
    </w:p>
    <w:p w14:paraId="04F9001A" w14:textId="77777777" w:rsidR="00FE2C1C" w:rsidRDefault="00FE2C1C" w:rsidP="00FE2C1C">
      <w:pPr>
        <w:spacing w:before="18"/>
        <w:contextualSpacing/>
        <w:jc w:val="both"/>
        <w:rPr>
          <w:rFonts w:eastAsia="Arial"/>
          <w:bCs/>
          <w:iCs/>
          <w:sz w:val="20"/>
          <w:szCs w:val="20"/>
          <w:lang w:val="es-EC"/>
        </w:rPr>
      </w:pPr>
      <w:proofErr w:type="spellStart"/>
      <w:r>
        <w:rPr>
          <w:rFonts w:eastAsia="Arial"/>
          <w:bCs/>
          <w:iCs/>
          <w:sz w:val="20"/>
          <w:szCs w:val="20"/>
          <w:lang w:val="es-EC"/>
        </w:rPr>
        <w:t>kk</w:t>
      </w:r>
      <w:proofErr w:type="spellEnd"/>
      <w:r>
        <w:rPr>
          <w:rFonts w:eastAsia="Arial"/>
          <w:bCs/>
          <w:iCs/>
          <w:sz w:val="20"/>
          <w:szCs w:val="20"/>
          <w:lang w:val="es-EC"/>
        </w:rPr>
        <w:t xml:space="preserve">) Para los alcances en los que se encuentre acreditado con el SAE, no emitir documentos de certificación (certificados) de productos, procesos y servicios; sistemas de gestión, personas sin acreditación.  </w:t>
      </w:r>
    </w:p>
    <w:p w14:paraId="5F859267"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ll) Para los alcances en los que se encuentre acreditado con el SAE, no emitir documentos para la declaración de la validación y la verificación, sin acreditación. </w:t>
      </w:r>
    </w:p>
    <w:p w14:paraId="224E52A9" w14:textId="77777777" w:rsidR="00FE2C1C" w:rsidRDefault="00FE2C1C" w:rsidP="00FE2C1C">
      <w:pPr>
        <w:spacing w:before="18"/>
        <w:contextualSpacing/>
        <w:jc w:val="both"/>
        <w:rPr>
          <w:rFonts w:eastAsia="Arial"/>
          <w:bCs/>
          <w:iCs/>
          <w:sz w:val="20"/>
          <w:szCs w:val="20"/>
          <w:lang w:val="es-EC"/>
        </w:rPr>
      </w:pPr>
      <w:r>
        <w:rPr>
          <w:rFonts w:eastAsia="Arial"/>
          <w:bCs/>
          <w:iCs/>
          <w:sz w:val="20"/>
          <w:szCs w:val="20"/>
          <w:lang w:val="es-EC"/>
        </w:rPr>
        <w:t xml:space="preserve">mm) Hacer buen uso de los datos de la base de datos de la IAF (cuando aplique) </w:t>
      </w:r>
    </w:p>
    <w:p w14:paraId="31C5DDAF" w14:textId="77777777" w:rsidR="00FE2C1C" w:rsidRDefault="00FE2C1C" w:rsidP="00FE2C1C">
      <w:pPr>
        <w:spacing w:before="18"/>
        <w:contextualSpacing/>
        <w:jc w:val="both"/>
        <w:rPr>
          <w:rFonts w:eastAsia="Arial"/>
          <w:bCs/>
          <w:iCs/>
          <w:sz w:val="20"/>
          <w:szCs w:val="20"/>
          <w:highlight w:val="green"/>
          <w:lang w:val="es-EC"/>
        </w:rPr>
      </w:pPr>
      <w:proofErr w:type="spellStart"/>
      <w:r>
        <w:rPr>
          <w:rFonts w:eastAsia="Arial"/>
          <w:bCs/>
          <w:iCs/>
          <w:sz w:val="20"/>
          <w:szCs w:val="20"/>
          <w:lang w:val="es-EC"/>
        </w:rPr>
        <w:t>nn</w:t>
      </w:r>
      <w:proofErr w:type="spellEnd"/>
      <w:r>
        <w:rPr>
          <w:rFonts w:eastAsia="Arial"/>
          <w:bCs/>
          <w:iCs/>
          <w:sz w:val="20"/>
          <w:szCs w:val="20"/>
          <w:lang w:val="es-EC"/>
        </w:rPr>
        <w:t xml:space="preserve">) No tener relación alguna, incluyendo comercial, profesional, etc., con uno o más miembros del equipo evaluador del SAE que lo evaluó y/o testificó, por al menos 1 año contados a partir de la emisión de la resolución de acreditación inicial, vigilancia, ampliación, renovación, levantamiento de suspensión, etc. del proceso en cuestión.  </w:t>
      </w:r>
    </w:p>
    <w:p w14:paraId="609738DA" w14:textId="219B3161" w:rsidR="00FE2C1C" w:rsidRDefault="00FE2C1C" w:rsidP="005D37BD">
      <w:pPr>
        <w:spacing w:before="18"/>
        <w:contextualSpacing/>
        <w:jc w:val="both"/>
        <w:rPr>
          <w:rFonts w:eastAsia="Arial"/>
          <w:bCs/>
          <w:iCs/>
          <w:sz w:val="20"/>
          <w:szCs w:val="20"/>
        </w:rPr>
      </w:pPr>
    </w:p>
    <w:p w14:paraId="59C22403" w14:textId="77777777" w:rsidR="00FE2C1C" w:rsidRPr="007E4779" w:rsidRDefault="00FE2C1C" w:rsidP="005D37BD">
      <w:pPr>
        <w:spacing w:before="18"/>
        <w:contextualSpacing/>
        <w:jc w:val="both"/>
        <w:rPr>
          <w:rFonts w:eastAsia="Arial"/>
          <w:bCs/>
          <w:iCs/>
          <w:sz w:val="20"/>
          <w:szCs w:val="20"/>
        </w:rPr>
      </w:pPr>
    </w:p>
    <w:p w14:paraId="154A33BD" w14:textId="77777777" w:rsidR="005D37BD" w:rsidRPr="007E4779" w:rsidRDefault="005D37BD" w:rsidP="005D37BD">
      <w:pPr>
        <w:spacing w:before="18"/>
        <w:contextualSpacing/>
        <w:jc w:val="both"/>
        <w:rPr>
          <w:rFonts w:eastAsia="Arial"/>
          <w:bCs/>
          <w:iCs/>
          <w:sz w:val="20"/>
          <w:szCs w:val="20"/>
        </w:rPr>
      </w:pPr>
      <w:r w:rsidRPr="007E4779">
        <w:rPr>
          <w:rFonts w:eastAsia="Arial"/>
          <w:bCs/>
          <w:iCs/>
          <w:sz w:val="20"/>
          <w:szCs w:val="20"/>
        </w:rPr>
        <w:t>En consideración al Sistema de Gestión Anti soborno del SAE, el organismo evaluador de la conformidad OEC, se compromete a:</w:t>
      </w:r>
    </w:p>
    <w:p w14:paraId="5AAFA51D" w14:textId="77777777" w:rsidR="005D37BD" w:rsidRPr="007E4779" w:rsidRDefault="005D37BD" w:rsidP="005D37BD">
      <w:pPr>
        <w:pStyle w:val="Prrafodelista"/>
        <w:spacing w:before="18"/>
        <w:ind w:left="360"/>
        <w:jc w:val="both"/>
        <w:rPr>
          <w:rFonts w:eastAsia="Arial"/>
          <w:bCs/>
          <w:iCs/>
          <w:sz w:val="20"/>
          <w:szCs w:val="20"/>
        </w:rPr>
      </w:pPr>
    </w:p>
    <w:p w14:paraId="1F5E2001" w14:textId="77777777" w:rsidR="005D37BD" w:rsidRPr="007E4779" w:rsidRDefault="005D37BD" w:rsidP="005D37BD">
      <w:pPr>
        <w:pStyle w:val="Prrafodelista"/>
        <w:numPr>
          <w:ilvl w:val="1"/>
          <w:numId w:val="41"/>
        </w:numPr>
        <w:suppressAutoHyphens w:val="0"/>
        <w:spacing w:before="18"/>
        <w:jc w:val="both"/>
        <w:rPr>
          <w:rFonts w:eastAsia="Arial"/>
          <w:bCs/>
          <w:iCs/>
          <w:sz w:val="20"/>
          <w:szCs w:val="20"/>
        </w:rPr>
      </w:pPr>
      <w:r w:rsidRPr="007E4779">
        <w:rPr>
          <w:rFonts w:eastAsia="Arial"/>
          <w:bCs/>
          <w:iCs/>
          <w:sz w:val="20"/>
          <w:szCs w:val="20"/>
        </w:rPr>
        <w:t xml:space="preserve">Respetar, cumplir y hacer uso de la </w:t>
      </w:r>
      <w:r w:rsidRPr="007E4779">
        <w:rPr>
          <w:iCs/>
          <w:sz w:val="20"/>
          <w:szCs w:val="20"/>
          <w:lang w:val="es-ES_tradnl"/>
        </w:rPr>
        <w:t xml:space="preserve">política de Imparcialidad y </w:t>
      </w:r>
      <w:proofErr w:type="spellStart"/>
      <w:r w:rsidRPr="007E4779">
        <w:rPr>
          <w:iCs/>
          <w:sz w:val="20"/>
          <w:szCs w:val="20"/>
          <w:lang w:val="es-ES_tradnl"/>
        </w:rPr>
        <w:t>Antisoborno</w:t>
      </w:r>
      <w:proofErr w:type="spellEnd"/>
      <w:r w:rsidRPr="007E4779">
        <w:rPr>
          <w:iCs/>
          <w:sz w:val="20"/>
          <w:szCs w:val="20"/>
          <w:lang w:val="es-ES_tradnl"/>
        </w:rPr>
        <w:t>, así también la normativa legal implementada por el SAE, como el canal de denuncia y las acciones sancionatorias derivadas por el incumplimiento.</w:t>
      </w:r>
    </w:p>
    <w:p w14:paraId="78FE915D" w14:textId="77777777" w:rsidR="005D37BD" w:rsidRPr="007E4779" w:rsidRDefault="005D37BD" w:rsidP="005D37BD">
      <w:pPr>
        <w:pStyle w:val="Prrafodelista"/>
        <w:numPr>
          <w:ilvl w:val="1"/>
          <w:numId w:val="41"/>
        </w:numPr>
        <w:suppressAutoHyphens w:val="0"/>
        <w:spacing w:before="18"/>
        <w:jc w:val="both"/>
        <w:rPr>
          <w:rFonts w:eastAsia="Arial"/>
          <w:bCs/>
          <w:iCs/>
          <w:sz w:val="20"/>
          <w:szCs w:val="20"/>
        </w:rPr>
      </w:pPr>
      <w:r w:rsidRPr="007E4779">
        <w:rPr>
          <w:iCs/>
          <w:sz w:val="20"/>
          <w:szCs w:val="20"/>
        </w:rPr>
        <w:t>Mantener mi integridad y de la entidad a la que represento dentro de la normativa relacionada.</w:t>
      </w:r>
    </w:p>
    <w:p w14:paraId="591B962B" w14:textId="77777777" w:rsidR="005D37BD" w:rsidRPr="007E4779" w:rsidRDefault="005D37BD" w:rsidP="005D37BD">
      <w:pPr>
        <w:spacing w:before="18"/>
        <w:contextualSpacing/>
        <w:jc w:val="both"/>
        <w:rPr>
          <w:rFonts w:eastAsia="Arial"/>
          <w:b/>
          <w:bCs/>
          <w:i/>
          <w:iCs/>
          <w:sz w:val="20"/>
          <w:szCs w:val="20"/>
        </w:rPr>
      </w:pPr>
    </w:p>
    <w:p w14:paraId="125CD35B" w14:textId="77777777" w:rsidR="005D37BD" w:rsidRPr="007E4779" w:rsidRDefault="005D37BD" w:rsidP="005D37BD">
      <w:pPr>
        <w:spacing w:before="18"/>
        <w:contextualSpacing/>
        <w:jc w:val="both"/>
        <w:rPr>
          <w:spacing w:val="-2"/>
          <w:sz w:val="20"/>
          <w:szCs w:val="20"/>
        </w:rPr>
      </w:pPr>
      <w:r w:rsidRPr="007E4779">
        <w:rPr>
          <w:spacing w:val="-2"/>
          <w:sz w:val="20"/>
          <w:szCs w:val="20"/>
        </w:rPr>
        <w:t xml:space="preserve">Por lo expuesto, declaro expresamente que no he ofrecido, ofrezco u ofreceré, y no he efectuado o </w:t>
      </w:r>
      <w:bookmarkStart w:id="1" w:name="_GoBack"/>
      <w:bookmarkEnd w:id="1"/>
      <w:r w:rsidRPr="007E4779">
        <w:rPr>
          <w:spacing w:val="-2"/>
          <w:sz w:val="20"/>
          <w:szCs w:val="20"/>
        </w:rPr>
        <w:t>efectuaré ningún pago, préstamo o servicio ilegítimo o prohibido por la ley; entretenimiento, viajes u obsequios, a ningún funcionario, evaluador o experto del SAE que hubiera tenido o tenga que ver con el proceso de acreditación.</w:t>
      </w:r>
    </w:p>
    <w:p w14:paraId="0E24F479" w14:textId="1A1EDFA7" w:rsidR="005D37BD" w:rsidRDefault="005D37BD" w:rsidP="005D37BD">
      <w:pPr>
        <w:pStyle w:val="Prrafodelista"/>
        <w:rPr>
          <w:b/>
          <w:i/>
          <w:sz w:val="20"/>
          <w:szCs w:val="20"/>
        </w:rPr>
      </w:pPr>
    </w:p>
    <w:p w14:paraId="2D76CE01" w14:textId="025A9EFA" w:rsidR="00F846C2" w:rsidRDefault="00F846C2" w:rsidP="005D37BD">
      <w:pPr>
        <w:pStyle w:val="Prrafodelista"/>
        <w:rPr>
          <w:b/>
          <w:i/>
          <w:sz w:val="20"/>
          <w:szCs w:val="20"/>
        </w:rPr>
      </w:pPr>
    </w:p>
    <w:p w14:paraId="6991923E" w14:textId="4B05FBF1" w:rsidR="00F846C2" w:rsidRDefault="00F846C2" w:rsidP="005D37BD">
      <w:pPr>
        <w:pStyle w:val="Prrafodelista"/>
        <w:rPr>
          <w:b/>
          <w:i/>
          <w:sz w:val="20"/>
          <w:szCs w:val="20"/>
        </w:rPr>
      </w:pPr>
    </w:p>
    <w:p w14:paraId="3F9F1708" w14:textId="070140BD" w:rsidR="00F846C2" w:rsidRDefault="00F846C2" w:rsidP="005D37BD">
      <w:pPr>
        <w:pStyle w:val="Prrafodelista"/>
        <w:rPr>
          <w:b/>
          <w:i/>
          <w:sz w:val="20"/>
          <w:szCs w:val="20"/>
        </w:rPr>
      </w:pPr>
    </w:p>
    <w:p w14:paraId="561D5618" w14:textId="1A49585E" w:rsidR="00F846C2" w:rsidRDefault="00F846C2" w:rsidP="005D37BD">
      <w:pPr>
        <w:pStyle w:val="Prrafodelista"/>
        <w:rPr>
          <w:b/>
          <w:i/>
          <w:sz w:val="20"/>
          <w:szCs w:val="20"/>
        </w:rPr>
      </w:pPr>
    </w:p>
    <w:p w14:paraId="0ACFDF4D" w14:textId="32AC8DB2" w:rsidR="00F846C2" w:rsidRDefault="00F846C2" w:rsidP="005D37BD">
      <w:pPr>
        <w:pStyle w:val="Prrafodelista"/>
        <w:rPr>
          <w:b/>
          <w:i/>
          <w:sz w:val="20"/>
          <w:szCs w:val="20"/>
        </w:rPr>
      </w:pPr>
    </w:p>
    <w:p w14:paraId="20C4BE4E" w14:textId="77777777" w:rsidR="00F846C2" w:rsidRPr="007E4779" w:rsidRDefault="00F846C2" w:rsidP="005D37BD">
      <w:pPr>
        <w:pStyle w:val="Prrafodelista"/>
        <w:rPr>
          <w:b/>
          <w:i/>
          <w:sz w:val="20"/>
          <w:szCs w:val="20"/>
        </w:rPr>
      </w:pPr>
    </w:p>
    <w:p w14:paraId="3AC37217" w14:textId="77777777" w:rsidR="005D37BD" w:rsidRPr="00245C5D" w:rsidRDefault="005D37BD" w:rsidP="005D37BD">
      <w:pPr>
        <w:spacing w:before="120"/>
        <w:jc w:val="both"/>
        <w:rPr>
          <w:sz w:val="20"/>
          <w:szCs w:val="20"/>
        </w:rPr>
      </w:pPr>
      <w:r w:rsidRPr="007E4779">
        <w:rPr>
          <w:sz w:val="20"/>
          <w:szCs w:val="20"/>
        </w:rPr>
        <w:t xml:space="preserve">En fe de lo declarado, se firma en la cuidad de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b/>
          <w:spacing w:val="-2"/>
          <w:sz w:val="18"/>
          <w:szCs w:val="18"/>
        </w:rPr>
        <w:t> </w:t>
      </w:r>
      <w:r w:rsidRPr="007E4779">
        <w:rPr>
          <w:sz w:val="20"/>
          <w:szCs w:val="20"/>
        </w:rPr>
        <w:t>ciudad</w:t>
      </w:r>
      <w:r w:rsidRPr="007E4779">
        <w:rPr>
          <w:b/>
          <w:spacing w:val="-2"/>
          <w:sz w:val="18"/>
          <w:szCs w:val="18"/>
        </w:rPr>
        <w:t> </w:t>
      </w:r>
      <w:r w:rsidRPr="007E4779">
        <w:rPr>
          <w:sz w:val="18"/>
          <w:szCs w:val="18"/>
        </w:rPr>
        <w:fldChar w:fldCharType="end"/>
      </w:r>
      <w:r w:rsidRPr="007E4779">
        <w:rPr>
          <w:sz w:val="20"/>
          <w:szCs w:val="20"/>
        </w:rPr>
        <w:t>, el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spacing w:val="-2"/>
          <w:sz w:val="18"/>
          <w:szCs w:val="18"/>
        </w:rPr>
        <w:t> </w:t>
      </w:r>
      <w:r w:rsidRPr="007E4779">
        <w:rPr>
          <w:sz w:val="20"/>
          <w:szCs w:val="20"/>
        </w:rPr>
        <w:t>año</w:t>
      </w:r>
      <w:r w:rsidRPr="007E4779">
        <w:rPr>
          <w:spacing w:val="-2"/>
          <w:sz w:val="18"/>
          <w:szCs w:val="18"/>
        </w:rPr>
        <w:t> </w:t>
      </w:r>
      <w:r w:rsidRPr="007E4779">
        <w:rPr>
          <w:sz w:val="18"/>
          <w:szCs w:val="18"/>
        </w:rPr>
        <w:fldChar w:fldCharType="end"/>
      </w:r>
      <w:r w:rsidRPr="007E4779">
        <w:rPr>
          <w:sz w:val="20"/>
          <w:szCs w:val="20"/>
        </w:rPr>
        <w:t xml:space="preserve">/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spacing w:val="-2"/>
          <w:sz w:val="18"/>
          <w:szCs w:val="18"/>
        </w:rPr>
        <w:t> </w:t>
      </w:r>
      <w:r w:rsidRPr="007E4779">
        <w:rPr>
          <w:sz w:val="20"/>
          <w:szCs w:val="20"/>
        </w:rPr>
        <w:t>mes</w:t>
      </w:r>
      <w:r w:rsidRPr="007E4779">
        <w:rPr>
          <w:spacing w:val="-2"/>
          <w:sz w:val="18"/>
          <w:szCs w:val="18"/>
        </w:rPr>
        <w:t> </w:t>
      </w:r>
      <w:r w:rsidRPr="007E4779">
        <w:rPr>
          <w:sz w:val="18"/>
          <w:szCs w:val="18"/>
        </w:rPr>
        <w:fldChar w:fldCharType="end"/>
      </w:r>
      <w:r w:rsidRPr="007E4779">
        <w:rPr>
          <w:sz w:val="20"/>
          <w:szCs w:val="20"/>
        </w:rPr>
        <w:t xml:space="preserve">/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spacing w:val="-2"/>
          <w:sz w:val="18"/>
          <w:szCs w:val="18"/>
        </w:rPr>
        <w:t> </w:t>
      </w:r>
      <w:r w:rsidRPr="007E4779">
        <w:rPr>
          <w:sz w:val="20"/>
          <w:szCs w:val="20"/>
        </w:rPr>
        <w:t>dia</w:t>
      </w:r>
      <w:r w:rsidRPr="007E4779">
        <w:rPr>
          <w:spacing w:val="-2"/>
          <w:sz w:val="18"/>
          <w:szCs w:val="18"/>
        </w:rPr>
        <w:t> </w:t>
      </w:r>
      <w:r w:rsidRPr="007E4779">
        <w:rPr>
          <w:sz w:val="18"/>
          <w:szCs w:val="18"/>
        </w:rPr>
        <w:fldChar w:fldCharType="end"/>
      </w:r>
      <w:r w:rsidRPr="007E4779">
        <w:rPr>
          <w:sz w:val="20"/>
          <w:szCs w:val="20"/>
        </w:rPr>
        <w:t>)</w:t>
      </w:r>
      <w:r w:rsidRPr="00245C5D">
        <w:rPr>
          <w:sz w:val="20"/>
          <w:szCs w:val="20"/>
        </w:rPr>
        <w:t xml:space="preserve"> </w:t>
      </w:r>
    </w:p>
    <w:p w14:paraId="1AAB5CFE" w14:textId="77777777" w:rsidR="002E6FAE" w:rsidRPr="00245C5D" w:rsidRDefault="002E6FAE">
      <w:pPr>
        <w:rPr>
          <w:sz w:val="20"/>
          <w:szCs w:val="20"/>
        </w:rPr>
      </w:pPr>
    </w:p>
    <w:p w14:paraId="3B1B34EB" w14:textId="51899948" w:rsidR="002E6FAE" w:rsidRPr="00245C5D" w:rsidRDefault="002E6FAE">
      <w:pPr>
        <w:rPr>
          <w:sz w:val="20"/>
          <w:szCs w:val="20"/>
        </w:rPr>
      </w:pPr>
    </w:p>
    <w:p w14:paraId="26CA4E47" w14:textId="3A29BB95" w:rsidR="00001762" w:rsidRPr="00245C5D" w:rsidRDefault="00001762">
      <w:pPr>
        <w:rPr>
          <w:sz w:val="20"/>
          <w:szCs w:val="20"/>
        </w:rPr>
      </w:pPr>
    </w:p>
    <w:p w14:paraId="6E0E0909" w14:textId="77777777" w:rsidR="00001762" w:rsidRPr="00245C5D" w:rsidRDefault="00001762" w:rsidP="00001762">
      <w:pPr>
        <w:jc w:val="center"/>
        <w:rPr>
          <w:sz w:val="20"/>
          <w:szCs w:val="20"/>
        </w:rPr>
      </w:pPr>
    </w:p>
    <w:p w14:paraId="79D4C856" w14:textId="77777777" w:rsidR="002E6FAE" w:rsidRPr="00245C5D" w:rsidRDefault="002E6FAE">
      <w:pPr>
        <w:rPr>
          <w:sz w:val="20"/>
          <w:szCs w:val="20"/>
        </w:rPr>
      </w:pPr>
    </w:p>
    <w:p w14:paraId="731696E8" w14:textId="77777777" w:rsidR="002E6FAE" w:rsidRPr="00245C5D" w:rsidRDefault="002E6FAE">
      <w:pPr>
        <w:rPr>
          <w:sz w:val="20"/>
          <w:szCs w:val="20"/>
        </w:rPr>
      </w:pPr>
    </w:p>
    <w:tbl>
      <w:tblPr>
        <w:tblW w:w="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5"/>
      </w:tblGrid>
      <w:tr w:rsidR="000649CB" w:rsidRPr="00245C5D" w14:paraId="637E261D" w14:textId="77777777" w:rsidTr="007E4779">
        <w:trPr>
          <w:cantSplit/>
          <w:trHeight w:val="66"/>
          <w:jc w:val="center"/>
        </w:trPr>
        <w:tc>
          <w:tcPr>
            <w:tcW w:w="4125" w:type="dxa"/>
            <w:tcBorders>
              <w:top w:val="single" w:sz="4" w:space="0" w:color="auto"/>
              <w:left w:val="nil"/>
              <w:bottom w:val="nil"/>
              <w:right w:val="nil"/>
            </w:tcBorders>
          </w:tcPr>
          <w:p w14:paraId="44A8324D" w14:textId="1F69BA70" w:rsidR="000649CB" w:rsidRPr="00245C5D" w:rsidRDefault="000649CB" w:rsidP="002E6FAE">
            <w:pPr>
              <w:spacing w:before="40"/>
              <w:jc w:val="center"/>
              <w:rPr>
                <w:bCs/>
                <w:sz w:val="20"/>
                <w:szCs w:val="20"/>
              </w:rPr>
            </w:pPr>
            <w:r w:rsidRPr="00745AB8">
              <w:rPr>
                <w:bCs/>
                <w:sz w:val="20"/>
                <w:szCs w:val="20"/>
              </w:rPr>
              <w:t xml:space="preserve">Firma </w:t>
            </w:r>
            <w:r w:rsidRPr="00745AB8">
              <w:rPr>
                <w:iCs/>
                <w:sz w:val="20"/>
                <w:szCs w:val="20"/>
              </w:rPr>
              <w:t xml:space="preserve">electrónica </w:t>
            </w:r>
            <w:r w:rsidRPr="00745AB8">
              <w:rPr>
                <w:bCs/>
                <w:sz w:val="20"/>
                <w:szCs w:val="20"/>
              </w:rPr>
              <w:t xml:space="preserve">del Representante Legal / </w:t>
            </w:r>
            <w:r>
              <w:rPr>
                <w:iCs/>
                <w:sz w:val="20"/>
                <w:szCs w:val="20"/>
              </w:rPr>
              <w:t>Apoderado</w:t>
            </w:r>
          </w:p>
        </w:tc>
      </w:tr>
    </w:tbl>
    <w:p w14:paraId="661828A6" w14:textId="2A4307F5" w:rsidR="002640DA" w:rsidRDefault="00C97AC2" w:rsidP="00C97AC2">
      <w:pPr>
        <w:tabs>
          <w:tab w:val="left" w:pos="984"/>
        </w:tabs>
        <w:rPr>
          <w:sz w:val="18"/>
          <w:szCs w:val="18"/>
        </w:rPr>
      </w:pPr>
      <w:r w:rsidRPr="00245C5D">
        <w:rPr>
          <w:sz w:val="18"/>
          <w:szCs w:val="18"/>
        </w:rPr>
        <w:tab/>
      </w:r>
    </w:p>
    <w:p w14:paraId="68951180" w14:textId="2ABC4AD7" w:rsidR="00BD307D" w:rsidRDefault="00BD307D" w:rsidP="00C97AC2">
      <w:pPr>
        <w:tabs>
          <w:tab w:val="left" w:pos="984"/>
        </w:tabs>
        <w:rPr>
          <w:sz w:val="18"/>
          <w:szCs w:val="18"/>
        </w:rPr>
      </w:pPr>
    </w:p>
    <w:p w14:paraId="148FD920" w14:textId="7F4FE6CF" w:rsidR="00BD307D" w:rsidRDefault="00BD307D" w:rsidP="00C97AC2">
      <w:pPr>
        <w:tabs>
          <w:tab w:val="left" w:pos="984"/>
        </w:tabs>
        <w:rPr>
          <w:sz w:val="18"/>
          <w:szCs w:val="18"/>
        </w:rPr>
      </w:pPr>
    </w:p>
    <w:p w14:paraId="3756870A" w14:textId="222F7A6D" w:rsidR="00BD307D" w:rsidRDefault="00BD307D" w:rsidP="00C97AC2">
      <w:pPr>
        <w:tabs>
          <w:tab w:val="left" w:pos="984"/>
        </w:tabs>
        <w:rPr>
          <w:sz w:val="18"/>
          <w:szCs w:val="18"/>
        </w:rPr>
      </w:pPr>
    </w:p>
    <w:p w14:paraId="12787C32" w14:textId="342488E3" w:rsidR="00BD307D" w:rsidRDefault="00BD307D" w:rsidP="00C97AC2">
      <w:pPr>
        <w:tabs>
          <w:tab w:val="left" w:pos="984"/>
        </w:tabs>
        <w:rPr>
          <w:sz w:val="18"/>
          <w:szCs w:val="18"/>
        </w:rPr>
      </w:pPr>
    </w:p>
    <w:p w14:paraId="78A428DB" w14:textId="77777777" w:rsidR="00D518CC" w:rsidRDefault="00D518CC" w:rsidP="00C97AC2">
      <w:pPr>
        <w:tabs>
          <w:tab w:val="left" w:pos="984"/>
        </w:tabs>
        <w:rPr>
          <w:sz w:val="18"/>
          <w:szCs w:val="18"/>
        </w:rPr>
      </w:pPr>
    </w:p>
    <w:sectPr w:rsidR="00D518CC" w:rsidSect="00F34AA0">
      <w:headerReference w:type="default" r:id="rId10"/>
      <w:footerReference w:type="default" r:id="rId11"/>
      <w:headerReference w:type="first" r:id="rId12"/>
      <w:footerReference w:type="first" r:id="rId13"/>
      <w:type w:val="continuous"/>
      <w:pgSz w:w="11906" w:h="16838" w:code="9"/>
      <w:pgMar w:top="1077" w:right="1418" w:bottom="1418" w:left="1418" w:header="227"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DF34E" w14:textId="77777777" w:rsidR="007E429E" w:rsidRDefault="007E429E">
      <w:r>
        <w:separator/>
      </w:r>
    </w:p>
  </w:endnote>
  <w:endnote w:type="continuationSeparator" w:id="0">
    <w:p w14:paraId="7287F439" w14:textId="77777777" w:rsidR="007E429E" w:rsidRDefault="007E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New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9B56" w14:textId="0CEFDD4C" w:rsidR="003C3508" w:rsidRDefault="003C3508" w:rsidP="00BD0F3F">
    <w:pPr>
      <w:tabs>
        <w:tab w:val="left" w:pos="2127"/>
        <w:tab w:val="right" w:pos="9127"/>
      </w:tabs>
      <w:ind w:left="-284" w:right="-1" w:firstLine="142"/>
      <w:rPr>
        <w:rStyle w:val="Nmerodepgina"/>
      </w:rPr>
    </w:pPr>
    <w:r w:rsidRPr="00DE63C2">
      <w:rPr>
        <w:lang w:val="es-ES_tradnl"/>
      </w:rPr>
      <w:t>F P</w:t>
    </w:r>
    <w:r>
      <w:rPr>
        <w:lang w:val="es-ES_tradnl"/>
      </w:rPr>
      <w:t>O09 01</w:t>
    </w:r>
    <w:r w:rsidRPr="00DE63C2">
      <w:rPr>
        <w:lang w:val="es-ES_tradnl"/>
      </w:rPr>
      <w:t xml:space="preserve"> R0</w:t>
    </w:r>
    <w:r>
      <w:rPr>
        <w:lang w:val="es-ES_tradnl"/>
      </w:rPr>
      <w:t>8</w:t>
    </w:r>
    <w:r w:rsidRPr="00DE63C2">
      <w:rPr>
        <w:lang w:val="es-ES_tradnl"/>
      </w:rPr>
      <w:t xml:space="preserve">                              </w:t>
    </w:r>
    <w:r w:rsidRPr="00DE63C2">
      <w:rPr>
        <w:lang w:val="es-ES_tradnl"/>
      </w:rPr>
      <w:tab/>
    </w:r>
    <w:r w:rsidRPr="00DE63C2">
      <w:rPr>
        <w:rStyle w:val="Nmerodepgina"/>
      </w:rPr>
      <w:t xml:space="preserve">Pág. </w:t>
    </w:r>
    <w:r w:rsidRPr="00DE63C2">
      <w:rPr>
        <w:rStyle w:val="Nmerodepgina"/>
      </w:rPr>
      <w:fldChar w:fldCharType="begin"/>
    </w:r>
    <w:r w:rsidRPr="00DE63C2">
      <w:rPr>
        <w:rStyle w:val="Nmerodepgina"/>
      </w:rPr>
      <w:instrText xml:space="preserve"> PAGE </w:instrText>
    </w:r>
    <w:r w:rsidRPr="00DE63C2">
      <w:rPr>
        <w:rStyle w:val="Nmerodepgina"/>
      </w:rPr>
      <w:fldChar w:fldCharType="separate"/>
    </w:r>
    <w:r w:rsidR="007540D7">
      <w:rPr>
        <w:rStyle w:val="Nmerodepgina"/>
        <w:noProof/>
      </w:rPr>
      <w:t>22</w:t>
    </w:r>
    <w:r w:rsidRPr="00DE63C2">
      <w:rPr>
        <w:rStyle w:val="Nmerodepgina"/>
      </w:rPr>
      <w:fldChar w:fldCharType="end"/>
    </w:r>
    <w:r w:rsidRPr="00DE63C2">
      <w:t xml:space="preserve"> </w:t>
    </w:r>
    <w:r w:rsidRPr="00DE63C2">
      <w:rPr>
        <w:rStyle w:val="Nmerodepgina"/>
      </w:rPr>
      <w:t xml:space="preserve">de </w:t>
    </w:r>
    <w:r>
      <w:rPr>
        <w:rStyle w:val="Nmerodepgina"/>
      </w:rPr>
      <w:t>17</w:t>
    </w:r>
  </w:p>
  <w:p w14:paraId="48741A18" w14:textId="77777777" w:rsidR="003C3508" w:rsidRPr="00200DD2" w:rsidRDefault="003C3508" w:rsidP="00200DD2">
    <w:pPr>
      <w:tabs>
        <w:tab w:val="left" w:pos="2127"/>
        <w:tab w:val="right" w:pos="9127"/>
      </w:tabs>
      <w:ind w:left="-709" w:right="-1"/>
    </w:pPr>
  </w:p>
  <w:p w14:paraId="2919DB1E" w14:textId="77777777" w:rsidR="003C3508" w:rsidRPr="00AC2FF5" w:rsidRDefault="003C3508" w:rsidP="00040834">
    <w:pPr>
      <w:tabs>
        <w:tab w:val="right" w:pos="9360"/>
      </w:tabs>
      <w:ind w:right="44"/>
      <w:jc w:val="center"/>
      <w:rPr>
        <w:lang w:val="es-ES_tradnl"/>
      </w:rPr>
    </w:pPr>
  </w:p>
  <w:p w14:paraId="5FF7E3EA" w14:textId="77777777" w:rsidR="003C3508" w:rsidRPr="00BB2B06" w:rsidRDefault="003C3508" w:rsidP="0004083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EFB3" w14:textId="05DB5D1B" w:rsidR="003C3508" w:rsidRDefault="003C3508" w:rsidP="00BD0F3F">
    <w:pPr>
      <w:tabs>
        <w:tab w:val="left" w:pos="2127"/>
        <w:tab w:val="right" w:pos="8930"/>
      </w:tabs>
      <w:ind w:right="-1"/>
      <w:rPr>
        <w:rStyle w:val="Nmerodepgina"/>
      </w:rPr>
    </w:pPr>
    <w:r>
      <w:rPr>
        <w:lang w:val="es-ES_tradnl"/>
      </w:rPr>
      <w:t>F PO09 01 R08</w:t>
    </w:r>
    <w:r>
      <w:rPr>
        <w:color w:val="0000CC"/>
        <w:lang w:val="es-ES_tradnl"/>
      </w:rPr>
      <w:tab/>
      <w:t xml:space="preserve">                                                                                                                                   </w:t>
    </w:r>
    <w:r>
      <w:rPr>
        <w:rStyle w:val="Nmerodepgina"/>
      </w:rPr>
      <w:t>Pág.</w:t>
    </w:r>
    <w:r w:rsidRPr="006D306D">
      <w:rPr>
        <w:rStyle w:val="Nmerodepgina"/>
      </w:rPr>
      <w:t xml:space="preserve"> </w:t>
    </w:r>
    <w:r w:rsidRPr="006D306D">
      <w:rPr>
        <w:rStyle w:val="Nmerodepgina"/>
      </w:rPr>
      <w:fldChar w:fldCharType="begin"/>
    </w:r>
    <w:r w:rsidRPr="006D306D">
      <w:rPr>
        <w:rStyle w:val="Nmerodepgina"/>
      </w:rPr>
      <w:instrText xml:space="preserve"> PAGE </w:instrText>
    </w:r>
    <w:r w:rsidRPr="006D306D">
      <w:rPr>
        <w:rStyle w:val="Nmerodepgina"/>
      </w:rPr>
      <w:fldChar w:fldCharType="separate"/>
    </w:r>
    <w:r w:rsidR="007540D7">
      <w:rPr>
        <w:rStyle w:val="Nmerodepgina"/>
        <w:noProof/>
      </w:rPr>
      <w:t>1</w:t>
    </w:r>
    <w:r w:rsidRPr="006D306D">
      <w:rPr>
        <w:rStyle w:val="Nmerodepgina"/>
      </w:rPr>
      <w:fldChar w:fldCharType="end"/>
    </w:r>
    <w:r w:rsidRPr="006D306D">
      <w:t xml:space="preserve"> </w:t>
    </w:r>
    <w:r w:rsidRPr="00635B64">
      <w:rPr>
        <w:rStyle w:val="Nmerodepgina"/>
      </w:rPr>
      <w:t>de</w:t>
    </w:r>
    <w:r>
      <w:rPr>
        <w:rStyle w:val="Nmerodepgina"/>
      </w:rPr>
      <w:t xml:space="preserve"> 17</w:t>
    </w:r>
  </w:p>
  <w:p w14:paraId="7BF49CA3" w14:textId="77777777" w:rsidR="003C3508" w:rsidRPr="006D306D" w:rsidRDefault="003C3508" w:rsidP="00BB2B06">
    <w:pPr>
      <w:tabs>
        <w:tab w:val="left" w:pos="2127"/>
        <w:tab w:val="right" w:pos="8930"/>
      </w:tabs>
      <w:ind w:left="-709" w:right="-1"/>
      <w:rPr>
        <w:smallCaps/>
        <w:lang w:val="es-ES_tradnl"/>
      </w:rPr>
    </w:pPr>
    <w:r w:rsidRPr="006D306D">
      <w:rPr>
        <w:rStyle w:val="Nmerodepgina"/>
      </w:rPr>
      <w:fldChar w:fldCharType="begin"/>
    </w:r>
    <w:r w:rsidRPr="006D306D">
      <w:rPr>
        <w:rStyle w:val="Nmerodepgina"/>
      </w:rPr>
      <w:instrText xml:space="preserve"> </w:instrText>
    </w:r>
    <w:r>
      <w:rPr>
        <w:rStyle w:val="Nmerodepgina"/>
      </w:rPr>
      <w:instrText>1</w:instrText>
    </w:r>
    <w:r w:rsidRPr="006D306D">
      <w:rPr>
        <w:rStyle w:val="Nmerodepgina"/>
      </w:rPr>
      <w:instrText xml:space="preserve"> </w:instrText>
    </w:r>
    <w:r w:rsidRPr="006D306D">
      <w:rPr>
        <w:rStyle w:val="Nmerodepgina"/>
      </w:rPr>
      <w:fldChar w:fldCharType="separate"/>
    </w:r>
    <w:r>
      <w:rPr>
        <w:rStyle w:val="Nmerodepgina"/>
        <w:noProof/>
      </w:rPr>
      <w:t>13</w:t>
    </w:r>
    <w:r w:rsidRPr="006D306D">
      <w:rPr>
        <w:rStyle w:val="Nmerodepgina"/>
      </w:rPr>
      <w:fldChar w:fldCharType="end"/>
    </w:r>
  </w:p>
  <w:p w14:paraId="722A07A8" w14:textId="77777777" w:rsidR="003C3508" w:rsidRDefault="003C35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31E3" w14:textId="77777777" w:rsidR="007E429E" w:rsidRDefault="007E429E">
      <w:r>
        <w:separator/>
      </w:r>
    </w:p>
  </w:footnote>
  <w:footnote w:type="continuationSeparator" w:id="0">
    <w:p w14:paraId="4A630BFC" w14:textId="77777777" w:rsidR="007E429E" w:rsidRDefault="007E42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3AB2" w14:textId="77777777" w:rsidR="003C3508" w:rsidRDefault="003C3508" w:rsidP="00C06311">
    <w:pPr>
      <w:pStyle w:val="Encabezado"/>
      <w:ind w:left="-426"/>
    </w:pPr>
  </w:p>
  <w:p w14:paraId="527FA730" w14:textId="77777777" w:rsidR="003C3508" w:rsidRPr="00DB052C" w:rsidRDefault="003C3508" w:rsidP="00C06311">
    <w:pPr>
      <w:pStyle w:val="Encabezado"/>
      <w:ind w:left="-426"/>
    </w:pPr>
    <w:r w:rsidRPr="00DB052C">
      <w:t>Servicio</w:t>
    </w:r>
    <w:r w:rsidRPr="00DB052C">
      <w:rPr>
        <w:rFonts w:eastAsia="Arial"/>
      </w:rPr>
      <w:t xml:space="preserve"> </w:t>
    </w:r>
    <w:r w:rsidRPr="00DB052C">
      <w:t>de</w:t>
    </w:r>
    <w:r w:rsidRPr="00DB052C">
      <w:rPr>
        <w:rFonts w:eastAsia="Arial"/>
      </w:rPr>
      <w:t xml:space="preserve"> </w:t>
    </w:r>
    <w:r w:rsidRPr="00DB052C">
      <w:t>Acreditación</w:t>
    </w:r>
    <w:r w:rsidRPr="00DB052C">
      <w:rPr>
        <w:rFonts w:eastAsia="Arial"/>
      </w:rPr>
      <w:t xml:space="preserve"> </w:t>
    </w:r>
    <w:r w:rsidRPr="00DB052C">
      <w:t>Ecuatoriano</w:t>
    </w:r>
    <w:r w:rsidRPr="00DB052C">
      <w:rPr>
        <w:rFonts w:eastAsia="Arial"/>
      </w:rPr>
      <w:t xml:space="preserve"> – S</w:t>
    </w:r>
    <w:r w:rsidRPr="00DB052C">
      <w:t>AE</w:t>
    </w:r>
  </w:p>
  <w:p w14:paraId="063DC531" w14:textId="66791F51" w:rsidR="003C3508" w:rsidRPr="00DB052C" w:rsidRDefault="003C3508" w:rsidP="00C06311">
    <w:pPr>
      <w:pStyle w:val="Encabezado"/>
      <w:ind w:left="-426"/>
    </w:pPr>
    <w:r w:rsidRPr="00DB052C">
      <w:t>Solicitud</w:t>
    </w:r>
    <w:r w:rsidRPr="00DB052C">
      <w:rPr>
        <w:rFonts w:eastAsia="Arial"/>
      </w:rPr>
      <w:t xml:space="preserve"> </w:t>
    </w:r>
    <w:r w:rsidRPr="00DB052C">
      <w:t>de</w:t>
    </w:r>
    <w:r w:rsidRPr="00DB052C">
      <w:rPr>
        <w:rFonts w:eastAsia="Arial"/>
      </w:rPr>
      <w:t xml:space="preserve"> </w:t>
    </w:r>
    <w:r>
      <w:rPr>
        <w:rFonts w:eastAsia="Arial"/>
      </w:rPr>
      <w:t>a</w:t>
    </w:r>
    <w:r w:rsidRPr="00DB052C">
      <w:t>creditación</w:t>
    </w:r>
    <w:r w:rsidRPr="00DB052C">
      <w:rPr>
        <w:rFonts w:eastAsia="Arial"/>
      </w:rPr>
      <w:t xml:space="preserve"> </w:t>
    </w:r>
    <w:r>
      <w:rPr>
        <w:rFonts w:eastAsia="Arial"/>
      </w:rPr>
      <w:t>mediante la aplicación del PO09 para o</w:t>
    </w:r>
    <w:r w:rsidRPr="00DB052C">
      <w:t>rganismos</w:t>
    </w:r>
    <w:r w:rsidRPr="00DB052C">
      <w:rPr>
        <w:rFonts w:eastAsia="Arial"/>
      </w:rPr>
      <w:t xml:space="preserve"> </w:t>
    </w:r>
    <w:r w:rsidRPr="00DB052C">
      <w:t>de</w:t>
    </w:r>
    <w:r w:rsidRPr="00DB052C">
      <w:rPr>
        <w:rFonts w:eastAsia="Arial"/>
      </w:rPr>
      <w:t xml:space="preserve"> </w:t>
    </w:r>
    <w:r>
      <w:rPr>
        <w:rFonts w:eastAsia="Arial"/>
      </w:rPr>
      <w:t>c</w:t>
    </w:r>
    <w:r w:rsidRPr="00DB052C">
      <w:t>ertificación</w:t>
    </w:r>
    <w:r w:rsidRPr="00DB052C">
      <w:rPr>
        <w:rFonts w:eastAsia="Arial"/>
      </w:rPr>
      <w:t xml:space="preserve"> </w:t>
    </w:r>
    <w:r w:rsidRPr="00DB052C">
      <w:t>de</w:t>
    </w:r>
    <w:r w:rsidRPr="00DB052C">
      <w:rPr>
        <w:rFonts w:eastAsia="Arial"/>
      </w:rPr>
      <w:t xml:space="preserve"> </w:t>
    </w:r>
    <w:r>
      <w:t>s</w:t>
    </w:r>
    <w:r w:rsidRPr="00DB052C">
      <w:t>istemas</w:t>
    </w:r>
    <w:r w:rsidRPr="00DB052C">
      <w:rPr>
        <w:rFonts w:eastAsia="Arial"/>
      </w:rPr>
      <w:t xml:space="preserve"> </w:t>
    </w:r>
    <w:r w:rsidRPr="00DB052C">
      <w:t>de</w:t>
    </w:r>
    <w:r w:rsidRPr="00DB052C">
      <w:rPr>
        <w:rFonts w:eastAsia="Arial"/>
      </w:rPr>
      <w:t xml:space="preserve"> </w:t>
    </w:r>
    <w:r>
      <w:t>g</w:t>
    </w:r>
    <w:r w:rsidRPr="00DB052C">
      <w:t xml:space="preserve">estión </w:t>
    </w:r>
  </w:p>
  <w:p w14:paraId="0AC299BC" w14:textId="7D9D754A" w:rsidR="003C3508" w:rsidRDefault="003C3508" w:rsidP="00BB2B06">
    <w:pPr>
      <w:pStyle w:val="Encabezado"/>
      <w:widowControl w:val="0"/>
      <w:suppressAutoHyphens w:val="0"/>
      <w:ind w:left="-851"/>
      <w:rPr>
        <w:vertAlign w:val="superscript"/>
      </w:rPr>
    </w:pPr>
    <w:r>
      <w:rPr>
        <w:noProof/>
        <w:lang w:val="es-EC" w:eastAsia="es-EC"/>
      </w:rPr>
      <mc:AlternateContent>
        <mc:Choice Requires="wps">
          <w:drawing>
            <wp:anchor distT="0" distB="0" distL="114300" distR="114300" simplePos="0" relativeHeight="251655168" behindDoc="0" locked="0" layoutInCell="1" allowOverlap="1" wp14:anchorId="3AF5C649" wp14:editId="571F7A71">
              <wp:simplePos x="0" y="0"/>
              <wp:positionH relativeFrom="column">
                <wp:posOffset>-260350</wp:posOffset>
              </wp:positionH>
              <wp:positionV relativeFrom="paragraph">
                <wp:posOffset>29210</wp:posOffset>
              </wp:positionV>
              <wp:extent cx="5314315" cy="0"/>
              <wp:effectExtent l="0" t="0" r="1968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C83E8C1" id="_x0000_t32" coordsize="21600,21600" o:spt="32" o:oned="t" path="m,l21600,21600e" filled="f">
              <v:path arrowok="t" fillok="f" o:connecttype="none"/>
              <o:lock v:ext="edit" shapetype="t"/>
            </v:shapetype>
            <v:shape id="AutoShape 5" o:spid="_x0000_s1026" type="#_x0000_t32" style="position:absolute;margin-left:-20.5pt;margin-top:2.3pt;width:418.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3p/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F0D8" w14:textId="77777777" w:rsidR="003C3508" w:rsidRDefault="003C3508" w:rsidP="0046712F">
    <w:pPr>
      <w:pStyle w:val="Encabezado"/>
      <w:ind w:right="34"/>
      <w:rPr>
        <w:b/>
        <w:sz w:val="28"/>
        <w:szCs w:val="28"/>
      </w:rPr>
    </w:pPr>
    <w:r>
      <w:rPr>
        <w:noProof/>
        <w:lang w:val="es-EC" w:eastAsia="es-EC"/>
      </w:rPr>
      <w:drawing>
        <wp:anchor distT="0" distB="0" distL="114300" distR="114300" simplePos="0" relativeHeight="251669504" behindDoc="0" locked="0" layoutInCell="1" allowOverlap="1" wp14:anchorId="749C1F2D" wp14:editId="2464EC46">
          <wp:simplePos x="0" y="0"/>
          <wp:positionH relativeFrom="column">
            <wp:posOffset>-118110</wp:posOffset>
          </wp:positionH>
          <wp:positionV relativeFrom="paragraph">
            <wp:posOffset>156210</wp:posOffset>
          </wp:positionV>
          <wp:extent cx="1724025" cy="5791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clrChange>
                      <a:clrFrom>
                        <a:srgbClr val="EEF3FA"/>
                      </a:clrFrom>
                      <a:clrTo>
                        <a:srgbClr val="EEF3FA">
                          <a:alpha val="0"/>
                        </a:srgbClr>
                      </a:clrTo>
                    </a:clrChange>
                    <a:extLst>
                      <a:ext uri="{28A0092B-C50C-407E-A947-70E740481C1C}">
                        <a14:useLocalDpi xmlns:a14="http://schemas.microsoft.com/office/drawing/2010/main" val="0"/>
                      </a:ext>
                    </a:extLst>
                  </a:blip>
                  <a:srcRect/>
                  <a:stretch>
                    <a:fillRect/>
                  </a:stretch>
                </pic:blipFill>
                <pic:spPr bwMode="auto">
                  <a:xfrm>
                    <a:off x="0" y="0"/>
                    <a:ext cx="17240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01A3B" w14:textId="77777777" w:rsidR="003C3508" w:rsidRDefault="003C3508" w:rsidP="00C06311">
    <w:pPr>
      <w:pStyle w:val="Encabezado"/>
      <w:suppressAutoHyphens w:val="0"/>
      <w:ind w:right="-286"/>
      <w:jc w:val="center"/>
      <w:rPr>
        <w:b/>
        <w:sz w:val="20"/>
      </w:rPr>
    </w:pPr>
    <w:r>
      <w:rPr>
        <w:b/>
        <w:sz w:val="20"/>
      </w:rPr>
      <w:t xml:space="preserve">                                             </w:t>
    </w:r>
  </w:p>
  <w:p w14:paraId="746D3F18" w14:textId="77777777" w:rsidR="003C3508" w:rsidRDefault="003C3508" w:rsidP="00C06311">
    <w:pPr>
      <w:pStyle w:val="Encabezado"/>
      <w:suppressAutoHyphens w:val="0"/>
      <w:ind w:right="-286"/>
      <w:jc w:val="center"/>
      <w:rPr>
        <w:b/>
        <w:sz w:val="20"/>
        <w:szCs w:val="20"/>
      </w:rPr>
    </w:pPr>
  </w:p>
  <w:p w14:paraId="2B60EDE7" w14:textId="77777777" w:rsidR="003C3508" w:rsidRDefault="003C3508" w:rsidP="00C06311">
    <w:pPr>
      <w:pStyle w:val="Encabezado"/>
      <w:suppressAutoHyphens w:val="0"/>
      <w:ind w:right="-286"/>
      <w:jc w:val="center"/>
      <w:rPr>
        <w:b/>
        <w:sz w:val="20"/>
        <w:szCs w:val="20"/>
      </w:rPr>
    </w:pPr>
  </w:p>
  <w:p w14:paraId="22E02800" w14:textId="77777777" w:rsidR="003C3508" w:rsidRDefault="003C3508" w:rsidP="00C06311">
    <w:pPr>
      <w:pStyle w:val="Encabezado"/>
      <w:suppressAutoHyphens w:val="0"/>
      <w:ind w:right="-286"/>
      <w:jc w:val="center"/>
      <w:rPr>
        <w:b/>
        <w:sz w:val="20"/>
        <w:szCs w:val="20"/>
      </w:rPr>
    </w:pPr>
  </w:p>
  <w:p w14:paraId="5722F6BF" w14:textId="0E6339AF" w:rsidR="003C3508" w:rsidRPr="00357664" w:rsidRDefault="003C3508" w:rsidP="004F3FB8">
    <w:pPr>
      <w:pStyle w:val="Encabezado"/>
      <w:suppressAutoHyphens w:val="0"/>
      <w:ind w:right="-286"/>
      <w:jc w:val="center"/>
      <w:rPr>
        <w:rFonts w:eastAsia="Arial"/>
        <w:b/>
        <w:sz w:val="20"/>
        <w:szCs w:val="20"/>
      </w:rPr>
    </w:pPr>
    <w:r w:rsidRPr="00357664">
      <w:rPr>
        <w:b/>
        <w:sz w:val="20"/>
        <w:szCs w:val="20"/>
      </w:rPr>
      <w:t>SOLICITUD</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ACREDITACIÓN</w:t>
    </w:r>
    <w:r w:rsidRPr="00357664">
      <w:rPr>
        <w:rFonts w:eastAsia="Arial"/>
        <w:b/>
        <w:sz w:val="20"/>
        <w:szCs w:val="20"/>
      </w:rPr>
      <w:t xml:space="preserve"> </w:t>
    </w:r>
    <w:r>
      <w:rPr>
        <w:rFonts w:eastAsia="Arial"/>
        <w:b/>
        <w:sz w:val="20"/>
        <w:szCs w:val="20"/>
      </w:rPr>
      <w:t xml:space="preserve">MEDIANTE LA APLICACIÓN DEL PO09 PARA </w:t>
    </w:r>
    <w:r w:rsidRPr="00357664">
      <w:rPr>
        <w:b/>
        <w:sz w:val="20"/>
        <w:szCs w:val="20"/>
      </w:rPr>
      <w:t>ORGANISMOS</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CERTIFICACIÓN</w:t>
    </w:r>
    <w:r w:rsidRPr="00357664">
      <w:rPr>
        <w:rFonts w:eastAsia="Arial"/>
        <w:b/>
        <w:sz w:val="20"/>
        <w:szCs w:val="20"/>
      </w:rPr>
      <w:t xml:space="preserve"> </w:t>
    </w:r>
    <w:r w:rsidRPr="00357664">
      <w:rPr>
        <w:b/>
        <w:sz w:val="20"/>
        <w:szCs w:val="20"/>
      </w:rPr>
      <w:t>DE SISTEMAS</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 xml:space="preserve">GESTIÓN SEGÚN LA NORMA </w:t>
    </w:r>
    <w:r w:rsidRPr="00223E56">
      <w:rPr>
        <w:b/>
        <w:sz w:val="20"/>
        <w:szCs w:val="20"/>
      </w:rPr>
      <w:t xml:space="preserve">NTE INEN </w:t>
    </w:r>
    <w:r w:rsidRPr="00357664">
      <w:rPr>
        <w:b/>
        <w:sz w:val="20"/>
        <w:szCs w:val="20"/>
      </w:rPr>
      <w:t>ISO/IEC 17021-1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65" w:hanging="70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sz w:val="20"/>
        <w:szCs w:val="20"/>
      </w:rPr>
    </w:lvl>
  </w:abstractNum>
  <w:abstractNum w:abstractNumId="3" w15:restartNumberingAfterBreak="0">
    <w:nsid w:val="00000004"/>
    <w:multiLevelType w:val="singleLevel"/>
    <w:tmpl w:val="00000004"/>
    <w:name w:val="WW8Num4"/>
    <w:lvl w:ilvl="0">
      <w:numFmt w:val="bullet"/>
      <w:lvlText w:val=""/>
      <w:lvlJc w:val="left"/>
      <w:pPr>
        <w:tabs>
          <w:tab w:val="num" w:pos="0"/>
        </w:tabs>
        <w:ind w:left="283" w:hanging="283"/>
      </w:pPr>
      <w:rPr>
        <w:rFonts w:ascii="Symbol" w:hAnsi="Symbol" w:cs="Symbol"/>
        <w:b w:val="0"/>
        <w:i w:val="0"/>
        <w:sz w:val="22"/>
        <w:u w:val="none"/>
      </w:rPr>
    </w:lvl>
  </w:abstractNum>
  <w:abstractNum w:abstractNumId="4" w15:restartNumberingAfterBreak="0">
    <w:nsid w:val="00000021"/>
    <w:multiLevelType w:val="multilevel"/>
    <w:tmpl w:val="00000021"/>
    <w:name w:val="WW8Num35"/>
    <w:lvl w:ilvl="0">
      <w:start w:val="1"/>
      <w:numFmt w:val="bullet"/>
      <w:lvlText w:val="-"/>
      <w:lvlJc w:val="left"/>
      <w:pPr>
        <w:tabs>
          <w:tab w:val="num" w:pos="0"/>
        </w:tabs>
        <w:ind w:left="360" w:hanging="360"/>
      </w:pPr>
      <w:rPr>
        <w:rFonts w:ascii="Arial" w:hAnsi="Arial" w:cs="Arial"/>
      </w:rPr>
    </w:lvl>
    <w:lvl w:ilvl="1">
      <w:start w:val="1"/>
      <w:numFmt w:val="bullet"/>
      <w:lvlText w:val="-"/>
      <w:lvlJc w:val="left"/>
      <w:pPr>
        <w:tabs>
          <w:tab w:val="num" w:pos="0"/>
        </w:tabs>
        <w:ind w:left="1080" w:hanging="360"/>
      </w:pPr>
      <w:rPr>
        <w:rFonts w:ascii="Arial" w:hAnsi="Arial"/>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 w15:restartNumberingAfterBreak="0">
    <w:nsid w:val="0E2961C1"/>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A92B51"/>
    <w:multiLevelType w:val="hybridMultilevel"/>
    <w:tmpl w:val="FA2C0E46"/>
    <w:lvl w:ilvl="0" w:tplc="752474C8">
      <w:start w:val="10"/>
      <w:numFmt w:val="bullet"/>
      <w:lvlText w:val="-"/>
      <w:lvlJc w:val="left"/>
      <w:pPr>
        <w:ind w:left="1146" w:hanging="360"/>
      </w:pPr>
      <w:rPr>
        <w:rFonts w:ascii="Arial" w:eastAsia="Times New Roman" w:hAnsi="Arial" w:cs="Aria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7" w15:restartNumberingAfterBreak="0">
    <w:nsid w:val="12027A48"/>
    <w:multiLevelType w:val="multilevel"/>
    <w:tmpl w:val="B9EE84A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1547D"/>
    <w:multiLevelType w:val="hybridMultilevel"/>
    <w:tmpl w:val="E176EED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D8665A3"/>
    <w:multiLevelType w:val="hybridMultilevel"/>
    <w:tmpl w:val="D6867508"/>
    <w:lvl w:ilvl="0" w:tplc="752474C8">
      <w:start w:val="10"/>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183684F"/>
    <w:multiLevelType w:val="hybridMultilevel"/>
    <w:tmpl w:val="DA7C632E"/>
    <w:lvl w:ilvl="0" w:tplc="752474C8">
      <w:start w:val="10"/>
      <w:numFmt w:val="bullet"/>
      <w:lvlText w:val="-"/>
      <w:lvlJc w:val="left"/>
      <w:pPr>
        <w:ind w:left="1004" w:hanging="360"/>
      </w:pPr>
      <w:rPr>
        <w:rFonts w:ascii="Arial" w:eastAsia="Times New Roman" w:hAnsi="Arial" w:cs="Aria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1" w15:restartNumberingAfterBreak="0">
    <w:nsid w:val="22444170"/>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754737"/>
    <w:multiLevelType w:val="hybridMultilevel"/>
    <w:tmpl w:val="4CC81E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5A01F95"/>
    <w:multiLevelType w:val="hybridMultilevel"/>
    <w:tmpl w:val="7466EE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5FC5F63"/>
    <w:multiLevelType w:val="hybridMultilevel"/>
    <w:tmpl w:val="3C2CDCF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29171A06"/>
    <w:multiLevelType w:val="hybridMultilevel"/>
    <w:tmpl w:val="34D41C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B3A0454"/>
    <w:multiLevelType w:val="hybridMultilevel"/>
    <w:tmpl w:val="93128AD8"/>
    <w:lvl w:ilvl="0" w:tplc="752474C8">
      <w:start w:val="10"/>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2C295C06"/>
    <w:multiLevelType w:val="hybridMultilevel"/>
    <w:tmpl w:val="2438DAF0"/>
    <w:lvl w:ilvl="0" w:tplc="752474C8">
      <w:start w:val="10"/>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2F632933"/>
    <w:multiLevelType w:val="hybridMultilevel"/>
    <w:tmpl w:val="6E8442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F755472"/>
    <w:multiLevelType w:val="hybridMultilevel"/>
    <w:tmpl w:val="D892FB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0F14C47"/>
    <w:multiLevelType w:val="hybridMultilevel"/>
    <w:tmpl w:val="E6FCF9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2DA19D7"/>
    <w:multiLevelType w:val="hybridMultilevel"/>
    <w:tmpl w:val="131A12D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2" w15:restartNumberingAfterBreak="0">
    <w:nsid w:val="36B61F7F"/>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EF5908"/>
    <w:multiLevelType w:val="hybridMultilevel"/>
    <w:tmpl w:val="8D1E62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396462A2"/>
    <w:multiLevelType w:val="hybridMultilevel"/>
    <w:tmpl w:val="4EBE2E4E"/>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3C914149"/>
    <w:multiLevelType w:val="hybridMultilevel"/>
    <w:tmpl w:val="9B2A00CE"/>
    <w:lvl w:ilvl="0" w:tplc="752474C8">
      <w:start w:val="10"/>
      <w:numFmt w:val="bullet"/>
      <w:lvlText w:val="-"/>
      <w:lvlJc w:val="left"/>
      <w:pPr>
        <w:ind w:left="1146" w:hanging="360"/>
      </w:pPr>
      <w:rPr>
        <w:rFonts w:ascii="Arial" w:eastAsia="Times New Roman" w:hAnsi="Arial" w:cs="Aria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26" w15:restartNumberingAfterBreak="0">
    <w:nsid w:val="3CB77BB7"/>
    <w:multiLevelType w:val="hybridMultilevel"/>
    <w:tmpl w:val="E6FCF9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2532E94"/>
    <w:multiLevelType w:val="hybridMultilevel"/>
    <w:tmpl w:val="4E28A5C6"/>
    <w:lvl w:ilvl="0" w:tplc="19809038">
      <w:start w:val="1"/>
      <w:numFmt w:val="bullet"/>
      <w:lvlText w:val="•"/>
      <w:lvlJc w:val="left"/>
      <w:pPr>
        <w:tabs>
          <w:tab w:val="num" w:pos="720"/>
        </w:tabs>
        <w:ind w:left="720" w:hanging="360"/>
      </w:pPr>
      <w:rPr>
        <w:rFonts w:ascii="Arial" w:hAnsi="Arial" w:hint="default"/>
      </w:rPr>
    </w:lvl>
    <w:lvl w:ilvl="1" w:tplc="40D82430" w:tentative="1">
      <w:start w:val="1"/>
      <w:numFmt w:val="bullet"/>
      <w:lvlText w:val="•"/>
      <w:lvlJc w:val="left"/>
      <w:pPr>
        <w:tabs>
          <w:tab w:val="num" w:pos="1440"/>
        </w:tabs>
        <w:ind w:left="1440" w:hanging="360"/>
      </w:pPr>
      <w:rPr>
        <w:rFonts w:ascii="Arial" w:hAnsi="Arial" w:hint="default"/>
      </w:rPr>
    </w:lvl>
    <w:lvl w:ilvl="2" w:tplc="91C011F2" w:tentative="1">
      <w:start w:val="1"/>
      <w:numFmt w:val="bullet"/>
      <w:lvlText w:val="•"/>
      <w:lvlJc w:val="left"/>
      <w:pPr>
        <w:tabs>
          <w:tab w:val="num" w:pos="2160"/>
        </w:tabs>
        <w:ind w:left="2160" w:hanging="360"/>
      </w:pPr>
      <w:rPr>
        <w:rFonts w:ascii="Arial" w:hAnsi="Arial" w:hint="default"/>
      </w:rPr>
    </w:lvl>
    <w:lvl w:ilvl="3" w:tplc="B9BCCF38" w:tentative="1">
      <w:start w:val="1"/>
      <w:numFmt w:val="bullet"/>
      <w:lvlText w:val="•"/>
      <w:lvlJc w:val="left"/>
      <w:pPr>
        <w:tabs>
          <w:tab w:val="num" w:pos="2880"/>
        </w:tabs>
        <w:ind w:left="2880" w:hanging="360"/>
      </w:pPr>
      <w:rPr>
        <w:rFonts w:ascii="Arial" w:hAnsi="Arial" w:hint="default"/>
      </w:rPr>
    </w:lvl>
    <w:lvl w:ilvl="4" w:tplc="49E67BA8" w:tentative="1">
      <w:start w:val="1"/>
      <w:numFmt w:val="bullet"/>
      <w:lvlText w:val="•"/>
      <w:lvlJc w:val="left"/>
      <w:pPr>
        <w:tabs>
          <w:tab w:val="num" w:pos="3600"/>
        </w:tabs>
        <w:ind w:left="3600" w:hanging="360"/>
      </w:pPr>
      <w:rPr>
        <w:rFonts w:ascii="Arial" w:hAnsi="Arial" w:hint="default"/>
      </w:rPr>
    </w:lvl>
    <w:lvl w:ilvl="5" w:tplc="7ADE0108" w:tentative="1">
      <w:start w:val="1"/>
      <w:numFmt w:val="bullet"/>
      <w:lvlText w:val="•"/>
      <w:lvlJc w:val="left"/>
      <w:pPr>
        <w:tabs>
          <w:tab w:val="num" w:pos="4320"/>
        </w:tabs>
        <w:ind w:left="4320" w:hanging="360"/>
      </w:pPr>
      <w:rPr>
        <w:rFonts w:ascii="Arial" w:hAnsi="Arial" w:hint="default"/>
      </w:rPr>
    </w:lvl>
    <w:lvl w:ilvl="6" w:tplc="123A90D2" w:tentative="1">
      <w:start w:val="1"/>
      <w:numFmt w:val="bullet"/>
      <w:lvlText w:val="•"/>
      <w:lvlJc w:val="left"/>
      <w:pPr>
        <w:tabs>
          <w:tab w:val="num" w:pos="5040"/>
        </w:tabs>
        <w:ind w:left="5040" w:hanging="360"/>
      </w:pPr>
      <w:rPr>
        <w:rFonts w:ascii="Arial" w:hAnsi="Arial" w:hint="default"/>
      </w:rPr>
    </w:lvl>
    <w:lvl w:ilvl="7" w:tplc="520E3764" w:tentative="1">
      <w:start w:val="1"/>
      <w:numFmt w:val="bullet"/>
      <w:lvlText w:val="•"/>
      <w:lvlJc w:val="left"/>
      <w:pPr>
        <w:tabs>
          <w:tab w:val="num" w:pos="5760"/>
        </w:tabs>
        <w:ind w:left="5760" w:hanging="360"/>
      </w:pPr>
      <w:rPr>
        <w:rFonts w:ascii="Arial" w:hAnsi="Arial" w:hint="default"/>
      </w:rPr>
    </w:lvl>
    <w:lvl w:ilvl="8" w:tplc="456009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6E6039"/>
    <w:multiLevelType w:val="hybridMultilevel"/>
    <w:tmpl w:val="B53674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AD16798"/>
    <w:multiLevelType w:val="hybridMultilevel"/>
    <w:tmpl w:val="112E7098"/>
    <w:lvl w:ilvl="0" w:tplc="EF66ACBC">
      <w:start w:val="1"/>
      <w:numFmt w:val="lowerLetter"/>
      <w:lvlText w:val="%1)"/>
      <w:lvlJc w:val="left"/>
      <w:pPr>
        <w:ind w:left="927" w:hanging="360"/>
      </w:pPr>
      <w:rPr>
        <w:rFonts w:ascii="Arial" w:eastAsia="Times New Roman" w:hAnsi="Arial" w:cs="Arial" w:hint="default"/>
        <w:strike w:val="0"/>
        <w:sz w:val="20"/>
        <w:szCs w:val="20"/>
      </w:rPr>
    </w:lvl>
    <w:lvl w:ilvl="1" w:tplc="8040962A">
      <w:start w:val="1"/>
      <w:numFmt w:val="decimal"/>
      <w:lvlText w:val="%2."/>
      <w:lvlJc w:val="left"/>
      <w:pPr>
        <w:ind w:left="1455" w:hanging="375"/>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4D0F7398"/>
    <w:multiLevelType w:val="multilevel"/>
    <w:tmpl w:val="CFCA0CB0"/>
    <w:lvl w:ilvl="0">
      <w:start w:val="1"/>
      <w:numFmt w:val="decimal"/>
      <w:pStyle w:val="Titulo1OAE"/>
      <w:lvlText w:val="%1."/>
      <w:lvlJc w:val="left"/>
      <w:pPr>
        <w:ind w:left="0" w:firstLine="0"/>
      </w:pPr>
      <w:rPr>
        <w:rFonts w:hint="default"/>
      </w:rPr>
    </w:lvl>
    <w:lvl w:ilvl="1">
      <w:start w:val="1"/>
      <w:numFmt w:val="decimal"/>
      <w:pStyle w:val="Titulo2OAE"/>
      <w:lvlText w:val="%1.%2."/>
      <w:lvlJc w:val="left"/>
      <w:pPr>
        <w:ind w:left="0" w:firstLine="0"/>
      </w:pPr>
      <w:rPr>
        <w:rFonts w:hint="default"/>
      </w:rPr>
    </w:lvl>
    <w:lvl w:ilvl="2">
      <w:start w:val="1"/>
      <w:numFmt w:val="decimal"/>
      <w:pStyle w:val="Titulo3OAE"/>
      <w:lvlText w:val="%1.%2.%3."/>
      <w:lvlJc w:val="left"/>
      <w:pPr>
        <w:ind w:left="0" w:firstLine="0"/>
      </w:pPr>
      <w:rPr>
        <w:rFonts w:hint="default"/>
      </w:rPr>
    </w:lvl>
    <w:lvl w:ilvl="3">
      <w:start w:val="1"/>
      <w:numFmt w:val="decimal"/>
      <w:pStyle w:val="Titulo4OA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3CE5601"/>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CD737A"/>
    <w:multiLevelType w:val="hybridMultilevel"/>
    <w:tmpl w:val="E3CC9922"/>
    <w:lvl w:ilvl="0" w:tplc="B0EE4B64">
      <w:numFmt w:val="bullet"/>
      <w:lvlText w:val="-"/>
      <w:lvlJc w:val="left"/>
      <w:pPr>
        <w:ind w:left="720" w:hanging="360"/>
      </w:pPr>
      <w:rPr>
        <w:rFonts w:ascii="Times New Roman" w:eastAsia="Times New Roman" w:hAnsi="Times New Roman" w:cs="Times New Roman" w:hint="default"/>
        <w:b w:val="0"/>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57441F2C"/>
    <w:multiLevelType w:val="hybridMultilevel"/>
    <w:tmpl w:val="0A666E44"/>
    <w:lvl w:ilvl="0" w:tplc="752474C8">
      <w:start w:val="10"/>
      <w:numFmt w:val="bullet"/>
      <w:lvlText w:val="-"/>
      <w:lvlJc w:val="left"/>
      <w:pPr>
        <w:ind w:left="1069" w:hanging="360"/>
      </w:pPr>
      <w:rPr>
        <w:rFonts w:ascii="Arial" w:eastAsia="Times New Roman" w:hAnsi="Arial" w:cs="Aria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34" w15:restartNumberingAfterBreak="0">
    <w:nsid w:val="58714090"/>
    <w:multiLevelType w:val="multilevel"/>
    <w:tmpl w:val="4A62F9A2"/>
    <w:lvl w:ilvl="0">
      <w:start w:val="1"/>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EC79A3"/>
    <w:multiLevelType w:val="hybridMultilevel"/>
    <w:tmpl w:val="1F4AA302"/>
    <w:lvl w:ilvl="0" w:tplc="752474C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9367C"/>
    <w:multiLevelType w:val="multilevel"/>
    <w:tmpl w:val="D282607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5F5211C3"/>
    <w:multiLevelType w:val="hybridMultilevel"/>
    <w:tmpl w:val="CA303098"/>
    <w:lvl w:ilvl="0" w:tplc="300A000F">
      <w:start w:val="1"/>
      <w:numFmt w:val="decimal"/>
      <w:lvlText w:val="%1."/>
      <w:lvlJc w:val="left"/>
      <w:pPr>
        <w:ind w:left="720" w:hanging="360"/>
      </w:pPr>
    </w:lvl>
    <w:lvl w:ilvl="1" w:tplc="D1AA1EAE">
      <w:start w:val="1"/>
      <w:numFmt w:val="decimal"/>
      <w:lvlText w:val="%2."/>
      <w:lvlJc w:val="left"/>
      <w:pPr>
        <w:ind w:left="1440" w:hanging="360"/>
      </w:pPr>
      <w:rPr>
        <w:rFonts w:ascii="Arial" w:eastAsia="Arial" w:hAnsi="Arial" w:cs="Arial"/>
      </w:rPr>
    </w:lvl>
    <w:lvl w:ilvl="2" w:tplc="C116FEEC">
      <w:start w:val="1"/>
      <w:numFmt w:val="lowerLetter"/>
      <w:lvlText w:val="%3)"/>
      <w:lvlJc w:val="left"/>
      <w:pPr>
        <w:ind w:left="2370" w:hanging="390"/>
      </w:pPr>
      <w:rPr>
        <w:rFonts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5F6F02A8"/>
    <w:multiLevelType w:val="hybridMultilevel"/>
    <w:tmpl w:val="497C7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B37307"/>
    <w:multiLevelType w:val="hybridMultilevel"/>
    <w:tmpl w:val="4CCA368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51E6F60"/>
    <w:multiLevelType w:val="multilevel"/>
    <w:tmpl w:val="B9EE84A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F646DB"/>
    <w:multiLevelType w:val="hybridMultilevel"/>
    <w:tmpl w:val="2104E606"/>
    <w:lvl w:ilvl="0" w:tplc="82D8152A">
      <w:start w:val="1"/>
      <w:numFmt w:val="upperLetter"/>
      <w:lvlText w:val="%1."/>
      <w:lvlJc w:val="left"/>
      <w:pPr>
        <w:ind w:left="644"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6DFC278A"/>
    <w:multiLevelType w:val="hybridMultilevel"/>
    <w:tmpl w:val="46EC1C58"/>
    <w:lvl w:ilvl="0" w:tplc="6B90F0EC">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6E2269F5"/>
    <w:multiLevelType w:val="multilevel"/>
    <w:tmpl w:val="22E6422E"/>
    <w:lvl w:ilvl="0">
      <w:start w:val="1"/>
      <w:numFmt w:val="decimal"/>
      <w:lvlText w:val="%1."/>
      <w:lvlJc w:val="left"/>
      <w:pPr>
        <w:ind w:left="360" w:hanging="360"/>
      </w:pPr>
      <w:rPr>
        <w:i w:val="0"/>
      </w:rPr>
    </w:lvl>
    <w:lvl w:ilvl="1">
      <w:start w:val="1"/>
      <w:numFmt w:val="bullet"/>
      <w:lvlText w:val=""/>
      <w:lvlJc w:val="left"/>
      <w:pPr>
        <w:ind w:left="792" w:hanging="432"/>
      </w:pPr>
      <w:rPr>
        <w:rFonts w:ascii="Symbol" w:hAnsi="Symbol" w:hint="default"/>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E7421C"/>
    <w:multiLevelType w:val="hybridMultilevel"/>
    <w:tmpl w:val="F55440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1B33C26"/>
    <w:multiLevelType w:val="hybridMultilevel"/>
    <w:tmpl w:val="D8E0B460"/>
    <w:lvl w:ilvl="0" w:tplc="6B90F0EC">
      <w:start w:val="1"/>
      <w:numFmt w:val="decimal"/>
      <w:lvlText w:val="%1."/>
      <w:lvlJc w:val="left"/>
      <w:pPr>
        <w:ind w:left="360" w:hanging="360"/>
      </w:pPr>
      <w:rPr>
        <w:rFonts w:ascii="Arial" w:eastAsia="Times New Roman" w:hAnsi="Arial" w:cs="Arial"/>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6" w15:restartNumberingAfterBreak="0">
    <w:nsid w:val="721F6217"/>
    <w:multiLevelType w:val="hybridMultilevel"/>
    <w:tmpl w:val="A2B6A210"/>
    <w:lvl w:ilvl="0" w:tplc="6B90F0EC">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15:restartNumberingAfterBreak="0">
    <w:nsid w:val="77746236"/>
    <w:multiLevelType w:val="hybridMultilevel"/>
    <w:tmpl w:val="74B818A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8" w15:restartNumberingAfterBreak="0">
    <w:nsid w:val="78202B7C"/>
    <w:multiLevelType w:val="multilevel"/>
    <w:tmpl w:val="7ACC7BE8"/>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30"/>
  </w:num>
  <w:num w:numId="2">
    <w:abstractNumId w:val="31"/>
  </w:num>
  <w:num w:numId="3">
    <w:abstractNumId w:val="40"/>
  </w:num>
  <w:num w:numId="4">
    <w:abstractNumId w:val="41"/>
  </w:num>
  <w:num w:numId="5">
    <w:abstractNumId w:val="48"/>
  </w:num>
  <w:num w:numId="6">
    <w:abstractNumId w:val="18"/>
  </w:num>
  <w:num w:numId="7">
    <w:abstractNumId w:val="29"/>
  </w:num>
  <w:num w:numId="8">
    <w:abstractNumId w:val="37"/>
  </w:num>
  <w:num w:numId="9">
    <w:abstractNumId w:val="9"/>
  </w:num>
  <w:num w:numId="10">
    <w:abstractNumId w:val="16"/>
  </w:num>
  <w:num w:numId="11">
    <w:abstractNumId w:val="13"/>
  </w:num>
  <w:num w:numId="12">
    <w:abstractNumId w:val="17"/>
  </w:num>
  <w:num w:numId="13">
    <w:abstractNumId w:val="6"/>
  </w:num>
  <w:num w:numId="14">
    <w:abstractNumId w:val="25"/>
  </w:num>
  <w:num w:numId="15">
    <w:abstractNumId w:val="10"/>
  </w:num>
  <w:num w:numId="16">
    <w:abstractNumId w:val="24"/>
  </w:num>
  <w:num w:numId="17">
    <w:abstractNumId w:val="19"/>
  </w:num>
  <w:num w:numId="18">
    <w:abstractNumId w:val="15"/>
  </w:num>
  <w:num w:numId="19">
    <w:abstractNumId w:val="45"/>
  </w:num>
  <w:num w:numId="20">
    <w:abstractNumId w:val="42"/>
  </w:num>
  <w:num w:numId="21">
    <w:abstractNumId w:val="46"/>
  </w:num>
  <w:num w:numId="22">
    <w:abstractNumId w:val="47"/>
  </w:num>
  <w:num w:numId="23">
    <w:abstractNumId w:val="21"/>
  </w:num>
  <w:num w:numId="24">
    <w:abstractNumId w:val="1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0"/>
  </w:num>
  <w:num w:numId="28">
    <w:abstractNumId w:val="26"/>
  </w:num>
  <w:num w:numId="29">
    <w:abstractNumId w:val="39"/>
  </w:num>
  <w:num w:numId="30">
    <w:abstractNumId w:val="27"/>
  </w:num>
  <w:num w:numId="31">
    <w:abstractNumId w:val="35"/>
  </w:num>
  <w:num w:numId="32">
    <w:abstractNumId w:val="32"/>
  </w:num>
  <w:num w:numId="33">
    <w:abstractNumId w:val="12"/>
  </w:num>
  <w:num w:numId="34">
    <w:abstractNumId w:val="7"/>
  </w:num>
  <w:num w:numId="35">
    <w:abstractNumId w:val="34"/>
  </w:num>
  <w:num w:numId="36">
    <w:abstractNumId w:val="5"/>
  </w:num>
  <w:num w:numId="37">
    <w:abstractNumId w:val="22"/>
  </w:num>
  <w:num w:numId="38">
    <w:abstractNumId w:val="11"/>
  </w:num>
  <w:num w:numId="39">
    <w:abstractNumId w:val="33"/>
  </w:num>
  <w:num w:numId="40">
    <w:abstractNumId w:val="44"/>
  </w:num>
  <w:num w:numId="41">
    <w:abstractNumId w:val="43"/>
  </w:num>
  <w:num w:numId="42">
    <w:abstractNumId w:val="23"/>
  </w:num>
  <w:num w:numId="43">
    <w:abstractNumId w:val="38"/>
  </w:num>
  <w:num w:numId="44">
    <w:abstractNumId w:val="36"/>
  </w:num>
  <w:num w:numId="4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3D"/>
    <w:rsid w:val="00000CBC"/>
    <w:rsid w:val="000014C4"/>
    <w:rsid w:val="00001762"/>
    <w:rsid w:val="0000314F"/>
    <w:rsid w:val="00004B80"/>
    <w:rsid w:val="00006EA0"/>
    <w:rsid w:val="000077DB"/>
    <w:rsid w:val="00012A37"/>
    <w:rsid w:val="0001537E"/>
    <w:rsid w:val="00015C27"/>
    <w:rsid w:val="000175CC"/>
    <w:rsid w:val="000244CC"/>
    <w:rsid w:val="00030526"/>
    <w:rsid w:val="00030D1E"/>
    <w:rsid w:val="00032EE4"/>
    <w:rsid w:val="000333F6"/>
    <w:rsid w:val="0003373F"/>
    <w:rsid w:val="00033895"/>
    <w:rsid w:val="0003453C"/>
    <w:rsid w:val="00034B35"/>
    <w:rsid w:val="0003541D"/>
    <w:rsid w:val="0004072D"/>
    <w:rsid w:val="00040834"/>
    <w:rsid w:val="0004283C"/>
    <w:rsid w:val="00043EB2"/>
    <w:rsid w:val="00044459"/>
    <w:rsid w:val="000444FA"/>
    <w:rsid w:val="0004568B"/>
    <w:rsid w:val="00050075"/>
    <w:rsid w:val="0005291E"/>
    <w:rsid w:val="0005538B"/>
    <w:rsid w:val="00055697"/>
    <w:rsid w:val="00055E5C"/>
    <w:rsid w:val="0005690F"/>
    <w:rsid w:val="00057C4F"/>
    <w:rsid w:val="00060CD7"/>
    <w:rsid w:val="000649CB"/>
    <w:rsid w:val="0006668B"/>
    <w:rsid w:val="0007035E"/>
    <w:rsid w:val="000722D8"/>
    <w:rsid w:val="00072B2B"/>
    <w:rsid w:val="0007484C"/>
    <w:rsid w:val="00075827"/>
    <w:rsid w:val="00075F92"/>
    <w:rsid w:val="00076AE8"/>
    <w:rsid w:val="000773DF"/>
    <w:rsid w:val="000774E0"/>
    <w:rsid w:val="0008226D"/>
    <w:rsid w:val="00083793"/>
    <w:rsid w:val="000843C2"/>
    <w:rsid w:val="000859FC"/>
    <w:rsid w:val="0008692B"/>
    <w:rsid w:val="000900D9"/>
    <w:rsid w:val="00091815"/>
    <w:rsid w:val="000919FD"/>
    <w:rsid w:val="00091B0F"/>
    <w:rsid w:val="00091E25"/>
    <w:rsid w:val="0009205C"/>
    <w:rsid w:val="00092C80"/>
    <w:rsid w:val="00093A64"/>
    <w:rsid w:val="00096490"/>
    <w:rsid w:val="000A00C5"/>
    <w:rsid w:val="000A0460"/>
    <w:rsid w:val="000A22F6"/>
    <w:rsid w:val="000A296D"/>
    <w:rsid w:val="000A2C62"/>
    <w:rsid w:val="000A62BF"/>
    <w:rsid w:val="000A6F44"/>
    <w:rsid w:val="000B0C1D"/>
    <w:rsid w:val="000B1E32"/>
    <w:rsid w:val="000B3DB8"/>
    <w:rsid w:val="000B7747"/>
    <w:rsid w:val="000C1C8E"/>
    <w:rsid w:val="000C5069"/>
    <w:rsid w:val="000C6FC2"/>
    <w:rsid w:val="000D05A3"/>
    <w:rsid w:val="000D17AD"/>
    <w:rsid w:val="000D2724"/>
    <w:rsid w:val="000D342D"/>
    <w:rsid w:val="000D3AE0"/>
    <w:rsid w:val="000D66FE"/>
    <w:rsid w:val="000E0321"/>
    <w:rsid w:val="000E06B0"/>
    <w:rsid w:val="000E0F03"/>
    <w:rsid w:val="000F143E"/>
    <w:rsid w:val="000F694B"/>
    <w:rsid w:val="000F6E49"/>
    <w:rsid w:val="001006CA"/>
    <w:rsid w:val="00100B1A"/>
    <w:rsid w:val="001029D7"/>
    <w:rsid w:val="00102FB5"/>
    <w:rsid w:val="001034EB"/>
    <w:rsid w:val="00103D4B"/>
    <w:rsid w:val="00106062"/>
    <w:rsid w:val="00106A37"/>
    <w:rsid w:val="00106BC3"/>
    <w:rsid w:val="00106CD4"/>
    <w:rsid w:val="001072DE"/>
    <w:rsid w:val="001109D5"/>
    <w:rsid w:val="00112950"/>
    <w:rsid w:val="001135DA"/>
    <w:rsid w:val="00114A58"/>
    <w:rsid w:val="00114AF1"/>
    <w:rsid w:val="00115185"/>
    <w:rsid w:val="001157B5"/>
    <w:rsid w:val="0011624F"/>
    <w:rsid w:val="0011742F"/>
    <w:rsid w:val="001178E1"/>
    <w:rsid w:val="0012170B"/>
    <w:rsid w:val="00122232"/>
    <w:rsid w:val="00122417"/>
    <w:rsid w:val="001229E8"/>
    <w:rsid w:val="00123481"/>
    <w:rsid w:val="00123B0C"/>
    <w:rsid w:val="0013000B"/>
    <w:rsid w:val="00131B7B"/>
    <w:rsid w:val="001333E2"/>
    <w:rsid w:val="00133F30"/>
    <w:rsid w:val="00134DBC"/>
    <w:rsid w:val="0013596F"/>
    <w:rsid w:val="00137267"/>
    <w:rsid w:val="00137DB2"/>
    <w:rsid w:val="001400A1"/>
    <w:rsid w:val="00141084"/>
    <w:rsid w:val="00142EEE"/>
    <w:rsid w:val="00142FA0"/>
    <w:rsid w:val="00145B01"/>
    <w:rsid w:val="001465C0"/>
    <w:rsid w:val="00150417"/>
    <w:rsid w:val="001504F7"/>
    <w:rsid w:val="00152638"/>
    <w:rsid w:val="00152652"/>
    <w:rsid w:val="001532C2"/>
    <w:rsid w:val="00153CDD"/>
    <w:rsid w:val="00153EB1"/>
    <w:rsid w:val="001548F9"/>
    <w:rsid w:val="00154955"/>
    <w:rsid w:val="0015551A"/>
    <w:rsid w:val="001608E7"/>
    <w:rsid w:val="00160DCE"/>
    <w:rsid w:val="00163609"/>
    <w:rsid w:val="00165C92"/>
    <w:rsid w:val="0017034F"/>
    <w:rsid w:val="00172814"/>
    <w:rsid w:val="0017407B"/>
    <w:rsid w:val="00180F4F"/>
    <w:rsid w:val="00181403"/>
    <w:rsid w:val="00182700"/>
    <w:rsid w:val="00182E24"/>
    <w:rsid w:val="001834BD"/>
    <w:rsid w:val="00183810"/>
    <w:rsid w:val="00184142"/>
    <w:rsid w:val="00184886"/>
    <w:rsid w:val="00184B1C"/>
    <w:rsid w:val="00185343"/>
    <w:rsid w:val="0018584D"/>
    <w:rsid w:val="001863D4"/>
    <w:rsid w:val="00186531"/>
    <w:rsid w:val="001869AC"/>
    <w:rsid w:val="00187885"/>
    <w:rsid w:val="00190DF0"/>
    <w:rsid w:val="001928FC"/>
    <w:rsid w:val="001934FB"/>
    <w:rsid w:val="00194693"/>
    <w:rsid w:val="0019485F"/>
    <w:rsid w:val="00195484"/>
    <w:rsid w:val="001A262B"/>
    <w:rsid w:val="001A304B"/>
    <w:rsid w:val="001B1721"/>
    <w:rsid w:val="001B25AE"/>
    <w:rsid w:val="001B3348"/>
    <w:rsid w:val="001B4055"/>
    <w:rsid w:val="001B4586"/>
    <w:rsid w:val="001B68E9"/>
    <w:rsid w:val="001B77A5"/>
    <w:rsid w:val="001C379E"/>
    <w:rsid w:val="001C5E6F"/>
    <w:rsid w:val="001D0094"/>
    <w:rsid w:val="001D0ADC"/>
    <w:rsid w:val="001D154A"/>
    <w:rsid w:val="001D16FB"/>
    <w:rsid w:val="001D2E0F"/>
    <w:rsid w:val="001D34E3"/>
    <w:rsid w:val="001D6F79"/>
    <w:rsid w:val="001E1C1F"/>
    <w:rsid w:val="001E4262"/>
    <w:rsid w:val="001E499F"/>
    <w:rsid w:val="001E5C0F"/>
    <w:rsid w:val="001F05EF"/>
    <w:rsid w:val="001F2B9D"/>
    <w:rsid w:val="001F3D7F"/>
    <w:rsid w:val="001F4231"/>
    <w:rsid w:val="001F52A4"/>
    <w:rsid w:val="001F601B"/>
    <w:rsid w:val="001F63C9"/>
    <w:rsid w:val="00200DD2"/>
    <w:rsid w:val="00201763"/>
    <w:rsid w:val="00203D56"/>
    <w:rsid w:val="00204EAE"/>
    <w:rsid w:val="002057B2"/>
    <w:rsid w:val="00205E92"/>
    <w:rsid w:val="00210A20"/>
    <w:rsid w:val="00212F0C"/>
    <w:rsid w:val="0021414B"/>
    <w:rsid w:val="0021572E"/>
    <w:rsid w:val="0021632E"/>
    <w:rsid w:val="00216445"/>
    <w:rsid w:val="002176DC"/>
    <w:rsid w:val="00217F41"/>
    <w:rsid w:val="0022119A"/>
    <w:rsid w:val="0022123F"/>
    <w:rsid w:val="00223E56"/>
    <w:rsid w:val="00225A22"/>
    <w:rsid w:val="00226569"/>
    <w:rsid w:val="00233385"/>
    <w:rsid w:val="00237C4E"/>
    <w:rsid w:val="00237C8E"/>
    <w:rsid w:val="00240C6A"/>
    <w:rsid w:val="002417B3"/>
    <w:rsid w:val="00243483"/>
    <w:rsid w:val="0024572C"/>
    <w:rsid w:val="00245C5D"/>
    <w:rsid w:val="002464E3"/>
    <w:rsid w:val="002501CD"/>
    <w:rsid w:val="00250647"/>
    <w:rsid w:val="00251626"/>
    <w:rsid w:val="0025401F"/>
    <w:rsid w:val="0025424D"/>
    <w:rsid w:val="00255583"/>
    <w:rsid w:val="00257364"/>
    <w:rsid w:val="002576A2"/>
    <w:rsid w:val="0026110B"/>
    <w:rsid w:val="002640DA"/>
    <w:rsid w:val="00264C00"/>
    <w:rsid w:val="00264E26"/>
    <w:rsid w:val="00265CF9"/>
    <w:rsid w:val="00270AD7"/>
    <w:rsid w:val="00271118"/>
    <w:rsid w:val="00271184"/>
    <w:rsid w:val="00274484"/>
    <w:rsid w:val="002750CE"/>
    <w:rsid w:val="00275D6A"/>
    <w:rsid w:val="002767C4"/>
    <w:rsid w:val="00280144"/>
    <w:rsid w:val="00280703"/>
    <w:rsid w:val="00280777"/>
    <w:rsid w:val="00280DF9"/>
    <w:rsid w:val="002810E7"/>
    <w:rsid w:val="00282322"/>
    <w:rsid w:val="00285142"/>
    <w:rsid w:val="00286CE4"/>
    <w:rsid w:val="002876D9"/>
    <w:rsid w:val="00287E98"/>
    <w:rsid w:val="0029224E"/>
    <w:rsid w:val="00295465"/>
    <w:rsid w:val="00295662"/>
    <w:rsid w:val="002963D1"/>
    <w:rsid w:val="002A3557"/>
    <w:rsid w:val="002A4A68"/>
    <w:rsid w:val="002A4BCF"/>
    <w:rsid w:val="002A6CC3"/>
    <w:rsid w:val="002A6E23"/>
    <w:rsid w:val="002A7A85"/>
    <w:rsid w:val="002B0D24"/>
    <w:rsid w:val="002B376F"/>
    <w:rsid w:val="002B45E1"/>
    <w:rsid w:val="002B6686"/>
    <w:rsid w:val="002B7D78"/>
    <w:rsid w:val="002C09FA"/>
    <w:rsid w:val="002C37CB"/>
    <w:rsid w:val="002C56D1"/>
    <w:rsid w:val="002C5A1F"/>
    <w:rsid w:val="002C5E05"/>
    <w:rsid w:val="002C6638"/>
    <w:rsid w:val="002C6BE2"/>
    <w:rsid w:val="002D0500"/>
    <w:rsid w:val="002D2A7E"/>
    <w:rsid w:val="002D381D"/>
    <w:rsid w:val="002D47F1"/>
    <w:rsid w:val="002D5251"/>
    <w:rsid w:val="002D715A"/>
    <w:rsid w:val="002D7D9D"/>
    <w:rsid w:val="002E1802"/>
    <w:rsid w:val="002E1C72"/>
    <w:rsid w:val="002E4BC3"/>
    <w:rsid w:val="002E55D0"/>
    <w:rsid w:val="002E6FAE"/>
    <w:rsid w:val="002E7305"/>
    <w:rsid w:val="002F2E48"/>
    <w:rsid w:val="002F453B"/>
    <w:rsid w:val="002F6097"/>
    <w:rsid w:val="002F64CF"/>
    <w:rsid w:val="002F7E93"/>
    <w:rsid w:val="0030053D"/>
    <w:rsid w:val="00301DCE"/>
    <w:rsid w:val="003058CC"/>
    <w:rsid w:val="00305C08"/>
    <w:rsid w:val="003066DC"/>
    <w:rsid w:val="00306936"/>
    <w:rsid w:val="00314DDE"/>
    <w:rsid w:val="0032035A"/>
    <w:rsid w:val="00320BD9"/>
    <w:rsid w:val="00322ACB"/>
    <w:rsid w:val="00322C63"/>
    <w:rsid w:val="0032385A"/>
    <w:rsid w:val="003252FA"/>
    <w:rsid w:val="00326BBC"/>
    <w:rsid w:val="00327DA1"/>
    <w:rsid w:val="003308E3"/>
    <w:rsid w:val="00332C12"/>
    <w:rsid w:val="003350EE"/>
    <w:rsid w:val="00335763"/>
    <w:rsid w:val="00335AC6"/>
    <w:rsid w:val="003417BF"/>
    <w:rsid w:val="00341CDF"/>
    <w:rsid w:val="00342157"/>
    <w:rsid w:val="003422A4"/>
    <w:rsid w:val="003424B6"/>
    <w:rsid w:val="00346572"/>
    <w:rsid w:val="003471F3"/>
    <w:rsid w:val="00347AE9"/>
    <w:rsid w:val="0035004B"/>
    <w:rsid w:val="0035175D"/>
    <w:rsid w:val="00352F81"/>
    <w:rsid w:val="0035362C"/>
    <w:rsid w:val="0035560D"/>
    <w:rsid w:val="0035678D"/>
    <w:rsid w:val="003567CB"/>
    <w:rsid w:val="00356FEE"/>
    <w:rsid w:val="00357664"/>
    <w:rsid w:val="00370CE2"/>
    <w:rsid w:val="0037163D"/>
    <w:rsid w:val="0037349C"/>
    <w:rsid w:val="0037400A"/>
    <w:rsid w:val="00374350"/>
    <w:rsid w:val="00374480"/>
    <w:rsid w:val="00375AA0"/>
    <w:rsid w:val="00375E76"/>
    <w:rsid w:val="00375F63"/>
    <w:rsid w:val="00377743"/>
    <w:rsid w:val="00380A4B"/>
    <w:rsid w:val="00380C51"/>
    <w:rsid w:val="00383B4F"/>
    <w:rsid w:val="00385922"/>
    <w:rsid w:val="00385AFC"/>
    <w:rsid w:val="00385FAA"/>
    <w:rsid w:val="00390782"/>
    <w:rsid w:val="00391F2E"/>
    <w:rsid w:val="00393825"/>
    <w:rsid w:val="0039510D"/>
    <w:rsid w:val="003955BD"/>
    <w:rsid w:val="003A1032"/>
    <w:rsid w:val="003A2889"/>
    <w:rsid w:val="003A592B"/>
    <w:rsid w:val="003B23B0"/>
    <w:rsid w:val="003B328C"/>
    <w:rsid w:val="003B53BE"/>
    <w:rsid w:val="003B5B67"/>
    <w:rsid w:val="003B6474"/>
    <w:rsid w:val="003B74E6"/>
    <w:rsid w:val="003C1EAC"/>
    <w:rsid w:val="003C336E"/>
    <w:rsid w:val="003C3508"/>
    <w:rsid w:val="003C5F8B"/>
    <w:rsid w:val="003C646B"/>
    <w:rsid w:val="003C6A01"/>
    <w:rsid w:val="003C7AC2"/>
    <w:rsid w:val="003D13F0"/>
    <w:rsid w:val="003D28A2"/>
    <w:rsid w:val="003D28AD"/>
    <w:rsid w:val="003D3831"/>
    <w:rsid w:val="003D5FBE"/>
    <w:rsid w:val="003D6C5A"/>
    <w:rsid w:val="003D73CD"/>
    <w:rsid w:val="003E0657"/>
    <w:rsid w:val="003E0CB6"/>
    <w:rsid w:val="003E1257"/>
    <w:rsid w:val="003E19B6"/>
    <w:rsid w:val="003E2FCA"/>
    <w:rsid w:val="003E3216"/>
    <w:rsid w:val="003E3238"/>
    <w:rsid w:val="003E48C6"/>
    <w:rsid w:val="003E4A04"/>
    <w:rsid w:val="003E6968"/>
    <w:rsid w:val="003E6A86"/>
    <w:rsid w:val="003E791C"/>
    <w:rsid w:val="003F09D0"/>
    <w:rsid w:val="003F0D95"/>
    <w:rsid w:val="003F106E"/>
    <w:rsid w:val="003F2088"/>
    <w:rsid w:val="003F30B7"/>
    <w:rsid w:val="003F3B67"/>
    <w:rsid w:val="003F5957"/>
    <w:rsid w:val="00401031"/>
    <w:rsid w:val="00410656"/>
    <w:rsid w:val="00410F80"/>
    <w:rsid w:val="0041200E"/>
    <w:rsid w:val="00413508"/>
    <w:rsid w:val="00417CB7"/>
    <w:rsid w:val="00417E8C"/>
    <w:rsid w:val="00423D66"/>
    <w:rsid w:val="00425E73"/>
    <w:rsid w:val="0043022B"/>
    <w:rsid w:val="00430B6B"/>
    <w:rsid w:val="00431BA5"/>
    <w:rsid w:val="004326EE"/>
    <w:rsid w:val="004333B0"/>
    <w:rsid w:val="00433654"/>
    <w:rsid w:val="00436465"/>
    <w:rsid w:val="00441A8D"/>
    <w:rsid w:val="004420FA"/>
    <w:rsid w:val="00442960"/>
    <w:rsid w:val="00442DA8"/>
    <w:rsid w:val="004432E2"/>
    <w:rsid w:val="00443716"/>
    <w:rsid w:val="004443E5"/>
    <w:rsid w:val="0044606E"/>
    <w:rsid w:val="00446FA3"/>
    <w:rsid w:val="00447C14"/>
    <w:rsid w:val="00447E42"/>
    <w:rsid w:val="004504BD"/>
    <w:rsid w:val="0045070D"/>
    <w:rsid w:val="00451D8C"/>
    <w:rsid w:val="00453D10"/>
    <w:rsid w:val="00453FAF"/>
    <w:rsid w:val="00454B68"/>
    <w:rsid w:val="0045611D"/>
    <w:rsid w:val="00457D0F"/>
    <w:rsid w:val="0046122A"/>
    <w:rsid w:val="004651A3"/>
    <w:rsid w:val="0046712F"/>
    <w:rsid w:val="00467F26"/>
    <w:rsid w:val="00470E41"/>
    <w:rsid w:val="004716C5"/>
    <w:rsid w:val="00472395"/>
    <w:rsid w:val="00474617"/>
    <w:rsid w:val="0047673E"/>
    <w:rsid w:val="00480075"/>
    <w:rsid w:val="00480D89"/>
    <w:rsid w:val="0048174A"/>
    <w:rsid w:val="00483C31"/>
    <w:rsid w:val="0048436D"/>
    <w:rsid w:val="004844A9"/>
    <w:rsid w:val="004850DB"/>
    <w:rsid w:val="00486554"/>
    <w:rsid w:val="00486A7A"/>
    <w:rsid w:val="00492A96"/>
    <w:rsid w:val="00492C2C"/>
    <w:rsid w:val="00492E39"/>
    <w:rsid w:val="00493F8F"/>
    <w:rsid w:val="00493FDE"/>
    <w:rsid w:val="00494848"/>
    <w:rsid w:val="004955AA"/>
    <w:rsid w:val="00497056"/>
    <w:rsid w:val="00497461"/>
    <w:rsid w:val="00497F82"/>
    <w:rsid w:val="004A1E76"/>
    <w:rsid w:val="004A3A35"/>
    <w:rsid w:val="004A44CC"/>
    <w:rsid w:val="004A4544"/>
    <w:rsid w:val="004A5BD4"/>
    <w:rsid w:val="004A6470"/>
    <w:rsid w:val="004A68CC"/>
    <w:rsid w:val="004A7A9F"/>
    <w:rsid w:val="004B3652"/>
    <w:rsid w:val="004B45F4"/>
    <w:rsid w:val="004B5B04"/>
    <w:rsid w:val="004B6406"/>
    <w:rsid w:val="004C160E"/>
    <w:rsid w:val="004C1AD1"/>
    <w:rsid w:val="004C32AE"/>
    <w:rsid w:val="004C4003"/>
    <w:rsid w:val="004D0E17"/>
    <w:rsid w:val="004D1E4C"/>
    <w:rsid w:val="004D2798"/>
    <w:rsid w:val="004D311C"/>
    <w:rsid w:val="004D3259"/>
    <w:rsid w:val="004D3947"/>
    <w:rsid w:val="004D3A9F"/>
    <w:rsid w:val="004D4432"/>
    <w:rsid w:val="004D606B"/>
    <w:rsid w:val="004D6F9D"/>
    <w:rsid w:val="004E12D3"/>
    <w:rsid w:val="004E3722"/>
    <w:rsid w:val="004E3BAA"/>
    <w:rsid w:val="004E3EAE"/>
    <w:rsid w:val="004E5094"/>
    <w:rsid w:val="004E6FB5"/>
    <w:rsid w:val="004F0373"/>
    <w:rsid w:val="004F3FB8"/>
    <w:rsid w:val="004F5023"/>
    <w:rsid w:val="004F7CA8"/>
    <w:rsid w:val="004F7FE3"/>
    <w:rsid w:val="0050061C"/>
    <w:rsid w:val="0050151B"/>
    <w:rsid w:val="005022B8"/>
    <w:rsid w:val="005057E3"/>
    <w:rsid w:val="00505DA0"/>
    <w:rsid w:val="005074F1"/>
    <w:rsid w:val="00507A27"/>
    <w:rsid w:val="005103C9"/>
    <w:rsid w:val="00511123"/>
    <w:rsid w:val="00511199"/>
    <w:rsid w:val="005125F2"/>
    <w:rsid w:val="0051510C"/>
    <w:rsid w:val="00520D37"/>
    <w:rsid w:val="00521C0C"/>
    <w:rsid w:val="0052533F"/>
    <w:rsid w:val="005263C7"/>
    <w:rsid w:val="005267A6"/>
    <w:rsid w:val="00527294"/>
    <w:rsid w:val="00530E96"/>
    <w:rsid w:val="0053359D"/>
    <w:rsid w:val="00533CCA"/>
    <w:rsid w:val="00533EFD"/>
    <w:rsid w:val="005375B1"/>
    <w:rsid w:val="005416C3"/>
    <w:rsid w:val="00543FE8"/>
    <w:rsid w:val="005445DA"/>
    <w:rsid w:val="0054494C"/>
    <w:rsid w:val="00545A2A"/>
    <w:rsid w:val="00550B70"/>
    <w:rsid w:val="00555846"/>
    <w:rsid w:val="00556E9A"/>
    <w:rsid w:val="005616D2"/>
    <w:rsid w:val="0056371D"/>
    <w:rsid w:val="005657EE"/>
    <w:rsid w:val="005663E1"/>
    <w:rsid w:val="00566624"/>
    <w:rsid w:val="00567562"/>
    <w:rsid w:val="00571302"/>
    <w:rsid w:val="00571859"/>
    <w:rsid w:val="00571E67"/>
    <w:rsid w:val="00572117"/>
    <w:rsid w:val="005745BA"/>
    <w:rsid w:val="0057532C"/>
    <w:rsid w:val="00575C3E"/>
    <w:rsid w:val="00575EB5"/>
    <w:rsid w:val="00576ECE"/>
    <w:rsid w:val="0057755A"/>
    <w:rsid w:val="005777AC"/>
    <w:rsid w:val="00580F50"/>
    <w:rsid w:val="005906C2"/>
    <w:rsid w:val="00590EFA"/>
    <w:rsid w:val="00592261"/>
    <w:rsid w:val="00592A52"/>
    <w:rsid w:val="00594EB6"/>
    <w:rsid w:val="005A05E4"/>
    <w:rsid w:val="005A21E7"/>
    <w:rsid w:val="005A2514"/>
    <w:rsid w:val="005A3C43"/>
    <w:rsid w:val="005A5879"/>
    <w:rsid w:val="005A594F"/>
    <w:rsid w:val="005A5FC7"/>
    <w:rsid w:val="005A74D5"/>
    <w:rsid w:val="005B1563"/>
    <w:rsid w:val="005B3FFD"/>
    <w:rsid w:val="005B5D24"/>
    <w:rsid w:val="005C0355"/>
    <w:rsid w:val="005C074C"/>
    <w:rsid w:val="005C0983"/>
    <w:rsid w:val="005C0B54"/>
    <w:rsid w:val="005C2444"/>
    <w:rsid w:val="005C338E"/>
    <w:rsid w:val="005C6ADA"/>
    <w:rsid w:val="005D0B7C"/>
    <w:rsid w:val="005D1C18"/>
    <w:rsid w:val="005D37BD"/>
    <w:rsid w:val="005D58C5"/>
    <w:rsid w:val="005D593A"/>
    <w:rsid w:val="005E07F7"/>
    <w:rsid w:val="005E1F9D"/>
    <w:rsid w:val="005E3F2D"/>
    <w:rsid w:val="005E4329"/>
    <w:rsid w:val="005E4811"/>
    <w:rsid w:val="005E635E"/>
    <w:rsid w:val="005E7D82"/>
    <w:rsid w:val="005F0CFC"/>
    <w:rsid w:val="005F1CF1"/>
    <w:rsid w:val="005F3CF2"/>
    <w:rsid w:val="005F539F"/>
    <w:rsid w:val="005F6B05"/>
    <w:rsid w:val="006009FD"/>
    <w:rsid w:val="00601190"/>
    <w:rsid w:val="00602432"/>
    <w:rsid w:val="00607149"/>
    <w:rsid w:val="00610794"/>
    <w:rsid w:val="00611D72"/>
    <w:rsid w:val="0061316B"/>
    <w:rsid w:val="006138EC"/>
    <w:rsid w:val="006147D2"/>
    <w:rsid w:val="00614DA8"/>
    <w:rsid w:val="0061594F"/>
    <w:rsid w:val="006168F0"/>
    <w:rsid w:val="006175FF"/>
    <w:rsid w:val="00617ADB"/>
    <w:rsid w:val="00620EAB"/>
    <w:rsid w:val="006218FF"/>
    <w:rsid w:val="0062434D"/>
    <w:rsid w:val="00624AD2"/>
    <w:rsid w:val="00625F9A"/>
    <w:rsid w:val="00626D69"/>
    <w:rsid w:val="00626F0F"/>
    <w:rsid w:val="00627D3C"/>
    <w:rsid w:val="0063027C"/>
    <w:rsid w:val="00631BAB"/>
    <w:rsid w:val="006347D5"/>
    <w:rsid w:val="006353D9"/>
    <w:rsid w:val="00635B64"/>
    <w:rsid w:val="00636501"/>
    <w:rsid w:val="0063791E"/>
    <w:rsid w:val="006406C9"/>
    <w:rsid w:val="00640DE2"/>
    <w:rsid w:val="00643D1E"/>
    <w:rsid w:val="00643F03"/>
    <w:rsid w:val="00644813"/>
    <w:rsid w:val="006458B2"/>
    <w:rsid w:val="00646080"/>
    <w:rsid w:val="006476F9"/>
    <w:rsid w:val="00647A7B"/>
    <w:rsid w:val="0065080E"/>
    <w:rsid w:val="006516D0"/>
    <w:rsid w:val="006523C8"/>
    <w:rsid w:val="006538EF"/>
    <w:rsid w:val="00655AE1"/>
    <w:rsid w:val="00656E2E"/>
    <w:rsid w:val="00666886"/>
    <w:rsid w:val="00667B03"/>
    <w:rsid w:val="0067072C"/>
    <w:rsid w:val="006707C7"/>
    <w:rsid w:val="00670A60"/>
    <w:rsid w:val="00670B55"/>
    <w:rsid w:val="00670F90"/>
    <w:rsid w:val="00671776"/>
    <w:rsid w:val="00672533"/>
    <w:rsid w:val="00672F36"/>
    <w:rsid w:val="0067310D"/>
    <w:rsid w:val="00673A59"/>
    <w:rsid w:val="006770FF"/>
    <w:rsid w:val="00677710"/>
    <w:rsid w:val="00677E16"/>
    <w:rsid w:val="00680E30"/>
    <w:rsid w:val="00682B13"/>
    <w:rsid w:val="006833AE"/>
    <w:rsid w:val="006870EB"/>
    <w:rsid w:val="00691C4D"/>
    <w:rsid w:val="00691D1D"/>
    <w:rsid w:val="006965FA"/>
    <w:rsid w:val="0069784C"/>
    <w:rsid w:val="006A1B11"/>
    <w:rsid w:val="006A2A81"/>
    <w:rsid w:val="006A302A"/>
    <w:rsid w:val="006A32DF"/>
    <w:rsid w:val="006A359A"/>
    <w:rsid w:val="006A3963"/>
    <w:rsid w:val="006A3C6C"/>
    <w:rsid w:val="006A3CB1"/>
    <w:rsid w:val="006B0547"/>
    <w:rsid w:val="006B0719"/>
    <w:rsid w:val="006B0E7D"/>
    <w:rsid w:val="006B0FAD"/>
    <w:rsid w:val="006B18AB"/>
    <w:rsid w:val="006B25C4"/>
    <w:rsid w:val="006B2CF4"/>
    <w:rsid w:val="006B39BE"/>
    <w:rsid w:val="006B6AD4"/>
    <w:rsid w:val="006B6BB4"/>
    <w:rsid w:val="006C204A"/>
    <w:rsid w:val="006C269C"/>
    <w:rsid w:val="006C2BD8"/>
    <w:rsid w:val="006C4C07"/>
    <w:rsid w:val="006C5D6F"/>
    <w:rsid w:val="006C6646"/>
    <w:rsid w:val="006C71DD"/>
    <w:rsid w:val="006C7AD5"/>
    <w:rsid w:val="006D2588"/>
    <w:rsid w:val="006D2A80"/>
    <w:rsid w:val="006D306D"/>
    <w:rsid w:val="006D347B"/>
    <w:rsid w:val="006D3D89"/>
    <w:rsid w:val="006E2A2E"/>
    <w:rsid w:val="006F25BD"/>
    <w:rsid w:val="006F33BB"/>
    <w:rsid w:val="006F557C"/>
    <w:rsid w:val="006F5C9E"/>
    <w:rsid w:val="006F5EC9"/>
    <w:rsid w:val="006F655D"/>
    <w:rsid w:val="006F6737"/>
    <w:rsid w:val="006F6929"/>
    <w:rsid w:val="006F6C3F"/>
    <w:rsid w:val="00700611"/>
    <w:rsid w:val="0070285F"/>
    <w:rsid w:val="007039FC"/>
    <w:rsid w:val="00703B01"/>
    <w:rsid w:val="00703DE4"/>
    <w:rsid w:val="00705C03"/>
    <w:rsid w:val="00711109"/>
    <w:rsid w:val="00711481"/>
    <w:rsid w:val="00711745"/>
    <w:rsid w:val="007120E6"/>
    <w:rsid w:val="007133FF"/>
    <w:rsid w:val="007143AD"/>
    <w:rsid w:val="00715063"/>
    <w:rsid w:val="00716406"/>
    <w:rsid w:val="0072193E"/>
    <w:rsid w:val="00723BE4"/>
    <w:rsid w:val="007254EA"/>
    <w:rsid w:val="0072556B"/>
    <w:rsid w:val="0072569A"/>
    <w:rsid w:val="00726018"/>
    <w:rsid w:val="007275BB"/>
    <w:rsid w:val="0073064D"/>
    <w:rsid w:val="007310E7"/>
    <w:rsid w:val="00731121"/>
    <w:rsid w:val="00731E04"/>
    <w:rsid w:val="00731EE1"/>
    <w:rsid w:val="00732C29"/>
    <w:rsid w:val="00732E89"/>
    <w:rsid w:val="00736B6A"/>
    <w:rsid w:val="00736EDC"/>
    <w:rsid w:val="00740E96"/>
    <w:rsid w:val="00742B8B"/>
    <w:rsid w:val="00743B7B"/>
    <w:rsid w:val="0074677D"/>
    <w:rsid w:val="00746AAE"/>
    <w:rsid w:val="00753C8E"/>
    <w:rsid w:val="007540D7"/>
    <w:rsid w:val="007559B2"/>
    <w:rsid w:val="00756CBE"/>
    <w:rsid w:val="0076105D"/>
    <w:rsid w:val="00765797"/>
    <w:rsid w:val="00765C7D"/>
    <w:rsid w:val="00766EDC"/>
    <w:rsid w:val="007678F5"/>
    <w:rsid w:val="00771092"/>
    <w:rsid w:val="00771C25"/>
    <w:rsid w:val="00771CA0"/>
    <w:rsid w:val="00776736"/>
    <w:rsid w:val="007770EC"/>
    <w:rsid w:val="007777DA"/>
    <w:rsid w:val="007800DA"/>
    <w:rsid w:val="00780A7A"/>
    <w:rsid w:val="007817D9"/>
    <w:rsid w:val="007830E7"/>
    <w:rsid w:val="0078466A"/>
    <w:rsid w:val="007878B9"/>
    <w:rsid w:val="00787955"/>
    <w:rsid w:val="00790AF9"/>
    <w:rsid w:val="00790F7A"/>
    <w:rsid w:val="0079155B"/>
    <w:rsid w:val="0079223A"/>
    <w:rsid w:val="00793099"/>
    <w:rsid w:val="00793353"/>
    <w:rsid w:val="0079457B"/>
    <w:rsid w:val="0079460C"/>
    <w:rsid w:val="0079549D"/>
    <w:rsid w:val="00795F22"/>
    <w:rsid w:val="007A02EC"/>
    <w:rsid w:val="007A1150"/>
    <w:rsid w:val="007A21F0"/>
    <w:rsid w:val="007A2D65"/>
    <w:rsid w:val="007A3D16"/>
    <w:rsid w:val="007A6E82"/>
    <w:rsid w:val="007A7149"/>
    <w:rsid w:val="007B1B84"/>
    <w:rsid w:val="007B1C4E"/>
    <w:rsid w:val="007B6003"/>
    <w:rsid w:val="007B749D"/>
    <w:rsid w:val="007C0188"/>
    <w:rsid w:val="007C052D"/>
    <w:rsid w:val="007C0F82"/>
    <w:rsid w:val="007C1DAE"/>
    <w:rsid w:val="007C4051"/>
    <w:rsid w:val="007C545E"/>
    <w:rsid w:val="007C5AE7"/>
    <w:rsid w:val="007C6F5E"/>
    <w:rsid w:val="007D019F"/>
    <w:rsid w:val="007D1D93"/>
    <w:rsid w:val="007D27B0"/>
    <w:rsid w:val="007D3DFF"/>
    <w:rsid w:val="007D56C2"/>
    <w:rsid w:val="007D5C16"/>
    <w:rsid w:val="007D7273"/>
    <w:rsid w:val="007E01C2"/>
    <w:rsid w:val="007E0D89"/>
    <w:rsid w:val="007E1B45"/>
    <w:rsid w:val="007E40E0"/>
    <w:rsid w:val="007E429E"/>
    <w:rsid w:val="007E457F"/>
    <w:rsid w:val="007E4779"/>
    <w:rsid w:val="007E4CD1"/>
    <w:rsid w:val="007E4D8D"/>
    <w:rsid w:val="007E5EC3"/>
    <w:rsid w:val="007E62DA"/>
    <w:rsid w:val="007E6DD3"/>
    <w:rsid w:val="007F14DF"/>
    <w:rsid w:val="007F1B2D"/>
    <w:rsid w:val="007F231B"/>
    <w:rsid w:val="007F2B2F"/>
    <w:rsid w:val="007F400F"/>
    <w:rsid w:val="007F5DAC"/>
    <w:rsid w:val="007F67AB"/>
    <w:rsid w:val="00804512"/>
    <w:rsid w:val="008065DB"/>
    <w:rsid w:val="008111B0"/>
    <w:rsid w:val="0081124E"/>
    <w:rsid w:val="00811679"/>
    <w:rsid w:val="00812512"/>
    <w:rsid w:val="00812712"/>
    <w:rsid w:val="00815CC1"/>
    <w:rsid w:val="008162D8"/>
    <w:rsid w:val="00816691"/>
    <w:rsid w:val="00817F92"/>
    <w:rsid w:val="008204F8"/>
    <w:rsid w:val="00822805"/>
    <w:rsid w:val="00822DBB"/>
    <w:rsid w:val="0082376E"/>
    <w:rsid w:val="0082389B"/>
    <w:rsid w:val="00826C8A"/>
    <w:rsid w:val="00831370"/>
    <w:rsid w:val="00831F45"/>
    <w:rsid w:val="008343AE"/>
    <w:rsid w:val="00834FF7"/>
    <w:rsid w:val="00835E65"/>
    <w:rsid w:val="008367B2"/>
    <w:rsid w:val="00836D80"/>
    <w:rsid w:val="008430B7"/>
    <w:rsid w:val="008439DA"/>
    <w:rsid w:val="008439E8"/>
    <w:rsid w:val="00843EFA"/>
    <w:rsid w:val="00847521"/>
    <w:rsid w:val="00850580"/>
    <w:rsid w:val="00850C7C"/>
    <w:rsid w:val="00853103"/>
    <w:rsid w:val="00857381"/>
    <w:rsid w:val="0085756E"/>
    <w:rsid w:val="00860D3E"/>
    <w:rsid w:val="008615F6"/>
    <w:rsid w:val="00861A3F"/>
    <w:rsid w:val="00862006"/>
    <w:rsid w:val="00866786"/>
    <w:rsid w:val="0087241F"/>
    <w:rsid w:val="00875152"/>
    <w:rsid w:val="00875B4A"/>
    <w:rsid w:val="008766ED"/>
    <w:rsid w:val="00876D23"/>
    <w:rsid w:val="008770BB"/>
    <w:rsid w:val="0087727D"/>
    <w:rsid w:val="00877BC7"/>
    <w:rsid w:val="0088219F"/>
    <w:rsid w:val="0088385E"/>
    <w:rsid w:val="00883B0D"/>
    <w:rsid w:val="00886536"/>
    <w:rsid w:val="00886B7E"/>
    <w:rsid w:val="00886B8A"/>
    <w:rsid w:val="008909CB"/>
    <w:rsid w:val="00890F8B"/>
    <w:rsid w:val="0089386C"/>
    <w:rsid w:val="00893A35"/>
    <w:rsid w:val="00894B65"/>
    <w:rsid w:val="00894D00"/>
    <w:rsid w:val="0089644B"/>
    <w:rsid w:val="00896BB5"/>
    <w:rsid w:val="00897F3D"/>
    <w:rsid w:val="008A0E4C"/>
    <w:rsid w:val="008A2A9E"/>
    <w:rsid w:val="008A2E35"/>
    <w:rsid w:val="008A3F00"/>
    <w:rsid w:val="008A509A"/>
    <w:rsid w:val="008A5BE2"/>
    <w:rsid w:val="008A5C37"/>
    <w:rsid w:val="008A66E8"/>
    <w:rsid w:val="008B041D"/>
    <w:rsid w:val="008B052D"/>
    <w:rsid w:val="008B0A2E"/>
    <w:rsid w:val="008B16B1"/>
    <w:rsid w:val="008B2049"/>
    <w:rsid w:val="008B3614"/>
    <w:rsid w:val="008B460D"/>
    <w:rsid w:val="008B5287"/>
    <w:rsid w:val="008B5852"/>
    <w:rsid w:val="008B7508"/>
    <w:rsid w:val="008C2810"/>
    <w:rsid w:val="008C4BA9"/>
    <w:rsid w:val="008C4F8F"/>
    <w:rsid w:val="008C5697"/>
    <w:rsid w:val="008C5C63"/>
    <w:rsid w:val="008C5DF7"/>
    <w:rsid w:val="008C6329"/>
    <w:rsid w:val="008C7A43"/>
    <w:rsid w:val="008D1D4E"/>
    <w:rsid w:val="008D225B"/>
    <w:rsid w:val="008D2D22"/>
    <w:rsid w:val="008D2E0C"/>
    <w:rsid w:val="008D3991"/>
    <w:rsid w:val="008D49A1"/>
    <w:rsid w:val="008D518A"/>
    <w:rsid w:val="008D6099"/>
    <w:rsid w:val="008D7646"/>
    <w:rsid w:val="008D7D03"/>
    <w:rsid w:val="008D7EDB"/>
    <w:rsid w:val="008E140F"/>
    <w:rsid w:val="008E1BE2"/>
    <w:rsid w:val="008E3887"/>
    <w:rsid w:val="008E59CA"/>
    <w:rsid w:val="008E7377"/>
    <w:rsid w:val="008F1249"/>
    <w:rsid w:val="008F1593"/>
    <w:rsid w:val="008F26D5"/>
    <w:rsid w:val="008F3C77"/>
    <w:rsid w:val="009032F3"/>
    <w:rsid w:val="00906C8A"/>
    <w:rsid w:val="009071E9"/>
    <w:rsid w:val="009073E9"/>
    <w:rsid w:val="00907428"/>
    <w:rsid w:val="00907EE2"/>
    <w:rsid w:val="009148FF"/>
    <w:rsid w:val="00920839"/>
    <w:rsid w:val="00920BF4"/>
    <w:rsid w:val="00923074"/>
    <w:rsid w:val="00923F4C"/>
    <w:rsid w:val="00926187"/>
    <w:rsid w:val="00927EA5"/>
    <w:rsid w:val="00932F56"/>
    <w:rsid w:val="00933737"/>
    <w:rsid w:val="009346CF"/>
    <w:rsid w:val="00934A5C"/>
    <w:rsid w:val="009364E4"/>
    <w:rsid w:val="00937F50"/>
    <w:rsid w:val="00940076"/>
    <w:rsid w:val="009423C6"/>
    <w:rsid w:val="00943C32"/>
    <w:rsid w:val="00943C7B"/>
    <w:rsid w:val="0094457B"/>
    <w:rsid w:val="00945E09"/>
    <w:rsid w:val="00947654"/>
    <w:rsid w:val="0095141A"/>
    <w:rsid w:val="00951563"/>
    <w:rsid w:val="00952F0C"/>
    <w:rsid w:val="009549CD"/>
    <w:rsid w:val="00954C48"/>
    <w:rsid w:val="00956052"/>
    <w:rsid w:val="0095679A"/>
    <w:rsid w:val="0095770A"/>
    <w:rsid w:val="00957BA5"/>
    <w:rsid w:val="009601CB"/>
    <w:rsid w:val="0096114A"/>
    <w:rsid w:val="00966D07"/>
    <w:rsid w:val="00970450"/>
    <w:rsid w:val="00971C94"/>
    <w:rsid w:val="00971DE2"/>
    <w:rsid w:val="009746B7"/>
    <w:rsid w:val="00977B5A"/>
    <w:rsid w:val="00981BDC"/>
    <w:rsid w:val="00982216"/>
    <w:rsid w:val="00982264"/>
    <w:rsid w:val="0098360B"/>
    <w:rsid w:val="00983F69"/>
    <w:rsid w:val="0098696D"/>
    <w:rsid w:val="009869D2"/>
    <w:rsid w:val="009903A3"/>
    <w:rsid w:val="0099244A"/>
    <w:rsid w:val="009934AB"/>
    <w:rsid w:val="00993BCA"/>
    <w:rsid w:val="00994861"/>
    <w:rsid w:val="00996A2F"/>
    <w:rsid w:val="00997348"/>
    <w:rsid w:val="00997E6F"/>
    <w:rsid w:val="009A0090"/>
    <w:rsid w:val="009A1412"/>
    <w:rsid w:val="009A2DB3"/>
    <w:rsid w:val="009A2FCD"/>
    <w:rsid w:val="009A463B"/>
    <w:rsid w:val="009A5620"/>
    <w:rsid w:val="009A596B"/>
    <w:rsid w:val="009A5DB7"/>
    <w:rsid w:val="009A643C"/>
    <w:rsid w:val="009A68CC"/>
    <w:rsid w:val="009A6999"/>
    <w:rsid w:val="009A704E"/>
    <w:rsid w:val="009A72F5"/>
    <w:rsid w:val="009B045F"/>
    <w:rsid w:val="009B0BCC"/>
    <w:rsid w:val="009B12E4"/>
    <w:rsid w:val="009B28A7"/>
    <w:rsid w:val="009B294F"/>
    <w:rsid w:val="009B3970"/>
    <w:rsid w:val="009B4DFE"/>
    <w:rsid w:val="009B4ED0"/>
    <w:rsid w:val="009B5CC0"/>
    <w:rsid w:val="009B6579"/>
    <w:rsid w:val="009B771D"/>
    <w:rsid w:val="009C2790"/>
    <w:rsid w:val="009C2ABB"/>
    <w:rsid w:val="009C45E2"/>
    <w:rsid w:val="009C545E"/>
    <w:rsid w:val="009C5575"/>
    <w:rsid w:val="009C5D79"/>
    <w:rsid w:val="009C67EC"/>
    <w:rsid w:val="009C7204"/>
    <w:rsid w:val="009D1EAE"/>
    <w:rsid w:val="009D351F"/>
    <w:rsid w:val="009D5750"/>
    <w:rsid w:val="009D6A1A"/>
    <w:rsid w:val="009E3307"/>
    <w:rsid w:val="009E39D3"/>
    <w:rsid w:val="009E484F"/>
    <w:rsid w:val="009E4E56"/>
    <w:rsid w:val="009E5F72"/>
    <w:rsid w:val="009E6472"/>
    <w:rsid w:val="009F027D"/>
    <w:rsid w:val="009F0A69"/>
    <w:rsid w:val="009F0DF8"/>
    <w:rsid w:val="009F1B47"/>
    <w:rsid w:val="009F2019"/>
    <w:rsid w:val="009F2A7F"/>
    <w:rsid w:val="009F4512"/>
    <w:rsid w:val="009F4C66"/>
    <w:rsid w:val="009F507D"/>
    <w:rsid w:val="009F50A8"/>
    <w:rsid w:val="009F592E"/>
    <w:rsid w:val="009F6148"/>
    <w:rsid w:val="009F63A5"/>
    <w:rsid w:val="009F6DAB"/>
    <w:rsid w:val="00A00BBB"/>
    <w:rsid w:val="00A03D48"/>
    <w:rsid w:val="00A06B4C"/>
    <w:rsid w:val="00A07B69"/>
    <w:rsid w:val="00A10397"/>
    <w:rsid w:val="00A12B9D"/>
    <w:rsid w:val="00A12FBB"/>
    <w:rsid w:val="00A1359C"/>
    <w:rsid w:val="00A16DCA"/>
    <w:rsid w:val="00A16E5B"/>
    <w:rsid w:val="00A20523"/>
    <w:rsid w:val="00A2089D"/>
    <w:rsid w:val="00A21CA8"/>
    <w:rsid w:val="00A258C3"/>
    <w:rsid w:val="00A330DC"/>
    <w:rsid w:val="00A3398F"/>
    <w:rsid w:val="00A36822"/>
    <w:rsid w:val="00A409E9"/>
    <w:rsid w:val="00A411F1"/>
    <w:rsid w:val="00A416DE"/>
    <w:rsid w:val="00A41CC2"/>
    <w:rsid w:val="00A42363"/>
    <w:rsid w:val="00A43042"/>
    <w:rsid w:val="00A450FA"/>
    <w:rsid w:val="00A45247"/>
    <w:rsid w:val="00A47598"/>
    <w:rsid w:val="00A47815"/>
    <w:rsid w:val="00A47DC4"/>
    <w:rsid w:val="00A53E2A"/>
    <w:rsid w:val="00A63763"/>
    <w:rsid w:val="00A6529B"/>
    <w:rsid w:val="00A65F41"/>
    <w:rsid w:val="00A66003"/>
    <w:rsid w:val="00A67BF3"/>
    <w:rsid w:val="00A70D61"/>
    <w:rsid w:val="00A721E9"/>
    <w:rsid w:val="00A727DA"/>
    <w:rsid w:val="00A734E4"/>
    <w:rsid w:val="00A75A0E"/>
    <w:rsid w:val="00A75B3A"/>
    <w:rsid w:val="00A80B1B"/>
    <w:rsid w:val="00A81A09"/>
    <w:rsid w:val="00A82440"/>
    <w:rsid w:val="00A82E42"/>
    <w:rsid w:val="00A8321B"/>
    <w:rsid w:val="00A835CC"/>
    <w:rsid w:val="00A836F8"/>
    <w:rsid w:val="00A8557D"/>
    <w:rsid w:val="00A86623"/>
    <w:rsid w:val="00A86D48"/>
    <w:rsid w:val="00A879C2"/>
    <w:rsid w:val="00A9070F"/>
    <w:rsid w:val="00A90C51"/>
    <w:rsid w:val="00A91A64"/>
    <w:rsid w:val="00A92499"/>
    <w:rsid w:val="00A92E71"/>
    <w:rsid w:val="00A95F7A"/>
    <w:rsid w:val="00A9777E"/>
    <w:rsid w:val="00AA270E"/>
    <w:rsid w:val="00AA351B"/>
    <w:rsid w:val="00AA3747"/>
    <w:rsid w:val="00AA42F9"/>
    <w:rsid w:val="00AA7016"/>
    <w:rsid w:val="00AB0C0D"/>
    <w:rsid w:val="00AB105F"/>
    <w:rsid w:val="00AB1497"/>
    <w:rsid w:val="00AB2A3A"/>
    <w:rsid w:val="00AB32F2"/>
    <w:rsid w:val="00AB47E6"/>
    <w:rsid w:val="00AB4B59"/>
    <w:rsid w:val="00AC1632"/>
    <w:rsid w:val="00AC1DFE"/>
    <w:rsid w:val="00AC25DA"/>
    <w:rsid w:val="00AC4679"/>
    <w:rsid w:val="00AC7FAE"/>
    <w:rsid w:val="00AD3BDE"/>
    <w:rsid w:val="00AD46F9"/>
    <w:rsid w:val="00AD47D4"/>
    <w:rsid w:val="00AD655A"/>
    <w:rsid w:val="00AE0A59"/>
    <w:rsid w:val="00AE23BF"/>
    <w:rsid w:val="00AE378B"/>
    <w:rsid w:val="00AE50E2"/>
    <w:rsid w:val="00AE5D33"/>
    <w:rsid w:val="00AE698A"/>
    <w:rsid w:val="00AE753A"/>
    <w:rsid w:val="00AF2F78"/>
    <w:rsid w:val="00AF35AF"/>
    <w:rsid w:val="00AF37B2"/>
    <w:rsid w:val="00AF6588"/>
    <w:rsid w:val="00AF7A76"/>
    <w:rsid w:val="00B00146"/>
    <w:rsid w:val="00B025BE"/>
    <w:rsid w:val="00B03DC0"/>
    <w:rsid w:val="00B046A3"/>
    <w:rsid w:val="00B05FF8"/>
    <w:rsid w:val="00B064A4"/>
    <w:rsid w:val="00B11040"/>
    <w:rsid w:val="00B110D5"/>
    <w:rsid w:val="00B126A3"/>
    <w:rsid w:val="00B13B64"/>
    <w:rsid w:val="00B14463"/>
    <w:rsid w:val="00B15121"/>
    <w:rsid w:val="00B15E3F"/>
    <w:rsid w:val="00B208EB"/>
    <w:rsid w:val="00B23E59"/>
    <w:rsid w:val="00B2480E"/>
    <w:rsid w:val="00B25097"/>
    <w:rsid w:val="00B25881"/>
    <w:rsid w:val="00B2728E"/>
    <w:rsid w:val="00B3293C"/>
    <w:rsid w:val="00B3373B"/>
    <w:rsid w:val="00B34ACA"/>
    <w:rsid w:val="00B352BB"/>
    <w:rsid w:val="00B3669C"/>
    <w:rsid w:val="00B3759D"/>
    <w:rsid w:val="00B405AB"/>
    <w:rsid w:val="00B41BE3"/>
    <w:rsid w:val="00B42068"/>
    <w:rsid w:val="00B42347"/>
    <w:rsid w:val="00B465D5"/>
    <w:rsid w:val="00B4697B"/>
    <w:rsid w:val="00B47A81"/>
    <w:rsid w:val="00B50CF7"/>
    <w:rsid w:val="00B51D6D"/>
    <w:rsid w:val="00B52643"/>
    <w:rsid w:val="00B54852"/>
    <w:rsid w:val="00B60373"/>
    <w:rsid w:val="00B606B0"/>
    <w:rsid w:val="00B61D13"/>
    <w:rsid w:val="00B61F2C"/>
    <w:rsid w:val="00B6277A"/>
    <w:rsid w:val="00B631FA"/>
    <w:rsid w:val="00B632A2"/>
    <w:rsid w:val="00B6440E"/>
    <w:rsid w:val="00B65749"/>
    <w:rsid w:val="00B664E7"/>
    <w:rsid w:val="00B731E9"/>
    <w:rsid w:val="00B7372D"/>
    <w:rsid w:val="00B81686"/>
    <w:rsid w:val="00B8464F"/>
    <w:rsid w:val="00B9179E"/>
    <w:rsid w:val="00B929B0"/>
    <w:rsid w:val="00B92E7A"/>
    <w:rsid w:val="00B931E2"/>
    <w:rsid w:val="00B93E6D"/>
    <w:rsid w:val="00BA0605"/>
    <w:rsid w:val="00BA2253"/>
    <w:rsid w:val="00BA2F5F"/>
    <w:rsid w:val="00BA3228"/>
    <w:rsid w:val="00BA56A5"/>
    <w:rsid w:val="00BA6F28"/>
    <w:rsid w:val="00BB2A8B"/>
    <w:rsid w:val="00BB2B06"/>
    <w:rsid w:val="00BB381C"/>
    <w:rsid w:val="00BB62C6"/>
    <w:rsid w:val="00BB6477"/>
    <w:rsid w:val="00BB691E"/>
    <w:rsid w:val="00BB6B37"/>
    <w:rsid w:val="00BB7395"/>
    <w:rsid w:val="00BC03B2"/>
    <w:rsid w:val="00BC0F3B"/>
    <w:rsid w:val="00BC274E"/>
    <w:rsid w:val="00BC275C"/>
    <w:rsid w:val="00BC3D37"/>
    <w:rsid w:val="00BC41F6"/>
    <w:rsid w:val="00BC4C1D"/>
    <w:rsid w:val="00BD0F3F"/>
    <w:rsid w:val="00BD307D"/>
    <w:rsid w:val="00BD4075"/>
    <w:rsid w:val="00BD6180"/>
    <w:rsid w:val="00BD6491"/>
    <w:rsid w:val="00BE07B0"/>
    <w:rsid w:val="00BE202F"/>
    <w:rsid w:val="00BE203B"/>
    <w:rsid w:val="00BE3483"/>
    <w:rsid w:val="00BE36A2"/>
    <w:rsid w:val="00BF0A37"/>
    <w:rsid w:val="00BF272E"/>
    <w:rsid w:val="00BF2AF8"/>
    <w:rsid w:val="00BF744B"/>
    <w:rsid w:val="00BF7D06"/>
    <w:rsid w:val="00C01C3B"/>
    <w:rsid w:val="00C035B6"/>
    <w:rsid w:val="00C03A46"/>
    <w:rsid w:val="00C04CDD"/>
    <w:rsid w:val="00C04DA1"/>
    <w:rsid w:val="00C05BF5"/>
    <w:rsid w:val="00C06311"/>
    <w:rsid w:val="00C07BF2"/>
    <w:rsid w:val="00C1079D"/>
    <w:rsid w:val="00C122AD"/>
    <w:rsid w:val="00C169FF"/>
    <w:rsid w:val="00C16A1C"/>
    <w:rsid w:val="00C174EF"/>
    <w:rsid w:val="00C17FF8"/>
    <w:rsid w:val="00C201BE"/>
    <w:rsid w:val="00C20A72"/>
    <w:rsid w:val="00C23C0E"/>
    <w:rsid w:val="00C2582F"/>
    <w:rsid w:val="00C258AE"/>
    <w:rsid w:val="00C2642A"/>
    <w:rsid w:val="00C26DEC"/>
    <w:rsid w:val="00C34382"/>
    <w:rsid w:val="00C372FF"/>
    <w:rsid w:val="00C37625"/>
    <w:rsid w:val="00C3767F"/>
    <w:rsid w:val="00C4187B"/>
    <w:rsid w:val="00C4346E"/>
    <w:rsid w:val="00C46157"/>
    <w:rsid w:val="00C46693"/>
    <w:rsid w:val="00C47AE5"/>
    <w:rsid w:val="00C51955"/>
    <w:rsid w:val="00C51C74"/>
    <w:rsid w:val="00C5252D"/>
    <w:rsid w:val="00C528AB"/>
    <w:rsid w:val="00C54A41"/>
    <w:rsid w:val="00C55D03"/>
    <w:rsid w:val="00C56654"/>
    <w:rsid w:val="00C57281"/>
    <w:rsid w:val="00C57F04"/>
    <w:rsid w:val="00C60900"/>
    <w:rsid w:val="00C61A00"/>
    <w:rsid w:val="00C621CE"/>
    <w:rsid w:val="00C6348E"/>
    <w:rsid w:val="00C64565"/>
    <w:rsid w:val="00C64E1C"/>
    <w:rsid w:val="00C66A8C"/>
    <w:rsid w:val="00C67B6A"/>
    <w:rsid w:val="00C723C9"/>
    <w:rsid w:val="00C740D9"/>
    <w:rsid w:val="00C813F6"/>
    <w:rsid w:val="00C817A9"/>
    <w:rsid w:val="00C81A72"/>
    <w:rsid w:val="00C81EAE"/>
    <w:rsid w:val="00C83585"/>
    <w:rsid w:val="00C853BF"/>
    <w:rsid w:val="00C8552F"/>
    <w:rsid w:val="00C85B25"/>
    <w:rsid w:val="00C92496"/>
    <w:rsid w:val="00C939C2"/>
    <w:rsid w:val="00C94708"/>
    <w:rsid w:val="00C95DB4"/>
    <w:rsid w:val="00C96A41"/>
    <w:rsid w:val="00C97545"/>
    <w:rsid w:val="00C97A63"/>
    <w:rsid w:val="00C97AC2"/>
    <w:rsid w:val="00CA076A"/>
    <w:rsid w:val="00CA0F45"/>
    <w:rsid w:val="00CA112F"/>
    <w:rsid w:val="00CA15C3"/>
    <w:rsid w:val="00CA381A"/>
    <w:rsid w:val="00CA3C30"/>
    <w:rsid w:val="00CA622B"/>
    <w:rsid w:val="00CA65ED"/>
    <w:rsid w:val="00CA66EF"/>
    <w:rsid w:val="00CA6A1E"/>
    <w:rsid w:val="00CB02FA"/>
    <w:rsid w:val="00CB418A"/>
    <w:rsid w:val="00CB5741"/>
    <w:rsid w:val="00CB775D"/>
    <w:rsid w:val="00CC1AF1"/>
    <w:rsid w:val="00CC27B5"/>
    <w:rsid w:val="00CC40AB"/>
    <w:rsid w:val="00CC5363"/>
    <w:rsid w:val="00CC5583"/>
    <w:rsid w:val="00CC5DA4"/>
    <w:rsid w:val="00CC7D98"/>
    <w:rsid w:val="00CD4A08"/>
    <w:rsid w:val="00CD62EC"/>
    <w:rsid w:val="00CD6E83"/>
    <w:rsid w:val="00CE0778"/>
    <w:rsid w:val="00CE3034"/>
    <w:rsid w:val="00CE4363"/>
    <w:rsid w:val="00CE46B2"/>
    <w:rsid w:val="00CE4F36"/>
    <w:rsid w:val="00CE4F69"/>
    <w:rsid w:val="00CE6471"/>
    <w:rsid w:val="00CE675A"/>
    <w:rsid w:val="00CF345D"/>
    <w:rsid w:val="00CF380C"/>
    <w:rsid w:val="00CF468A"/>
    <w:rsid w:val="00CF52D8"/>
    <w:rsid w:val="00CF60E2"/>
    <w:rsid w:val="00D0111F"/>
    <w:rsid w:val="00D03A34"/>
    <w:rsid w:val="00D04E96"/>
    <w:rsid w:val="00D056EC"/>
    <w:rsid w:val="00D06E86"/>
    <w:rsid w:val="00D0725F"/>
    <w:rsid w:val="00D07780"/>
    <w:rsid w:val="00D1217B"/>
    <w:rsid w:val="00D13389"/>
    <w:rsid w:val="00D138F9"/>
    <w:rsid w:val="00D13FF6"/>
    <w:rsid w:val="00D142C2"/>
    <w:rsid w:val="00D14A48"/>
    <w:rsid w:val="00D174A2"/>
    <w:rsid w:val="00D17F8C"/>
    <w:rsid w:val="00D20059"/>
    <w:rsid w:val="00D20D26"/>
    <w:rsid w:val="00D2177C"/>
    <w:rsid w:val="00D2192C"/>
    <w:rsid w:val="00D245C7"/>
    <w:rsid w:val="00D25DE3"/>
    <w:rsid w:val="00D2634E"/>
    <w:rsid w:val="00D313F2"/>
    <w:rsid w:val="00D335C6"/>
    <w:rsid w:val="00D33BCC"/>
    <w:rsid w:val="00D33D57"/>
    <w:rsid w:val="00D34EB3"/>
    <w:rsid w:val="00D358E1"/>
    <w:rsid w:val="00D371A2"/>
    <w:rsid w:val="00D4086F"/>
    <w:rsid w:val="00D423CA"/>
    <w:rsid w:val="00D42AC1"/>
    <w:rsid w:val="00D42B52"/>
    <w:rsid w:val="00D439EE"/>
    <w:rsid w:val="00D45700"/>
    <w:rsid w:val="00D46EAD"/>
    <w:rsid w:val="00D477D4"/>
    <w:rsid w:val="00D47BC6"/>
    <w:rsid w:val="00D47E2B"/>
    <w:rsid w:val="00D504B5"/>
    <w:rsid w:val="00D51309"/>
    <w:rsid w:val="00D51318"/>
    <w:rsid w:val="00D518CC"/>
    <w:rsid w:val="00D52B14"/>
    <w:rsid w:val="00D53703"/>
    <w:rsid w:val="00D542D8"/>
    <w:rsid w:val="00D54F11"/>
    <w:rsid w:val="00D56651"/>
    <w:rsid w:val="00D6192A"/>
    <w:rsid w:val="00D6377F"/>
    <w:rsid w:val="00D66057"/>
    <w:rsid w:val="00D66A4C"/>
    <w:rsid w:val="00D66D42"/>
    <w:rsid w:val="00D674AA"/>
    <w:rsid w:val="00D67602"/>
    <w:rsid w:val="00D7183C"/>
    <w:rsid w:val="00D723BF"/>
    <w:rsid w:val="00D72487"/>
    <w:rsid w:val="00D72DD1"/>
    <w:rsid w:val="00D762E3"/>
    <w:rsid w:val="00D76E4E"/>
    <w:rsid w:val="00D8046E"/>
    <w:rsid w:val="00D80C49"/>
    <w:rsid w:val="00D80F95"/>
    <w:rsid w:val="00D83FDF"/>
    <w:rsid w:val="00D84DFD"/>
    <w:rsid w:val="00D872E7"/>
    <w:rsid w:val="00D87432"/>
    <w:rsid w:val="00D87793"/>
    <w:rsid w:val="00D87989"/>
    <w:rsid w:val="00D87F8B"/>
    <w:rsid w:val="00D92024"/>
    <w:rsid w:val="00D93031"/>
    <w:rsid w:val="00D94610"/>
    <w:rsid w:val="00D94A7F"/>
    <w:rsid w:val="00D95168"/>
    <w:rsid w:val="00D95740"/>
    <w:rsid w:val="00D96470"/>
    <w:rsid w:val="00D96D94"/>
    <w:rsid w:val="00DA0EDD"/>
    <w:rsid w:val="00DA5065"/>
    <w:rsid w:val="00DA52FF"/>
    <w:rsid w:val="00DA5C1A"/>
    <w:rsid w:val="00DB052C"/>
    <w:rsid w:val="00DB065A"/>
    <w:rsid w:val="00DB0B3B"/>
    <w:rsid w:val="00DB21C2"/>
    <w:rsid w:val="00DB2791"/>
    <w:rsid w:val="00DB3B13"/>
    <w:rsid w:val="00DB4957"/>
    <w:rsid w:val="00DB5155"/>
    <w:rsid w:val="00DB6405"/>
    <w:rsid w:val="00DB7074"/>
    <w:rsid w:val="00DB7C88"/>
    <w:rsid w:val="00DC3072"/>
    <w:rsid w:val="00DC55CF"/>
    <w:rsid w:val="00DC58E4"/>
    <w:rsid w:val="00DC6643"/>
    <w:rsid w:val="00DC7ADB"/>
    <w:rsid w:val="00DC7B43"/>
    <w:rsid w:val="00DD0E03"/>
    <w:rsid w:val="00DD33CE"/>
    <w:rsid w:val="00DD3CED"/>
    <w:rsid w:val="00DD4329"/>
    <w:rsid w:val="00DD51AB"/>
    <w:rsid w:val="00DD6F97"/>
    <w:rsid w:val="00DD7006"/>
    <w:rsid w:val="00DE0014"/>
    <w:rsid w:val="00DE3699"/>
    <w:rsid w:val="00DE4DBB"/>
    <w:rsid w:val="00DE53B6"/>
    <w:rsid w:val="00DE6326"/>
    <w:rsid w:val="00DE63C2"/>
    <w:rsid w:val="00DE64E3"/>
    <w:rsid w:val="00DE6977"/>
    <w:rsid w:val="00DF185B"/>
    <w:rsid w:val="00DF3998"/>
    <w:rsid w:val="00DF4A23"/>
    <w:rsid w:val="00DF4B38"/>
    <w:rsid w:val="00DF570B"/>
    <w:rsid w:val="00DF5F60"/>
    <w:rsid w:val="00DF6C36"/>
    <w:rsid w:val="00DF7E1F"/>
    <w:rsid w:val="00E0030E"/>
    <w:rsid w:val="00E00993"/>
    <w:rsid w:val="00E00C6E"/>
    <w:rsid w:val="00E00C81"/>
    <w:rsid w:val="00E01217"/>
    <w:rsid w:val="00E01923"/>
    <w:rsid w:val="00E027A2"/>
    <w:rsid w:val="00E031FF"/>
    <w:rsid w:val="00E03323"/>
    <w:rsid w:val="00E0332D"/>
    <w:rsid w:val="00E10A1C"/>
    <w:rsid w:val="00E125F6"/>
    <w:rsid w:val="00E169DE"/>
    <w:rsid w:val="00E230AD"/>
    <w:rsid w:val="00E2566A"/>
    <w:rsid w:val="00E30160"/>
    <w:rsid w:val="00E31C58"/>
    <w:rsid w:val="00E33033"/>
    <w:rsid w:val="00E33D33"/>
    <w:rsid w:val="00E35157"/>
    <w:rsid w:val="00E36497"/>
    <w:rsid w:val="00E36642"/>
    <w:rsid w:val="00E36A73"/>
    <w:rsid w:val="00E4071F"/>
    <w:rsid w:val="00E40997"/>
    <w:rsid w:val="00E44283"/>
    <w:rsid w:val="00E466B7"/>
    <w:rsid w:val="00E47468"/>
    <w:rsid w:val="00E50952"/>
    <w:rsid w:val="00E50AC0"/>
    <w:rsid w:val="00E521B9"/>
    <w:rsid w:val="00E52A2C"/>
    <w:rsid w:val="00E54C57"/>
    <w:rsid w:val="00E55704"/>
    <w:rsid w:val="00E55AC7"/>
    <w:rsid w:val="00E60F74"/>
    <w:rsid w:val="00E62CCF"/>
    <w:rsid w:val="00E64048"/>
    <w:rsid w:val="00E64159"/>
    <w:rsid w:val="00E6471C"/>
    <w:rsid w:val="00E656A6"/>
    <w:rsid w:val="00E66336"/>
    <w:rsid w:val="00E679CA"/>
    <w:rsid w:val="00E71CE4"/>
    <w:rsid w:val="00E72662"/>
    <w:rsid w:val="00E7456B"/>
    <w:rsid w:val="00E74C59"/>
    <w:rsid w:val="00E765A0"/>
    <w:rsid w:val="00E776E5"/>
    <w:rsid w:val="00E81522"/>
    <w:rsid w:val="00E82252"/>
    <w:rsid w:val="00E82FE1"/>
    <w:rsid w:val="00E83879"/>
    <w:rsid w:val="00E84B79"/>
    <w:rsid w:val="00E8569D"/>
    <w:rsid w:val="00E86850"/>
    <w:rsid w:val="00E86E15"/>
    <w:rsid w:val="00E914BD"/>
    <w:rsid w:val="00E92B2C"/>
    <w:rsid w:val="00E94D20"/>
    <w:rsid w:val="00E954C4"/>
    <w:rsid w:val="00E9631F"/>
    <w:rsid w:val="00E97C1A"/>
    <w:rsid w:val="00EA133F"/>
    <w:rsid w:val="00EA2F0A"/>
    <w:rsid w:val="00EA3714"/>
    <w:rsid w:val="00EA6C22"/>
    <w:rsid w:val="00EA7652"/>
    <w:rsid w:val="00EB015D"/>
    <w:rsid w:val="00EB0FA1"/>
    <w:rsid w:val="00EB18E8"/>
    <w:rsid w:val="00EB1BFB"/>
    <w:rsid w:val="00EB3757"/>
    <w:rsid w:val="00EB4771"/>
    <w:rsid w:val="00EB47D0"/>
    <w:rsid w:val="00EB4FDB"/>
    <w:rsid w:val="00EB546C"/>
    <w:rsid w:val="00EB7512"/>
    <w:rsid w:val="00EC09CE"/>
    <w:rsid w:val="00EC1320"/>
    <w:rsid w:val="00EC42CC"/>
    <w:rsid w:val="00EC4DC1"/>
    <w:rsid w:val="00ED07B2"/>
    <w:rsid w:val="00ED227B"/>
    <w:rsid w:val="00ED3590"/>
    <w:rsid w:val="00ED68B8"/>
    <w:rsid w:val="00ED6A89"/>
    <w:rsid w:val="00EE0C13"/>
    <w:rsid w:val="00EE1D18"/>
    <w:rsid w:val="00EE2432"/>
    <w:rsid w:val="00EE4397"/>
    <w:rsid w:val="00EE5840"/>
    <w:rsid w:val="00EE609F"/>
    <w:rsid w:val="00EF2389"/>
    <w:rsid w:val="00EF2AA7"/>
    <w:rsid w:val="00EF57D3"/>
    <w:rsid w:val="00EF5D8C"/>
    <w:rsid w:val="00EF78F3"/>
    <w:rsid w:val="00F00592"/>
    <w:rsid w:val="00F00FF4"/>
    <w:rsid w:val="00F0114E"/>
    <w:rsid w:val="00F038FE"/>
    <w:rsid w:val="00F03AD7"/>
    <w:rsid w:val="00F040EA"/>
    <w:rsid w:val="00F04386"/>
    <w:rsid w:val="00F06606"/>
    <w:rsid w:val="00F079BA"/>
    <w:rsid w:val="00F10D6B"/>
    <w:rsid w:val="00F115E0"/>
    <w:rsid w:val="00F1326E"/>
    <w:rsid w:val="00F145A7"/>
    <w:rsid w:val="00F151CD"/>
    <w:rsid w:val="00F1567C"/>
    <w:rsid w:val="00F17378"/>
    <w:rsid w:val="00F17423"/>
    <w:rsid w:val="00F17C63"/>
    <w:rsid w:val="00F17F23"/>
    <w:rsid w:val="00F204B9"/>
    <w:rsid w:val="00F20919"/>
    <w:rsid w:val="00F26E39"/>
    <w:rsid w:val="00F30DC2"/>
    <w:rsid w:val="00F31060"/>
    <w:rsid w:val="00F32065"/>
    <w:rsid w:val="00F32C0E"/>
    <w:rsid w:val="00F3304C"/>
    <w:rsid w:val="00F330ED"/>
    <w:rsid w:val="00F34AA0"/>
    <w:rsid w:val="00F357CD"/>
    <w:rsid w:val="00F35E04"/>
    <w:rsid w:val="00F37769"/>
    <w:rsid w:val="00F400B5"/>
    <w:rsid w:val="00F40BE8"/>
    <w:rsid w:val="00F40D1A"/>
    <w:rsid w:val="00F4176C"/>
    <w:rsid w:val="00F46E7F"/>
    <w:rsid w:val="00F5077B"/>
    <w:rsid w:val="00F53298"/>
    <w:rsid w:val="00F53F11"/>
    <w:rsid w:val="00F54838"/>
    <w:rsid w:val="00F550CE"/>
    <w:rsid w:val="00F60AB0"/>
    <w:rsid w:val="00F620C0"/>
    <w:rsid w:val="00F626FF"/>
    <w:rsid w:val="00F63FEA"/>
    <w:rsid w:val="00F669DB"/>
    <w:rsid w:val="00F67F21"/>
    <w:rsid w:val="00F72F7B"/>
    <w:rsid w:val="00F73E16"/>
    <w:rsid w:val="00F74644"/>
    <w:rsid w:val="00F7723D"/>
    <w:rsid w:val="00F8253C"/>
    <w:rsid w:val="00F84309"/>
    <w:rsid w:val="00F846C2"/>
    <w:rsid w:val="00F84AE3"/>
    <w:rsid w:val="00F86330"/>
    <w:rsid w:val="00F8725F"/>
    <w:rsid w:val="00F9258B"/>
    <w:rsid w:val="00F96A96"/>
    <w:rsid w:val="00FA2107"/>
    <w:rsid w:val="00FA4660"/>
    <w:rsid w:val="00FA6D84"/>
    <w:rsid w:val="00FA77F2"/>
    <w:rsid w:val="00FB31B1"/>
    <w:rsid w:val="00FB3D4C"/>
    <w:rsid w:val="00FB55D4"/>
    <w:rsid w:val="00FB6391"/>
    <w:rsid w:val="00FB6450"/>
    <w:rsid w:val="00FB6C3B"/>
    <w:rsid w:val="00FB7322"/>
    <w:rsid w:val="00FB74EE"/>
    <w:rsid w:val="00FB757A"/>
    <w:rsid w:val="00FC0D33"/>
    <w:rsid w:val="00FC32A8"/>
    <w:rsid w:val="00FC4ECB"/>
    <w:rsid w:val="00FC677B"/>
    <w:rsid w:val="00FC67CD"/>
    <w:rsid w:val="00FC7603"/>
    <w:rsid w:val="00FD1933"/>
    <w:rsid w:val="00FD24EA"/>
    <w:rsid w:val="00FD33A4"/>
    <w:rsid w:val="00FD4518"/>
    <w:rsid w:val="00FD48AD"/>
    <w:rsid w:val="00FE0082"/>
    <w:rsid w:val="00FE2C1C"/>
    <w:rsid w:val="00FE2F2D"/>
    <w:rsid w:val="00FE4719"/>
    <w:rsid w:val="00FE5D56"/>
    <w:rsid w:val="00FE7A1B"/>
    <w:rsid w:val="00FF0342"/>
    <w:rsid w:val="00FF0E6B"/>
    <w:rsid w:val="00FF1509"/>
    <w:rsid w:val="00FF1CF1"/>
    <w:rsid w:val="00FF2214"/>
    <w:rsid w:val="00FF25F8"/>
    <w:rsid w:val="00FF542E"/>
    <w:rsid w:val="00FF5FB2"/>
    <w:rsid w:val="00FF689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1CFDCEF"/>
  <w15:docId w15:val="{FEEE28DD-8806-4E75-A623-9E8E4038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3FF"/>
    <w:pPr>
      <w:suppressAutoHyphens/>
    </w:pPr>
    <w:rPr>
      <w:sz w:val="16"/>
      <w:szCs w:val="16"/>
      <w:lang w:eastAsia="es-ES"/>
    </w:rPr>
  </w:style>
  <w:style w:type="paragraph" w:styleId="Ttulo1">
    <w:name w:val="heading 1"/>
    <w:basedOn w:val="Normal"/>
    <w:next w:val="Normal"/>
    <w:link w:val="Ttulo1Car"/>
    <w:qFormat/>
    <w:rsid w:val="004A4544"/>
    <w:pPr>
      <w:keepNext/>
      <w:spacing w:before="40" w:after="40"/>
      <w:jc w:val="center"/>
      <w:outlineLvl w:val="0"/>
    </w:pPr>
    <w:rPr>
      <w:b/>
      <w:smallCaps/>
      <w:sz w:val="18"/>
      <w:szCs w:val="18"/>
    </w:rPr>
  </w:style>
  <w:style w:type="paragraph" w:styleId="Ttulo4">
    <w:name w:val="heading 4"/>
    <w:basedOn w:val="Normal"/>
    <w:next w:val="Normal"/>
    <w:link w:val="Ttulo4Car"/>
    <w:uiPriority w:val="9"/>
    <w:semiHidden/>
    <w:unhideWhenUsed/>
    <w:qFormat/>
    <w:rsid w:val="001400A1"/>
    <w:pPr>
      <w:keepNext/>
      <w:keepLines/>
      <w:suppressAutoHyphens w:val="0"/>
      <w:spacing w:before="40"/>
      <w:outlineLvl w:val="3"/>
    </w:pPr>
    <w:rPr>
      <w:rFonts w:ascii="Cambria" w:hAnsi="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rsid w:val="00BB6477"/>
    <w:rPr>
      <w:rFonts w:ascii="Symbol" w:hAnsi="Symbol" w:cs="Times New Roman"/>
      <w:sz w:val="20"/>
      <w:szCs w:val="20"/>
    </w:rPr>
  </w:style>
  <w:style w:type="character" w:customStyle="1" w:styleId="WW8Num4z0">
    <w:name w:val="WW8Num4z0"/>
    <w:rsid w:val="00BB6477"/>
    <w:rPr>
      <w:rFonts w:ascii="Symbol" w:hAnsi="Symbol" w:cs="Symbol"/>
      <w:b w:val="0"/>
      <w:i w:val="0"/>
      <w:sz w:val="22"/>
      <w:u w:val="none"/>
    </w:rPr>
  </w:style>
  <w:style w:type="character" w:customStyle="1" w:styleId="Fuentedeprrafopredeter3">
    <w:name w:val="Fuente de párrafo predeter.3"/>
    <w:rsid w:val="00BB6477"/>
  </w:style>
  <w:style w:type="character" w:customStyle="1" w:styleId="Fuentedeprrafopredeter2">
    <w:name w:val="Fuente de párrafo predeter.2"/>
    <w:rsid w:val="00BB6477"/>
  </w:style>
  <w:style w:type="character" w:customStyle="1" w:styleId="Absatz-Standardschriftart">
    <w:name w:val="Absatz-Standardschriftart"/>
    <w:rsid w:val="00BB6477"/>
  </w:style>
  <w:style w:type="character" w:customStyle="1" w:styleId="WW8Num5z0">
    <w:name w:val="WW8Num5z0"/>
    <w:rsid w:val="00BB6477"/>
    <w:rPr>
      <w:rFonts w:ascii="Symbol" w:hAnsi="Symbol" w:cs="Symbol"/>
      <w:color w:val="auto"/>
      <w:sz w:val="16"/>
      <w:szCs w:val="16"/>
    </w:rPr>
  </w:style>
  <w:style w:type="character" w:customStyle="1" w:styleId="WW8Num5z1">
    <w:name w:val="WW8Num5z1"/>
    <w:rsid w:val="00BB6477"/>
    <w:rPr>
      <w:rFonts w:ascii="Courier New" w:hAnsi="Courier New" w:cs="Courier New"/>
    </w:rPr>
  </w:style>
  <w:style w:type="character" w:customStyle="1" w:styleId="WW8Num5z2">
    <w:name w:val="WW8Num5z2"/>
    <w:rsid w:val="00BB6477"/>
    <w:rPr>
      <w:rFonts w:ascii="Wingdings" w:hAnsi="Wingdings" w:cs="Wingdings"/>
    </w:rPr>
  </w:style>
  <w:style w:type="character" w:customStyle="1" w:styleId="WW8Num5z3">
    <w:name w:val="WW8Num5z3"/>
    <w:rsid w:val="00BB6477"/>
    <w:rPr>
      <w:rFonts w:ascii="Symbol" w:hAnsi="Symbol" w:cs="Symbol"/>
    </w:rPr>
  </w:style>
  <w:style w:type="character" w:customStyle="1" w:styleId="WW8Num7z1">
    <w:name w:val="WW8Num7z1"/>
    <w:rsid w:val="00BB6477"/>
    <w:rPr>
      <w:rFonts w:ascii="Arial" w:eastAsia="Times New Roman" w:hAnsi="Arial" w:cs="Arial"/>
    </w:rPr>
  </w:style>
  <w:style w:type="character" w:customStyle="1" w:styleId="WW8Num9z0">
    <w:name w:val="WW8Num9z0"/>
    <w:rsid w:val="00BB6477"/>
    <w:rPr>
      <w:rFonts w:ascii="Symbol" w:hAnsi="Symbol" w:cs="Times New Roman"/>
      <w:sz w:val="20"/>
      <w:szCs w:val="20"/>
    </w:rPr>
  </w:style>
  <w:style w:type="character" w:customStyle="1" w:styleId="WW8Num9z1">
    <w:name w:val="WW8Num9z1"/>
    <w:rsid w:val="00BB6477"/>
    <w:rPr>
      <w:rFonts w:ascii="Courier New" w:hAnsi="Courier New" w:cs="Courier New"/>
    </w:rPr>
  </w:style>
  <w:style w:type="character" w:customStyle="1" w:styleId="WW8Num9z2">
    <w:name w:val="WW8Num9z2"/>
    <w:rsid w:val="00BB6477"/>
    <w:rPr>
      <w:rFonts w:ascii="Wingdings" w:hAnsi="Wingdings" w:cs="Wingdings"/>
    </w:rPr>
  </w:style>
  <w:style w:type="character" w:customStyle="1" w:styleId="WW8Num9z3">
    <w:name w:val="WW8Num9z3"/>
    <w:rsid w:val="00BB6477"/>
    <w:rPr>
      <w:rFonts w:ascii="Symbol" w:hAnsi="Symbol" w:cs="Symbol"/>
    </w:rPr>
  </w:style>
  <w:style w:type="character" w:customStyle="1" w:styleId="WW8NumSt1z0">
    <w:name w:val="WW8NumSt1z0"/>
    <w:rsid w:val="00BB6477"/>
    <w:rPr>
      <w:rFonts w:ascii="Symbol" w:hAnsi="Symbol" w:cs="Symbol"/>
      <w:b w:val="0"/>
      <w:i w:val="0"/>
      <w:sz w:val="22"/>
      <w:u w:val="none"/>
    </w:rPr>
  </w:style>
  <w:style w:type="character" w:customStyle="1" w:styleId="Fuentedeprrafopredeter1">
    <w:name w:val="Fuente de párrafo predeter.1"/>
    <w:rsid w:val="00BB6477"/>
  </w:style>
  <w:style w:type="character" w:styleId="Hipervnculo">
    <w:name w:val="Hyperlink"/>
    <w:rsid w:val="00BB6477"/>
    <w:rPr>
      <w:color w:val="0000FF"/>
      <w:u w:val="single"/>
    </w:rPr>
  </w:style>
  <w:style w:type="character" w:styleId="Nmerodepgina">
    <w:name w:val="page number"/>
    <w:basedOn w:val="Fuentedeprrafopredeter1"/>
    <w:rsid w:val="00BB6477"/>
  </w:style>
  <w:style w:type="character" w:customStyle="1" w:styleId="EncabezadoCar">
    <w:name w:val="Encabezado Car"/>
    <w:rsid w:val="00BB6477"/>
    <w:rPr>
      <w:sz w:val="24"/>
      <w:szCs w:val="24"/>
    </w:rPr>
  </w:style>
  <w:style w:type="character" w:customStyle="1" w:styleId="TextodegloboCar">
    <w:name w:val="Texto de globo Car"/>
    <w:rsid w:val="00BB6477"/>
    <w:rPr>
      <w:rFonts w:ascii="Tahoma" w:hAnsi="Tahoma" w:cs="Tahoma"/>
      <w:sz w:val="16"/>
      <w:szCs w:val="16"/>
    </w:rPr>
  </w:style>
  <w:style w:type="paragraph" w:customStyle="1" w:styleId="Encabezado3">
    <w:name w:val="Encabezado3"/>
    <w:basedOn w:val="Normal"/>
    <w:next w:val="Textoindependiente"/>
    <w:rsid w:val="00BB6477"/>
    <w:pPr>
      <w:keepNext/>
      <w:spacing w:before="240" w:after="120"/>
    </w:pPr>
    <w:rPr>
      <w:rFonts w:eastAsia="Arial Unicode MS" w:cs="Mangal"/>
      <w:sz w:val="28"/>
      <w:szCs w:val="28"/>
    </w:rPr>
  </w:style>
  <w:style w:type="paragraph" w:styleId="Textoindependiente">
    <w:name w:val="Body Text"/>
    <w:basedOn w:val="Normal"/>
    <w:link w:val="TextoindependienteCar"/>
    <w:rsid w:val="00BB6477"/>
    <w:pPr>
      <w:widowControl w:val="0"/>
      <w:jc w:val="both"/>
    </w:pPr>
    <w:rPr>
      <w:b/>
      <w:spacing w:val="-2"/>
      <w:szCs w:val="20"/>
      <w:lang w:val="es-ES_tradnl"/>
    </w:rPr>
  </w:style>
  <w:style w:type="paragraph" w:styleId="Lista">
    <w:name w:val="List"/>
    <w:basedOn w:val="Textoindependiente"/>
    <w:rsid w:val="00BB6477"/>
    <w:rPr>
      <w:rFonts w:cs="Mangal"/>
    </w:rPr>
  </w:style>
  <w:style w:type="paragraph" w:customStyle="1" w:styleId="Epgrafe1">
    <w:name w:val="Epígrafe1"/>
    <w:basedOn w:val="Normal"/>
    <w:qFormat/>
    <w:rsid w:val="00BB6477"/>
    <w:pPr>
      <w:suppressLineNumbers/>
      <w:spacing w:before="120" w:after="120"/>
    </w:pPr>
    <w:rPr>
      <w:rFonts w:cs="Mangal"/>
      <w:i/>
      <w:iCs/>
    </w:rPr>
  </w:style>
  <w:style w:type="paragraph" w:customStyle="1" w:styleId="ndice">
    <w:name w:val="Índice"/>
    <w:basedOn w:val="Normal"/>
    <w:rsid w:val="00BB6477"/>
    <w:pPr>
      <w:suppressLineNumbers/>
    </w:pPr>
    <w:rPr>
      <w:rFonts w:cs="Mangal"/>
    </w:rPr>
  </w:style>
  <w:style w:type="paragraph" w:customStyle="1" w:styleId="Encabezado2">
    <w:name w:val="Encabezado2"/>
    <w:basedOn w:val="Normal"/>
    <w:next w:val="Textoindependiente"/>
    <w:rsid w:val="00BB6477"/>
    <w:pPr>
      <w:keepNext/>
      <w:spacing w:before="240" w:after="120"/>
    </w:pPr>
    <w:rPr>
      <w:rFonts w:eastAsia="Arial Unicode MS" w:cs="Mangal"/>
      <w:sz w:val="28"/>
      <w:szCs w:val="28"/>
    </w:rPr>
  </w:style>
  <w:style w:type="paragraph" w:customStyle="1" w:styleId="Epgrafe2">
    <w:name w:val="Epígrafe2"/>
    <w:basedOn w:val="Normal"/>
    <w:rsid w:val="00BB6477"/>
    <w:pPr>
      <w:suppressLineNumbers/>
      <w:spacing w:before="120" w:after="120"/>
    </w:pPr>
    <w:rPr>
      <w:rFonts w:cs="Mangal"/>
      <w:i/>
      <w:iCs/>
    </w:rPr>
  </w:style>
  <w:style w:type="paragraph" w:customStyle="1" w:styleId="Encabezado1">
    <w:name w:val="Encabezado1"/>
    <w:basedOn w:val="Normal"/>
    <w:next w:val="Textoindependiente"/>
    <w:rsid w:val="00BB6477"/>
    <w:pPr>
      <w:keepNext/>
      <w:spacing w:before="240" w:after="120"/>
    </w:pPr>
    <w:rPr>
      <w:rFonts w:eastAsia="Arial Unicode MS" w:cs="Mangal"/>
      <w:sz w:val="28"/>
      <w:szCs w:val="28"/>
    </w:rPr>
  </w:style>
  <w:style w:type="paragraph" w:customStyle="1" w:styleId="Epgrafe10">
    <w:name w:val="Epígrafe1"/>
    <w:basedOn w:val="Normal"/>
    <w:rsid w:val="00BB6477"/>
    <w:pPr>
      <w:suppressLineNumbers/>
      <w:spacing w:before="120" w:after="120"/>
    </w:pPr>
    <w:rPr>
      <w:rFonts w:cs="Mangal"/>
      <w:i/>
      <w:iCs/>
    </w:rPr>
  </w:style>
  <w:style w:type="paragraph" w:customStyle="1" w:styleId="Textodenotaalpie">
    <w:name w:val="Texto de nota al pie"/>
    <w:basedOn w:val="Normal"/>
    <w:rsid w:val="00BB6477"/>
    <w:pPr>
      <w:widowControl w:val="0"/>
    </w:pPr>
    <w:rPr>
      <w:rFonts w:ascii="Courier New" w:hAnsi="Courier New" w:cs="Courier New"/>
      <w:szCs w:val="20"/>
      <w:lang w:val="es-ES_tradnl"/>
    </w:rPr>
  </w:style>
  <w:style w:type="paragraph" w:styleId="Encabezado">
    <w:name w:val="header"/>
    <w:basedOn w:val="Normal"/>
    <w:rsid w:val="00BB6477"/>
  </w:style>
  <w:style w:type="paragraph" w:styleId="Piedepgina">
    <w:name w:val="footer"/>
    <w:basedOn w:val="Normal"/>
    <w:link w:val="PiedepginaCar"/>
    <w:uiPriority w:val="99"/>
    <w:rsid w:val="00BB6477"/>
  </w:style>
  <w:style w:type="paragraph" w:customStyle="1" w:styleId="Textoindependiente31">
    <w:name w:val="Texto independiente 31"/>
    <w:basedOn w:val="Normal"/>
    <w:rsid w:val="00BB6477"/>
    <w:pPr>
      <w:spacing w:after="120"/>
    </w:pPr>
  </w:style>
  <w:style w:type="paragraph" w:styleId="Textodeglobo">
    <w:name w:val="Balloon Text"/>
    <w:basedOn w:val="Normal"/>
    <w:rsid w:val="00BB6477"/>
    <w:rPr>
      <w:rFonts w:ascii="Tahoma" w:hAnsi="Tahoma" w:cs="Tahoma"/>
    </w:rPr>
  </w:style>
  <w:style w:type="paragraph" w:customStyle="1" w:styleId="Contenidodelatabla">
    <w:name w:val="Contenido de la tabla"/>
    <w:basedOn w:val="Normal"/>
    <w:rsid w:val="00BB6477"/>
    <w:pPr>
      <w:suppressLineNumbers/>
    </w:pPr>
  </w:style>
  <w:style w:type="paragraph" w:customStyle="1" w:styleId="Encabezadodelatabla">
    <w:name w:val="Encabezado de la tabla"/>
    <w:basedOn w:val="Contenidodelatabla"/>
    <w:rsid w:val="00BB6477"/>
    <w:pPr>
      <w:jc w:val="center"/>
    </w:pPr>
    <w:rPr>
      <w:b/>
      <w:bCs/>
    </w:rPr>
  </w:style>
  <w:style w:type="paragraph" w:customStyle="1" w:styleId="Contenidodelmarco">
    <w:name w:val="Contenido del marco"/>
    <w:basedOn w:val="Textoindependiente"/>
    <w:rsid w:val="00BB6477"/>
  </w:style>
  <w:style w:type="paragraph" w:styleId="Revisin">
    <w:name w:val="Revision"/>
    <w:rsid w:val="00BB6477"/>
    <w:pPr>
      <w:suppressAutoHyphens/>
    </w:pPr>
    <w:rPr>
      <w:sz w:val="24"/>
      <w:szCs w:val="24"/>
      <w:lang w:eastAsia="zh-CN"/>
    </w:rPr>
  </w:style>
  <w:style w:type="table" w:styleId="Tablaconcuadrcula">
    <w:name w:val="Table Grid"/>
    <w:basedOn w:val="Tablanormal"/>
    <w:uiPriority w:val="59"/>
    <w:rsid w:val="00D423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3C646B"/>
    <w:pPr>
      <w:ind w:left="720"/>
      <w:contextualSpacing/>
    </w:pPr>
  </w:style>
  <w:style w:type="character" w:styleId="Textodelmarcadordeposicin">
    <w:name w:val="Placeholder Text"/>
    <w:uiPriority w:val="99"/>
    <w:semiHidden/>
    <w:rsid w:val="003C646B"/>
    <w:rPr>
      <w:color w:val="808080"/>
    </w:rPr>
  </w:style>
  <w:style w:type="table" w:customStyle="1" w:styleId="Calendario1">
    <w:name w:val="Calendario 1"/>
    <w:basedOn w:val="Tablanormal"/>
    <w:uiPriority w:val="99"/>
    <w:qFormat/>
    <w:rsid w:val="003E3238"/>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Ttulo4Car">
    <w:name w:val="Título 4 Car"/>
    <w:link w:val="Ttulo4"/>
    <w:uiPriority w:val="9"/>
    <w:rsid w:val="001400A1"/>
    <w:rPr>
      <w:rFonts w:ascii="Cambria" w:eastAsia="Times New Roman" w:hAnsi="Cambria" w:cs="Times New Roman"/>
      <w:i/>
      <w:iCs/>
      <w:color w:val="365F91"/>
      <w:sz w:val="24"/>
      <w:szCs w:val="24"/>
      <w:lang w:val="es-ES" w:eastAsia="es-ES"/>
    </w:rPr>
  </w:style>
  <w:style w:type="paragraph" w:customStyle="1" w:styleId="Titulo1OAE">
    <w:name w:val="Titulo 1 (OAE)"/>
    <w:basedOn w:val="Prrafodelista"/>
    <w:qFormat/>
    <w:rsid w:val="001400A1"/>
    <w:pPr>
      <w:numPr>
        <w:numId w:val="1"/>
      </w:numPr>
      <w:suppressAutoHyphens w:val="0"/>
      <w:spacing w:after="200" w:line="276" w:lineRule="auto"/>
    </w:pPr>
    <w:rPr>
      <w:rFonts w:eastAsia="Calibri"/>
      <w:b/>
      <w:sz w:val="20"/>
      <w:szCs w:val="20"/>
      <w:lang w:eastAsia="en-US"/>
    </w:rPr>
  </w:style>
  <w:style w:type="paragraph" w:customStyle="1" w:styleId="Titulo2OAE">
    <w:name w:val="Titulo 2 (OAE)"/>
    <w:basedOn w:val="Prrafodelista"/>
    <w:qFormat/>
    <w:rsid w:val="001400A1"/>
    <w:pPr>
      <w:numPr>
        <w:ilvl w:val="1"/>
        <w:numId w:val="1"/>
      </w:numPr>
      <w:suppressAutoHyphens w:val="0"/>
      <w:autoSpaceDE w:val="0"/>
      <w:autoSpaceDN w:val="0"/>
      <w:adjustRightInd w:val="0"/>
    </w:pPr>
    <w:rPr>
      <w:rFonts w:eastAsia="Calibri"/>
      <w:b/>
      <w:bCs/>
      <w:sz w:val="20"/>
      <w:szCs w:val="20"/>
      <w:lang w:val="es-EC" w:eastAsia="en-US"/>
    </w:rPr>
  </w:style>
  <w:style w:type="paragraph" w:customStyle="1" w:styleId="Titulo3OAE">
    <w:name w:val="Titulo 3 (OAE)"/>
    <w:basedOn w:val="Titulo2OAE"/>
    <w:qFormat/>
    <w:rsid w:val="001400A1"/>
    <w:pPr>
      <w:numPr>
        <w:ilvl w:val="2"/>
      </w:numPr>
    </w:pPr>
  </w:style>
  <w:style w:type="paragraph" w:customStyle="1" w:styleId="Titulo4OAE">
    <w:name w:val="Titulo 4 (OAE)"/>
    <w:basedOn w:val="Titulo3OAE"/>
    <w:qFormat/>
    <w:rsid w:val="001400A1"/>
    <w:pPr>
      <w:numPr>
        <w:ilvl w:val="3"/>
      </w:numPr>
    </w:pPr>
    <w:rPr>
      <w:lang w:eastAsia="es-EC"/>
    </w:rPr>
  </w:style>
  <w:style w:type="paragraph" w:styleId="Sinespaciado">
    <w:name w:val="No Spacing"/>
    <w:uiPriority w:val="1"/>
    <w:qFormat/>
    <w:rsid w:val="001400A1"/>
    <w:rPr>
      <w:rFonts w:ascii="Calibri" w:eastAsia="Calibri" w:hAnsi="Calibri"/>
      <w:sz w:val="22"/>
      <w:szCs w:val="22"/>
      <w:lang w:eastAsia="en-US"/>
    </w:rPr>
  </w:style>
  <w:style w:type="character" w:customStyle="1" w:styleId="Ttulo1Car">
    <w:name w:val="Título 1 Car"/>
    <w:link w:val="Ttulo1"/>
    <w:uiPriority w:val="9"/>
    <w:rsid w:val="004A4544"/>
    <w:rPr>
      <w:rFonts w:ascii="Arial" w:hAnsi="Arial" w:cs="Arial"/>
      <w:b/>
      <w:smallCaps/>
      <w:sz w:val="18"/>
      <w:szCs w:val="18"/>
      <w:lang w:val="es-ES" w:eastAsia="zh-CN"/>
    </w:rPr>
  </w:style>
  <w:style w:type="paragraph" w:customStyle="1" w:styleId="Default">
    <w:name w:val="Default"/>
    <w:rsid w:val="009E484F"/>
    <w:pPr>
      <w:suppressAutoHyphens/>
      <w:autoSpaceDE w:val="0"/>
    </w:pPr>
    <w:rPr>
      <w:rFonts w:ascii="TimesNewRoman" w:eastAsia="Arial" w:hAnsi="TimesNewRoman"/>
      <w:sz w:val="16"/>
      <w:szCs w:val="16"/>
      <w:lang w:eastAsia="ar-SA"/>
    </w:rPr>
  </w:style>
  <w:style w:type="paragraph" w:styleId="Textoindependiente2">
    <w:name w:val="Body Text 2"/>
    <w:basedOn w:val="Normal"/>
    <w:link w:val="Textoindependiente2Car"/>
    <w:uiPriority w:val="99"/>
    <w:unhideWhenUsed/>
    <w:rsid w:val="005A5879"/>
    <w:pPr>
      <w:autoSpaceDE w:val="0"/>
      <w:ind w:right="63"/>
      <w:jc w:val="both"/>
    </w:pPr>
  </w:style>
  <w:style w:type="character" w:customStyle="1" w:styleId="Textoindependiente2Car">
    <w:name w:val="Texto independiente 2 Car"/>
    <w:link w:val="Textoindependiente2"/>
    <w:uiPriority w:val="99"/>
    <w:rsid w:val="005A5879"/>
    <w:rPr>
      <w:rFonts w:ascii="Arial" w:hAnsi="Arial" w:cs="Arial"/>
      <w:sz w:val="16"/>
      <w:szCs w:val="16"/>
      <w:lang w:val="es-ES" w:eastAsia="zh-CN"/>
    </w:rPr>
  </w:style>
  <w:style w:type="character" w:styleId="Refdenotaalpie">
    <w:name w:val="footnote reference"/>
    <w:semiHidden/>
    <w:rsid w:val="005E1F9D"/>
    <w:rPr>
      <w:vertAlign w:val="superscript"/>
    </w:rPr>
  </w:style>
  <w:style w:type="paragraph" w:styleId="Textonotapie">
    <w:name w:val="footnote text"/>
    <w:basedOn w:val="Normal"/>
    <w:link w:val="TextonotapieCar"/>
    <w:autoRedefine/>
    <w:semiHidden/>
    <w:rsid w:val="005E1F9D"/>
    <w:pPr>
      <w:widowControl w:val="0"/>
      <w:suppressAutoHyphens w:val="0"/>
      <w:jc w:val="both"/>
    </w:pPr>
    <w:rPr>
      <w:sz w:val="20"/>
      <w:szCs w:val="20"/>
      <w:lang w:val="es-ES_tradnl" w:eastAsia="en-US"/>
    </w:rPr>
  </w:style>
  <w:style w:type="character" w:customStyle="1" w:styleId="TextonotapieCar">
    <w:name w:val="Texto nota pie Car"/>
    <w:link w:val="Textonotapie"/>
    <w:semiHidden/>
    <w:rsid w:val="005E1F9D"/>
    <w:rPr>
      <w:rFonts w:ascii="Arial" w:hAnsi="Arial" w:cs="Arial"/>
      <w:lang w:val="es-ES_tradnl" w:eastAsia="en-US"/>
    </w:rPr>
  </w:style>
  <w:style w:type="character" w:customStyle="1" w:styleId="PiedepginaCar">
    <w:name w:val="Pie de página Car"/>
    <w:link w:val="Piedepgina"/>
    <w:uiPriority w:val="99"/>
    <w:rsid w:val="003F3B67"/>
    <w:rPr>
      <w:sz w:val="24"/>
      <w:szCs w:val="24"/>
      <w:lang w:val="es-ES" w:eastAsia="zh-CN"/>
    </w:rPr>
  </w:style>
  <w:style w:type="paragraph" w:styleId="Textodebloque">
    <w:name w:val="Block Text"/>
    <w:basedOn w:val="Normal"/>
    <w:uiPriority w:val="99"/>
    <w:semiHidden/>
    <w:unhideWhenUsed/>
    <w:rsid w:val="009C545E"/>
    <w:pPr>
      <w:suppressAutoHyphens w:val="0"/>
      <w:spacing w:before="240" w:after="120" w:line="288" w:lineRule="auto"/>
      <w:ind w:left="181" w:right="108"/>
      <w:jc w:val="both"/>
    </w:pPr>
    <w:rPr>
      <w:rFonts w:ascii="Calibri" w:hAnsi="Calibri"/>
      <w:sz w:val="22"/>
      <w:szCs w:val="22"/>
    </w:rPr>
  </w:style>
  <w:style w:type="paragraph" w:customStyle="1" w:styleId="TableParagraph">
    <w:name w:val="Table Paragraph"/>
    <w:basedOn w:val="Normal"/>
    <w:uiPriority w:val="1"/>
    <w:qFormat/>
    <w:rsid w:val="00E230AD"/>
    <w:pPr>
      <w:widowControl w:val="0"/>
      <w:suppressAutoHyphens w:val="0"/>
      <w:autoSpaceDE w:val="0"/>
      <w:autoSpaceDN w:val="0"/>
      <w:spacing w:line="201" w:lineRule="exact"/>
      <w:jc w:val="center"/>
    </w:pPr>
    <w:rPr>
      <w:rFonts w:eastAsia="Arial"/>
      <w:sz w:val="22"/>
      <w:szCs w:val="22"/>
      <w:lang w:val="en-US" w:eastAsia="en-US"/>
    </w:rPr>
  </w:style>
  <w:style w:type="character" w:styleId="Textoennegrita">
    <w:name w:val="Strong"/>
    <w:uiPriority w:val="22"/>
    <w:qFormat/>
    <w:rsid w:val="00635B64"/>
    <w:rPr>
      <w:b/>
      <w:bCs/>
    </w:rPr>
  </w:style>
  <w:style w:type="character" w:styleId="Nmerodelnea">
    <w:name w:val="line number"/>
    <w:uiPriority w:val="99"/>
    <w:semiHidden/>
    <w:unhideWhenUsed/>
    <w:rsid w:val="00BB2B06"/>
  </w:style>
  <w:style w:type="character" w:styleId="Refdecomentario">
    <w:name w:val="annotation reference"/>
    <w:uiPriority w:val="99"/>
    <w:semiHidden/>
    <w:unhideWhenUsed/>
    <w:rsid w:val="00DD7006"/>
    <w:rPr>
      <w:sz w:val="16"/>
      <w:szCs w:val="16"/>
    </w:rPr>
  </w:style>
  <w:style w:type="paragraph" w:styleId="Textocomentario">
    <w:name w:val="annotation text"/>
    <w:basedOn w:val="Normal"/>
    <w:link w:val="TextocomentarioCar"/>
    <w:uiPriority w:val="99"/>
    <w:semiHidden/>
    <w:unhideWhenUsed/>
    <w:rsid w:val="00DD7006"/>
    <w:rPr>
      <w:sz w:val="20"/>
      <w:szCs w:val="20"/>
    </w:rPr>
  </w:style>
  <w:style w:type="character" w:customStyle="1" w:styleId="TextocomentarioCar">
    <w:name w:val="Texto comentario Car"/>
    <w:basedOn w:val="Fuentedeprrafopredeter"/>
    <w:link w:val="Textocomentario"/>
    <w:uiPriority w:val="99"/>
    <w:semiHidden/>
    <w:rsid w:val="00DD7006"/>
  </w:style>
  <w:style w:type="paragraph" w:styleId="Asuntodelcomentario">
    <w:name w:val="annotation subject"/>
    <w:basedOn w:val="Textocomentario"/>
    <w:next w:val="Textocomentario"/>
    <w:link w:val="AsuntodelcomentarioCar"/>
    <w:uiPriority w:val="99"/>
    <w:semiHidden/>
    <w:unhideWhenUsed/>
    <w:rsid w:val="00DD7006"/>
    <w:rPr>
      <w:b/>
      <w:bCs/>
    </w:rPr>
  </w:style>
  <w:style w:type="character" w:customStyle="1" w:styleId="AsuntodelcomentarioCar">
    <w:name w:val="Asunto del comentario Car"/>
    <w:link w:val="Asuntodelcomentario"/>
    <w:uiPriority w:val="99"/>
    <w:semiHidden/>
    <w:rsid w:val="00DD7006"/>
    <w:rPr>
      <w:b/>
      <w:bCs/>
    </w:rPr>
  </w:style>
  <w:style w:type="character" w:customStyle="1" w:styleId="TextoindependienteCar">
    <w:name w:val="Texto independiente Car"/>
    <w:link w:val="Textoindependiente"/>
    <w:rsid w:val="0043022B"/>
    <w:rPr>
      <w:b/>
      <w:spacing w:val="-2"/>
      <w:sz w:val="16"/>
      <w:lang w:val="es-ES_tradnl" w:eastAsia="es-ES"/>
    </w:rPr>
  </w:style>
  <w:style w:type="character" w:customStyle="1" w:styleId="PrrafodelistaCar">
    <w:name w:val="Párrafo de lista Car"/>
    <w:link w:val="Prrafodelista"/>
    <w:uiPriority w:val="34"/>
    <w:qFormat/>
    <w:locked/>
    <w:rsid w:val="0095770A"/>
    <w:rPr>
      <w:sz w:val="16"/>
      <w:szCs w:val="16"/>
      <w:lang w:eastAsia="es-ES"/>
    </w:rPr>
  </w:style>
  <w:style w:type="paragraph" w:customStyle="1" w:styleId="docdata">
    <w:name w:val="docdata"/>
    <w:aliases w:val="docy,v5,3514,bqiaagaaeyqcaaagiaiaaapgdaaabe4maaaaaaaaaaaaaaaaaaaaaaaaaaaaaaaaaaaaaaaaaaaaaaaaaaaaaaaaaaaaaaaaaaaaaaaaaaaaaaaaaaaaaaaaaaaaaaaaaaaaaaaaaaaaaaaaaaaaaaaaaaaaaaaaaaaaaaaaaaaaaaaaaaaaaaaaaaaaaaaaaaaaaaaaaaaaaaaaaaaaaaaaaaaaaaaaaaaaaaaa"/>
    <w:basedOn w:val="Normal"/>
    <w:rsid w:val="00AE5D33"/>
    <w:pPr>
      <w:suppressAutoHyphens w:val="0"/>
      <w:spacing w:before="100" w:beforeAutospacing="1" w:after="100" w:afterAutospacing="1"/>
    </w:pPr>
    <w:rPr>
      <w:rFonts w:ascii="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657">
      <w:bodyDiv w:val="1"/>
      <w:marLeft w:val="0"/>
      <w:marRight w:val="0"/>
      <w:marTop w:val="0"/>
      <w:marBottom w:val="0"/>
      <w:divBdr>
        <w:top w:val="none" w:sz="0" w:space="0" w:color="auto"/>
        <w:left w:val="none" w:sz="0" w:space="0" w:color="auto"/>
        <w:bottom w:val="none" w:sz="0" w:space="0" w:color="auto"/>
        <w:right w:val="none" w:sz="0" w:space="0" w:color="auto"/>
      </w:divBdr>
    </w:div>
    <w:div w:id="210000000">
      <w:bodyDiv w:val="1"/>
      <w:marLeft w:val="0"/>
      <w:marRight w:val="0"/>
      <w:marTop w:val="0"/>
      <w:marBottom w:val="0"/>
      <w:divBdr>
        <w:top w:val="none" w:sz="0" w:space="0" w:color="auto"/>
        <w:left w:val="none" w:sz="0" w:space="0" w:color="auto"/>
        <w:bottom w:val="none" w:sz="0" w:space="0" w:color="auto"/>
        <w:right w:val="none" w:sz="0" w:space="0" w:color="auto"/>
      </w:divBdr>
    </w:div>
    <w:div w:id="483355831">
      <w:bodyDiv w:val="1"/>
      <w:marLeft w:val="0"/>
      <w:marRight w:val="0"/>
      <w:marTop w:val="0"/>
      <w:marBottom w:val="0"/>
      <w:divBdr>
        <w:top w:val="none" w:sz="0" w:space="0" w:color="auto"/>
        <w:left w:val="none" w:sz="0" w:space="0" w:color="auto"/>
        <w:bottom w:val="none" w:sz="0" w:space="0" w:color="auto"/>
        <w:right w:val="none" w:sz="0" w:space="0" w:color="auto"/>
      </w:divBdr>
    </w:div>
    <w:div w:id="557327229">
      <w:bodyDiv w:val="1"/>
      <w:marLeft w:val="0"/>
      <w:marRight w:val="0"/>
      <w:marTop w:val="0"/>
      <w:marBottom w:val="0"/>
      <w:divBdr>
        <w:top w:val="none" w:sz="0" w:space="0" w:color="auto"/>
        <w:left w:val="none" w:sz="0" w:space="0" w:color="auto"/>
        <w:bottom w:val="none" w:sz="0" w:space="0" w:color="auto"/>
        <w:right w:val="none" w:sz="0" w:space="0" w:color="auto"/>
      </w:divBdr>
    </w:div>
    <w:div w:id="642124891">
      <w:bodyDiv w:val="1"/>
      <w:marLeft w:val="0"/>
      <w:marRight w:val="0"/>
      <w:marTop w:val="0"/>
      <w:marBottom w:val="0"/>
      <w:divBdr>
        <w:top w:val="none" w:sz="0" w:space="0" w:color="auto"/>
        <w:left w:val="none" w:sz="0" w:space="0" w:color="auto"/>
        <w:bottom w:val="none" w:sz="0" w:space="0" w:color="auto"/>
        <w:right w:val="none" w:sz="0" w:space="0" w:color="auto"/>
      </w:divBdr>
    </w:div>
    <w:div w:id="751852551">
      <w:bodyDiv w:val="1"/>
      <w:marLeft w:val="0"/>
      <w:marRight w:val="0"/>
      <w:marTop w:val="0"/>
      <w:marBottom w:val="0"/>
      <w:divBdr>
        <w:top w:val="none" w:sz="0" w:space="0" w:color="auto"/>
        <w:left w:val="none" w:sz="0" w:space="0" w:color="auto"/>
        <w:bottom w:val="none" w:sz="0" w:space="0" w:color="auto"/>
        <w:right w:val="none" w:sz="0" w:space="0" w:color="auto"/>
      </w:divBdr>
    </w:div>
    <w:div w:id="775756476">
      <w:bodyDiv w:val="1"/>
      <w:marLeft w:val="0"/>
      <w:marRight w:val="0"/>
      <w:marTop w:val="0"/>
      <w:marBottom w:val="0"/>
      <w:divBdr>
        <w:top w:val="none" w:sz="0" w:space="0" w:color="auto"/>
        <w:left w:val="none" w:sz="0" w:space="0" w:color="auto"/>
        <w:bottom w:val="none" w:sz="0" w:space="0" w:color="auto"/>
        <w:right w:val="none" w:sz="0" w:space="0" w:color="auto"/>
      </w:divBdr>
    </w:div>
    <w:div w:id="803813127">
      <w:bodyDiv w:val="1"/>
      <w:marLeft w:val="0"/>
      <w:marRight w:val="0"/>
      <w:marTop w:val="0"/>
      <w:marBottom w:val="0"/>
      <w:divBdr>
        <w:top w:val="none" w:sz="0" w:space="0" w:color="auto"/>
        <w:left w:val="none" w:sz="0" w:space="0" w:color="auto"/>
        <w:bottom w:val="none" w:sz="0" w:space="0" w:color="auto"/>
        <w:right w:val="none" w:sz="0" w:space="0" w:color="auto"/>
      </w:divBdr>
    </w:div>
    <w:div w:id="822890588">
      <w:bodyDiv w:val="1"/>
      <w:marLeft w:val="0"/>
      <w:marRight w:val="0"/>
      <w:marTop w:val="0"/>
      <w:marBottom w:val="0"/>
      <w:divBdr>
        <w:top w:val="none" w:sz="0" w:space="0" w:color="auto"/>
        <w:left w:val="none" w:sz="0" w:space="0" w:color="auto"/>
        <w:bottom w:val="none" w:sz="0" w:space="0" w:color="auto"/>
        <w:right w:val="none" w:sz="0" w:space="0" w:color="auto"/>
      </w:divBdr>
    </w:div>
    <w:div w:id="824858192">
      <w:bodyDiv w:val="1"/>
      <w:marLeft w:val="0"/>
      <w:marRight w:val="0"/>
      <w:marTop w:val="0"/>
      <w:marBottom w:val="0"/>
      <w:divBdr>
        <w:top w:val="none" w:sz="0" w:space="0" w:color="auto"/>
        <w:left w:val="none" w:sz="0" w:space="0" w:color="auto"/>
        <w:bottom w:val="none" w:sz="0" w:space="0" w:color="auto"/>
        <w:right w:val="none" w:sz="0" w:space="0" w:color="auto"/>
      </w:divBdr>
    </w:div>
    <w:div w:id="1190996085">
      <w:bodyDiv w:val="1"/>
      <w:marLeft w:val="0"/>
      <w:marRight w:val="0"/>
      <w:marTop w:val="0"/>
      <w:marBottom w:val="0"/>
      <w:divBdr>
        <w:top w:val="none" w:sz="0" w:space="0" w:color="auto"/>
        <w:left w:val="none" w:sz="0" w:space="0" w:color="auto"/>
        <w:bottom w:val="none" w:sz="0" w:space="0" w:color="auto"/>
        <w:right w:val="none" w:sz="0" w:space="0" w:color="auto"/>
      </w:divBdr>
    </w:div>
    <w:div w:id="1538928732">
      <w:bodyDiv w:val="1"/>
      <w:marLeft w:val="0"/>
      <w:marRight w:val="0"/>
      <w:marTop w:val="0"/>
      <w:marBottom w:val="0"/>
      <w:divBdr>
        <w:top w:val="none" w:sz="0" w:space="0" w:color="auto"/>
        <w:left w:val="none" w:sz="0" w:space="0" w:color="auto"/>
        <w:bottom w:val="none" w:sz="0" w:space="0" w:color="auto"/>
        <w:right w:val="none" w:sz="0" w:space="0" w:color="auto"/>
      </w:divBdr>
    </w:div>
    <w:div w:id="1550459344">
      <w:bodyDiv w:val="1"/>
      <w:marLeft w:val="0"/>
      <w:marRight w:val="0"/>
      <w:marTop w:val="0"/>
      <w:marBottom w:val="0"/>
      <w:divBdr>
        <w:top w:val="none" w:sz="0" w:space="0" w:color="auto"/>
        <w:left w:val="none" w:sz="0" w:space="0" w:color="auto"/>
        <w:bottom w:val="none" w:sz="0" w:space="0" w:color="auto"/>
        <w:right w:val="none" w:sz="0" w:space="0" w:color="auto"/>
      </w:divBdr>
    </w:div>
    <w:div w:id="1681741267">
      <w:bodyDiv w:val="1"/>
      <w:marLeft w:val="0"/>
      <w:marRight w:val="0"/>
      <w:marTop w:val="0"/>
      <w:marBottom w:val="0"/>
      <w:divBdr>
        <w:top w:val="none" w:sz="0" w:space="0" w:color="auto"/>
        <w:left w:val="none" w:sz="0" w:space="0" w:color="auto"/>
        <w:bottom w:val="none" w:sz="0" w:space="0" w:color="auto"/>
        <w:right w:val="none" w:sz="0" w:space="0" w:color="auto"/>
      </w:divBdr>
      <w:divsChild>
        <w:div w:id="435639874">
          <w:marLeft w:val="0"/>
          <w:marRight w:val="0"/>
          <w:marTop w:val="0"/>
          <w:marBottom w:val="0"/>
          <w:divBdr>
            <w:top w:val="none" w:sz="0" w:space="0" w:color="auto"/>
            <w:left w:val="none" w:sz="0" w:space="0" w:color="auto"/>
            <w:bottom w:val="none" w:sz="0" w:space="0" w:color="auto"/>
            <w:right w:val="none" w:sz="0" w:space="0" w:color="auto"/>
          </w:divBdr>
        </w:div>
        <w:div w:id="834687899">
          <w:marLeft w:val="0"/>
          <w:marRight w:val="0"/>
          <w:marTop w:val="0"/>
          <w:marBottom w:val="0"/>
          <w:divBdr>
            <w:top w:val="none" w:sz="0" w:space="0" w:color="auto"/>
            <w:left w:val="none" w:sz="0" w:space="0" w:color="auto"/>
            <w:bottom w:val="none" w:sz="0" w:space="0" w:color="auto"/>
            <w:right w:val="none" w:sz="0" w:space="0" w:color="auto"/>
          </w:divBdr>
        </w:div>
        <w:div w:id="1429232692">
          <w:marLeft w:val="0"/>
          <w:marRight w:val="0"/>
          <w:marTop w:val="0"/>
          <w:marBottom w:val="0"/>
          <w:divBdr>
            <w:top w:val="none" w:sz="0" w:space="0" w:color="auto"/>
            <w:left w:val="none" w:sz="0" w:space="0" w:color="auto"/>
            <w:bottom w:val="none" w:sz="0" w:space="0" w:color="auto"/>
            <w:right w:val="none" w:sz="0" w:space="0" w:color="auto"/>
          </w:divBdr>
        </w:div>
        <w:div w:id="2076974484">
          <w:marLeft w:val="0"/>
          <w:marRight w:val="0"/>
          <w:marTop w:val="0"/>
          <w:marBottom w:val="0"/>
          <w:divBdr>
            <w:top w:val="none" w:sz="0" w:space="0" w:color="auto"/>
            <w:left w:val="none" w:sz="0" w:space="0" w:color="auto"/>
            <w:bottom w:val="none" w:sz="0" w:space="0" w:color="auto"/>
            <w:right w:val="none" w:sz="0" w:space="0" w:color="auto"/>
          </w:divBdr>
        </w:div>
      </w:divsChild>
    </w:div>
    <w:div w:id="1742560073">
      <w:bodyDiv w:val="1"/>
      <w:marLeft w:val="0"/>
      <w:marRight w:val="0"/>
      <w:marTop w:val="0"/>
      <w:marBottom w:val="0"/>
      <w:divBdr>
        <w:top w:val="none" w:sz="0" w:space="0" w:color="auto"/>
        <w:left w:val="none" w:sz="0" w:space="0" w:color="auto"/>
        <w:bottom w:val="none" w:sz="0" w:space="0" w:color="auto"/>
        <w:right w:val="none" w:sz="0" w:space="0" w:color="auto"/>
      </w:divBdr>
    </w:div>
    <w:div w:id="1853062485">
      <w:bodyDiv w:val="1"/>
      <w:marLeft w:val="0"/>
      <w:marRight w:val="0"/>
      <w:marTop w:val="0"/>
      <w:marBottom w:val="0"/>
      <w:divBdr>
        <w:top w:val="none" w:sz="0" w:space="0" w:color="auto"/>
        <w:left w:val="none" w:sz="0" w:space="0" w:color="auto"/>
        <w:bottom w:val="none" w:sz="0" w:space="0" w:color="auto"/>
        <w:right w:val="none" w:sz="0" w:space="0" w:color="auto"/>
      </w:divBdr>
    </w:div>
    <w:div w:id="1869639912">
      <w:bodyDiv w:val="1"/>
      <w:marLeft w:val="0"/>
      <w:marRight w:val="0"/>
      <w:marTop w:val="0"/>
      <w:marBottom w:val="0"/>
      <w:divBdr>
        <w:top w:val="none" w:sz="0" w:space="0" w:color="auto"/>
        <w:left w:val="none" w:sz="0" w:space="0" w:color="auto"/>
        <w:bottom w:val="none" w:sz="0" w:space="0" w:color="auto"/>
        <w:right w:val="none" w:sz="0" w:space="0" w:color="auto"/>
      </w:divBdr>
    </w:div>
    <w:div w:id="1917321571">
      <w:bodyDiv w:val="1"/>
      <w:marLeft w:val="0"/>
      <w:marRight w:val="0"/>
      <w:marTop w:val="0"/>
      <w:marBottom w:val="0"/>
      <w:divBdr>
        <w:top w:val="none" w:sz="0" w:space="0" w:color="auto"/>
        <w:left w:val="none" w:sz="0" w:space="0" w:color="auto"/>
        <w:bottom w:val="none" w:sz="0" w:space="0" w:color="auto"/>
        <w:right w:val="none" w:sz="0" w:space="0" w:color="auto"/>
      </w:divBdr>
    </w:div>
    <w:div w:id="1980380675">
      <w:bodyDiv w:val="1"/>
      <w:marLeft w:val="0"/>
      <w:marRight w:val="0"/>
      <w:marTop w:val="0"/>
      <w:marBottom w:val="0"/>
      <w:divBdr>
        <w:top w:val="none" w:sz="0" w:space="0" w:color="auto"/>
        <w:left w:val="none" w:sz="0" w:space="0" w:color="auto"/>
        <w:bottom w:val="none" w:sz="0" w:space="0" w:color="auto"/>
        <w:right w:val="none" w:sz="0" w:space="0" w:color="auto"/>
      </w:divBdr>
    </w:div>
    <w:div w:id="2112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editacion.gob.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reditacion.gob.e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D8CC-F396-4444-9963-C13A3575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10130</Words>
  <Characters>55718</Characters>
  <Application>Microsoft Office Word</Application>
  <DocSecurity>0</DocSecurity>
  <Lines>464</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65717</CharactersWithSpaces>
  <SharedDoc>false</SharedDoc>
  <HLinks>
    <vt:vector size="12" baseType="variant">
      <vt:variant>
        <vt:i4>2621497</vt:i4>
      </vt:variant>
      <vt:variant>
        <vt:i4>3</vt:i4>
      </vt:variant>
      <vt:variant>
        <vt:i4>0</vt:i4>
      </vt:variant>
      <vt:variant>
        <vt:i4>5</vt:i4>
      </vt:variant>
      <vt:variant>
        <vt:lpwstr>http://www.acreditacion.gob.ec/</vt:lpwstr>
      </vt:variant>
      <vt:variant>
        <vt:lpwstr/>
      </vt:variant>
      <vt:variant>
        <vt:i4>5242961</vt:i4>
      </vt:variant>
      <vt:variant>
        <vt:i4>0</vt:i4>
      </vt:variant>
      <vt:variant>
        <vt:i4>0</vt:i4>
      </vt:variant>
      <vt:variant>
        <vt:i4>5</vt:i4>
      </vt:variant>
      <vt:variant>
        <vt:lpwstr>http://www.oae.gov.ec/archivos/laboratorios/Procedimiento_Acre_Laboratorios.pdf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rrojas</dc:creator>
  <cp:lastModifiedBy>Maria Plaza</cp:lastModifiedBy>
  <cp:revision>11</cp:revision>
  <cp:lastPrinted>2025-04-24T14:35:00Z</cp:lastPrinted>
  <dcterms:created xsi:type="dcterms:W3CDTF">2026-06-16T14:27:00Z</dcterms:created>
  <dcterms:modified xsi:type="dcterms:W3CDTF">2026-06-18T19:04:00Z</dcterms:modified>
</cp:coreProperties>
</file>